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B6830" w14:textId="61786914" w:rsidR="00A216B2" w:rsidRPr="00733BB8" w:rsidRDefault="00A216B2" w:rsidP="00AA3798">
      <w:pPr>
        <w:widowControl w:val="0"/>
        <w:tabs>
          <w:tab w:val="left" w:pos="3240"/>
        </w:tabs>
        <w:outlineLvl w:val="0"/>
        <w:rPr>
          <w:rFonts w:ascii="Arial" w:hAnsi="Arial" w:cs="Arial"/>
          <w:b/>
          <w:i/>
          <w:sz w:val="32"/>
          <w:szCs w:val="32"/>
        </w:rPr>
      </w:pPr>
      <w:r w:rsidRPr="00733BB8">
        <w:rPr>
          <w:rFonts w:ascii="Arial" w:eastAsia="Calibri" w:hAnsi="Arial" w:cs="Arial"/>
          <w:b/>
          <w:i/>
          <w:sz w:val="32"/>
          <w:szCs w:val="32"/>
        </w:rPr>
        <w:t>Cassandra</w:t>
      </w:r>
      <w:r w:rsidRPr="00733BB8">
        <w:rPr>
          <w:rFonts w:ascii="Arial" w:hAnsi="Arial" w:cs="Arial"/>
          <w:b/>
          <w:i/>
          <w:sz w:val="32"/>
          <w:szCs w:val="32"/>
        </w:rPr>
        <w:t xml:space="preserve"> </w:t>
      </w:r>
      <w:r w:rsidRPr="00733BB8">
        <w:rPr>
          <w:rFonts w:ascii="Arial" w:eastAsia="Calibri" w:hAnsi="Arial" w:cs="Arial"/>
          <w:b/>
          <w:i/>
          <w:sz w:val="32"/>
          <w:szCs w:val="32"/>
        </w:rPr>
        <w:t>N</w:t>
      </w:r>
      <w:r w:rsidRPr="00733BB8">
        <w:rPr>
          <w:rFonts w:ascii="Arial" w:hAnsi="Arial" w:cs="Arial"/>
          <w:b/>
          <w:i/>
          <w:sz w:val="32"/>
          <w:szCs w:val="32"/>
        </w:rPr>
        <w:t xml:space="preserve">. </w:t>
      </w:r>
      <w:r w:rsidRPr="00733BB8">
        <w:rPr>
          <w:rFonts w:ascii="Arial" w:eastAsia="Calibri" w:hAnsi="Arial" w:cs="Arial"/>
          <w:b/>
          <w:i/>
          <w:sz w:val="32"/>
          <w:szCs w:val="32"/>
        </w:rPr>
        <w:t>Spracklen</w:t>
      </w:r>
      <w:r w:rsidRPr="00733BB8">
        <w:rPr>
          <w:rFonts w:ascii="Arial" w:hAnsi="Arial" w:cs="Arial"/>
          <w:b/>
          <w:i/>
          <w:sz w:val="32"/>
          <w:szCs w:val="32"/>
        </w:rPr>
        <w:t xml:space="preserve">, </w:t>
      </w:r>
      <w:r w:rsidRPr="00733BB8">
        <w:rPr>
          <w:rFonts w:ascii="Arial" w:eastAsia="Calibri" w:hAnsi="Arial" w:cs="Arial"/>
          <w:b/>
          <w:i/>
          <w:sz w:val="32"/>
          <w:szCs w:val="32"/>
        </w:rPr>
        <w:t>Ph</w:t>
      </w:r>
      <w:r w:rsidRPr="00733BB8">
        <w:rPr>
          <w:rFonts w:ascii="Arial" w:hAnsi="Arial" w:cs="Arial"/>
          <w:b/>
          <w:i/>
          <w:sz w:val="32"/>
          <w:szCs w:val="32"/>
        </w:rPr>
        <w:t>.</w:t>
      </w:r>
      <w:r w:rsidRPr="00733BB8">
        <w:rPr>
          <w:rFonts w:ascii="Arial" w:eastAsia="Calibri" w:hAnsi="Arial" w:cs="Arial"/>
          <w:b/>
          <w:i/>
          <w:sz w:val="32"/>
          <w:szCs w:val="32"/>
        </w:rPr>
        <w:t>D</w:t>
      </w:r>
      <w:r w:rsidRPr="00733BB8">
        <w:rPr>
          <w:rFonts w:ascii="Arial" w:hAnsi="Arial" w:cs="Arial"/>
          <w:b/>
          <w:i/>
          <w:sz w:val="32"/>
          <w:szCs w:val="32"/>
        </w:rPr>
        <w:t>.</w:t>
      </w:r>
    </w:p>
    <w:p w14:paraId="17B8D23B" w14:textId="77777777" w:rsidR="00A216B2" w:rsidRPr="00715AE0" w:rsidRDefault="00A216B2" w:rsidP="00A216B2">
      <w:pPr>
        <w:widowControl w:val="0"/>
        <w:tabs>
          <w:tab w:val="left" w:pos="3240"/>
        </w:tabs>
        <w:ind w:left="180"/>
        <w:jc w:val="center"/>
        <w:outlineLvl w:val="0"/>
        <w:rPr>
          <w:rFonts w:ascii="Arial" w:hAnsi="Arial" w:cs="Arial"/>
          <w:b/>
          <w:i/>
          <w:sz w:val="10"/>
          <w:szCs w:val="10"/>
        </w:rPr>
      </w:pPr>
    </w:p>
    <w:p w14:paraId="2865DE47" w14:textId="667C211D" w:rsidR="00A216B2" w:rsidRPr="00733BB8" w:rsidRDefault="00F92219" w:rsidP="007036A6">
      <w:pPr>
        <w:widowControl w:val="0"/>
        <w:tabs>
          <w:tab w:val="left" w:pos="3240"/>
        </w:tabs>
        <w:outlineLvl w:val="0"/>
        <w:rPr>
          <w:rFonts w:ascii="Arial" w:eastAsia="Calibri" w:hAnsi="Arial" w:cs="Arial"/>
          <w:sz w:val="22"/>
        </w:rPr>
      </w:pPr>
      <w:r>
        <w:rPr>
          <w:rFonts w:ascii="Arial" w:eastAsia="Calibri" w:hAnsi="Arial" w:cs="Arial"/>
          <w:sz w:val="22"/>
        </w:rPr>
        <w:t>429 Arnold House, 715 North Pleasant Street</w:t>
      </w:r>
      <w:r w:rsidR="00A216B2" w:rsidRPr="00733BB8">
        <w:rPr>
          <w:rFonts w:ascii="Arial" w:eastAsia="Calibri" w:hAnsi="Arial" w:cs="Arial"/>
          <w:sz w:val="22"/>
        </w:rPr>
        <w:tab/>
        <w:t xml:space="preserve"> </w:t>
      </w:r>
      <w:r w:rsidR="00733BB8">
        <w:rPr>
          <w:rFonts w:ascii="Arial" w:eastAsia="Calibri" w:hAnsi="Arial" w:cs="Arial"/>
          <w:sz w:val="22"/>
        </w:rPr>
        <w:tab/>
        <w:t xml:space="preserve">       </w:t>
      </w:r>
      <w:r>
        <w:rPr>
          <w:rFonts w:ascii="Arial" w:eastAsia="Calibri" w:hAnsi="Arial" w:cs="Arial"/>
          <w:sz w:val="22"/>
        </w:rPr>
        <w:t xml:space="preserve">  </w:t>
      </w:r>
      <w:r w:rsidR="00C34DD1">
        <w:rPr>
          <w:rFonts w:ascii="Arial" w:eastAsia="Calibri" w:hAnsi="Arial" w:cs="Arial"/>
          <w:sz w:val="22"/>
        </w:rPr>
        <w:t xml:space="preserve">  Website: </w:t>
      </w:r>
      <w:hyperlink r:id="rId7" w:history="1">
        <w:r w:rsidR="00C34DD1" w:rsidRPr="00AC07A7">
          <w:rPr>
            <w:rStyle w:val="Hyperlink"/>
            <w:rFonts w:ascii="Arial" w:eastAsia="Calibri" w:hAnsi="Arial" w:cs="Arial"/>
            <w:sz w:val="22"/>
          </w:rPr>
          <w:t>https://thespracklenlab.com</w:t>
        </w:r>
      </w:hyperlink>
      <w:r w:rsidR="00C34DD1">
        <w:rPr>
          <w:rFonts w:ascii="Arial" w:eastAsia="Calibri" w:hAnsi="Arial" w:cs="Arial"/>
          <w:sz w:val="22"/>
        </w:rPr>
        <w:t xml:space="preserve"> </w:t>
      </w:r>
      <w:r>
        <w:rPr>
          <w:rFonts w:ascii="Arial" w:eastAsia="Calibri" w:hAnsi="Arial" w:cs="Arial"/>
          <w:sz w:val="22"/>
        </w:rPr>
        <w:t xml:space="preserve">            </w:t>
      </w:r>
    </w:p>
    <w:p w14:paraId="670D1026" w14:textId="7C0D1254" w:rsidR="00A216B2" w:rsidRPr="00733BB8" w:rsidRDefault="00F92219" w:rsidP="007036A6">
      <w:pPr>
        <w:widowControl w:val="0"/>
        <w:pBdr>
          <w:bottom w:val="single" w:sz="4" w:space="1" w:color="auto"/>
        </w:pBdr>
        <w:tabs>
          <w:tab w:val="left" w:pos="3240"/>
        </w:tabs>
        <w:outlineLvl w:val="0"/>
        <w:rPr>
          <w:rFonts w:ascii="Arial" w:hAnsi="Arial" w:cs="Arial"/>
          <w:sz w:val="22"/>
        </w:rPr>
      </w:pPr>
      <w:r>
        <w:rPr>
          <w:rFonts w:ascii="Arial" w:eastAsia="Calibri" w:hAnsi="Arial" w:cs="Arial"/>
          <w:sz w:val="22"/>
        </w:rPr>
        <w:t>Amherst, MA 01003</w:t>
      </w:r>
      <w:r w:rsidR="00A216B2" w:rsidRPr="00733BB8">
        <w:rPr>
          <w:rFonts w:ascii="Arial" w:eastAsia="Calibri" w:hAnsi="Arial" w:cs="Arial"/>
          <w:sz w:val="22"/>
        </w:rPr>
        <w:tab/>
      </w:r>
      <w:r w:rsidR="00A216B2" w:rsidRPr="00733BB8">
        <w:rPr>
          <w:rFonts w:ascii="Arial" w:eastAsia="Calibri" w:hAnsi="Arial" w:cs="Arial"/>
          <w:sz w:val="22"/>
        </w:rPr>
        <w:tab/>
      </w:r>
      <w:r w:rsidR="00A216B2" w:rsidRPr="00733BB8">
        <w:rPr>
          <w:rFonts w:ascii="Arial" w:eastAsia="Calibri" w:hAnsi="Arial" w:cs="Arial"/>
          <w:sz w:val="22"/>
        </w:rPr>
        <w:tab/>
      </w:r>
      <w:r w:rsidR="00A216B2" w:rsidRPr="00733BB8">
        <w:rPr>
          <w:rFonts w:ascii="Arial" w:eastAsia="Calibri" w:hAnsi="Arial" w:cs="Arial"/>
          <w:sz w:val="22"/>
        </w:rPr>
        <w:tab/>
      </w:r>
      <w:r w:rsidR="00A216B2" w:rsidRPr="00733BB8">
        <w:rPr>
          <w:rFonts w:ascii="Arial" w:eastAsia="Calibri" w:hAnsi="Arial" w:cs="Arial"/>
          <w:sz w:val="22"/>
        </w:rPr>
        <w:tab/>
        <w:t xml:space="preserve"> </w:t>
      </w:r>
      <w:r w:rsidR="00733BB8">
        <w:rPr>
          <w:rFonts w:ascii="Arial" w:eastAsia="Calibri" w:hAnsi="Arial" w:cs="Arial"/>
          <w:sz w:val="22"/>
        </w:rPr>
        <w:t xml:space="preserve">                    </w:t>
      </w:r>
      <w:r w:rsidR="00A216B2" w:rsidRPr="00733BB8">
        <w:rPr>
          <w:rFonts w:ascii="Arial" w:eastAsia="Calibri" w:hAnsi="Arial" w:cs="Arial"/>
          <w:sz w:val="22"/>
        </w:rPr>
        <w:t>Email: csprack</w:t>
      </w:r>
      <w:r>
        <w:rPr>
          <w:rFonts w:ascii="Arial" w:eastAsia="Calibri" w:hAnsi="Arial" w:cs="Arial"/>
          <w:sz w:val="22"/>
        </w:rPr>
        <w:t>len</w:t>
      </w:r>
      <w:r w:rsidR="00A216B2" w:rsidRPr="00733BB8">
        <w:rPr>
          <w:rFonts w:ascii="Arial" w:eastAsia="Calibri" w:hAnsi="Arial" w:cs="Arial"/>
          <w:sz w:val="22"/>
        </w:rPr>
        <w:t>@</w:t>
      </w:r>
      <w:r>
        <w:rPr>
          <w:rFonts w:ascii="Arial" w:eastAsia="Calibri" w:hAnsi="Arial" w:cs="Arial"/>
          <w:sz w:val="22"/>
        </w:rPr>
        <w:t>umass</w:t>
      </w:r>
      <w:r w:rsidR="00A216B2" w:rsidRPr="00733BB8">
        <w:rPr>
          <w:rFonts w:ascii="Arial" w:eastAsia="Calibri" w:hAnsi="Arial" w:cs="Arial"/>
          <w:sz w:val="22"/>
        </w:rPr>
        <w:t xml:space="preserve">.edu </w:t>
      </w:r>
    </w:p>
    <w:p w14:paraId="7B317125" w14:textId="77777777" w:rsidR="00A216B2" w:rsidRPr="00715AE0" w:rsidRDefault="00A216B2" w:rsidP="00A216B2">
      <w:pPr>
        <w:widowControl w:val="0"/>
        <w:tabs>
          <w:tab w:val="left" w:pos="3240"/>
        </w:tabs>
        <w:ind w:left="180"/>
        <w:jc w:val="center"/>
        <w:outlineLvl w:val="0"/>
        <w:rPr>
          <w:rFonts w:ascii="Arial" w:hAnsi="Arial" w:cs="Arial"/>
          <w:b/>
        </w:rPr>
      </w:pPr>
    </w:p>
    <w:p w14:paraId="3E9F2FC2" w14:textId="2452AE79" w:rsidR="00EA4A2D" w:rsidRDefault="00EA4A2D" w:rsidP="008B7C65">
      <w:pPr>
        <w:rPr>
          <w:rFonts w:ascii="Arial" w:hAnsi="Arial" w:cs="Arial"/>
          <w:b/>
          <w:i/>
        </w:rPr>
      </w:pPr>
      <w:r>
        <w:rPr>
          <w:rFonts w:ascii="Arial" w:hAnsi="Arial" w:cs="Arial"/>
          <w:b/>
          <w:i/>
        </w:rPr>
        <w:t>APPOINTMENTS</w:t>
      </w:r>
    </w:p>
    <w:p w14:paraId="12FC261C" w14:textId="075A0FC7" w:rsidR="00EA4A2D" w:rsidRPr="00EA4A2D" w:rsidRDefault="00EA4A2D" w:rsidP="00EA4A2D">
      <w:pPr>
        <w:pStyle w:val="Header"/>
        <w:widowControl w:val="0"/>
        <w:tabs>
          <w:tab w:val="clear" w:pos="4320"/>
          <w:tab w:val="clear" w:pos="8640"/>
          <w:tab w:val="left" w:pos="360"/>
          <w:tab w:val="left" w:pos="8280"/>
        </w:tabs>
        <w:ind w:left="720" w:hanging="360"/>
        <w:outlineLvl w:val="0"/>
        <w:rPr>
          <w:rFonts w:ascii="Arial" w:hAnsi="Arial" w:cs="Arial"/>
          <w:sz w:val="22"/>
          <w:szCs w:val="22"/>
        </w:rPr>
      </w:pPr>
      <w:r>
        <w:rPr>
          <w:rFonts w:ascii="Arial" w:hAnsi="Arial" w:cs="Arial"/>
          <w:sz w:val="22"/>
          <w:szCs w:val="22"/>
        </w:rPr>
        <w:t>Assistant Professor</w:t>
      </w:r>
      <w:r w:rsidRPr="00447D95">
        <w:rPr>
          <w:rFonts w:ascii="Arial" w:hAnsi="Arial" w:cs="Arial"/>
          <w:sz w:val="22"/>
          <w:szCs w:val="22"/>
        </w:rPr>
        <w:t xml:space="preserve">, University of </w:t>
      </w:r>
      <w:r>
        <w:rPr>
          <w:rFonts w:ascii="Arial" w:hAnsi="Arial" w:cs="Arial"/>
          <w:sz w:val="22"/>
          <w:szCs w:val="22"/>
        </w:rPr>
        <w:t>Massachusetts</w:t>
      </w:r>
      <w:r w:rsidRPr="00447D95">
        <w:rPr>
          <w:rFonts w:ascii="Arial" w:hAnsi="Arial" w:cs="Arial"/>
          <w:sz w:val="22"/>
          <w:szCs w:val="22"/>
        </w:rPr>
        <w:t>,</w:t>
      </w:r>
      <w:r>
        <w:rPr>
          <w:rFonts w:ascii="Arial" w:hAnsi="Arial" w:cs="Arial"/>
          <w:sz w:val="22"/>
          <w:szCs w:val="22"/>
        </w:rPr>
        <w:t xml:space="preserve"> Amherst</w:t>
      </w:r>
      <w:r w:rsidRPr="00447D95">
        <w:rPr>
          <w:rFonts w:ascii="Arial" w:hAnsi="Arial" w:cs="Arial"/>
          <w:sz w:val="22"/>
          <w:szCs w:val="22"/>
        </w:rPr>
        <w:t xml:space="preserve">, </w:t>
      </w:r>
      <w:r>
        <w:rPr>
          <w:rFonts w:ascii="Arial" w:hAnsi="Arial" w:cs="Arial"/>
          <w:sz w:val="22"/>
          <w:szCs w:val="22"/>
        </w:rPr>
        <w:t>MA</w:t>
      </w:r>
      <w:r w:rsidRPr="00447D95">
        <w:rPr>
          <w:rFonts w:ascii="Arial" w:hAnsi="Arial" w:cs="Arial"/>
          <w:sz w:val="22"/>
          <w:szCs w:val="22"/>
        </w:rPr>
        <w:t xml:space="preserve"> </w:t>
      </w:r>
      <w:r w:rsidRPr="00447D95">
        <w:rPr>
          <w:rFonts w:ascii="Arial" w:hAnsi="Arial" w:cs="Arial"/>
          <w:sz w:val="22"/>
          <w:szCs w:val="22"/>
        </w:rPr>
        <w:tab/>
      </w:r>
      <w:r w:rsidRPr="00447D95">
        <w:rPr>
          <w:rFonts w:ascii="Arial" w:hAnsi="Arial" w:cs="Arial"/>
          <w:sz w:val="22"/>
          <w:szCs w:val="22"/>
        </w:rPr>
        <w:tab/>
      </w:r>
      <w:r w:rsidR="00F92219">
        <w:rPr>
          <w:rFonts w:ascii="Arial" w:hAnsi="Arial" w:cs="Arial"/>
          <w:sz w:val="22"/>
          <w:szCs w:val="22"/>
        </w:rPr>
        <w:t xml:space="preserve">              </w:t>
      </w:r>
      <w:r>
        <w:rPr>
          <w:rFonts w:ascii="Arial" w:hAnsi="Arial" w:cs="Arial"/>
          <w:sz w:val="22"/>
          <w:szCs w:val="22"/>
        </w:rPr>
        <w:t>2019</w:t>
      </w:r>
      <w:r w:rsidRPr="00447D95">
        <w:rPr>
          <w:rFonts w:ascii="Arial" w:hAnsi="Arial" w:cs="Arial"/>
          <w:sz w:val="22"/>
          <w:szCs w:val="22"/>
        </w:rPr>
        <w:t>-</w:t>
      </w:r>
      <w:r w:rsidRPr="00447D95">
        <w:rPr>
          <w:rFonts w:ascii="Arial" w:hAnsi="Arial" w:cs="Arial"/>
          <w:sz w:val="22"/>
          <w:szCs w:val="22"/>
        </w:rPr>
        <w:br/>
        <w:t xml:space="preserve">Department of </w:t>
      </w:r>
      <w:r>
        <w:rPr>
          <w:rFonts w:ascii="Arial" w:hAnsi="Arial" w:cs="Arial"/>
          <w:sz w:val="22"/>
          <w:szCs w:val="22"/>
        </w:rPr>
        <w:t>Biostatistics and Epidemiology</w:t>
      </w:r>
    </w:p>
    <w:p w14:paraId="71D73171" w14:textId="77777777" w:rsidR="00EA4A2D" w:rsidRPr="00EA4A2D" w:rsidRDefault="00EA4A2D" w:rsidP="008B7C65">
      <w:pPr>
        <w:rPr>
          <w:rFonts w:ascii="Arial" w:hAnsi="Arial" w:cs="Arial"/>
          <w:b/>
          <w:i/>
          <w:sz w:val="10"/>
          <w:szCs w:val="10"/>
        </w:rPr>
      </w:pPr>
    </w:p>
    <w:p w14:paraId="7FDF1E18" w14:textId="7BF7F0A0" w:rsidR="008B7C65" w:rsidRPr="00447D95" w:rsidRDefault="008B7C65" w:rsidP="008B7C65">
      <w:pPr>
        <w:rPr>
          <w:rFonts w:ascii="Arial" w:hAnsi="Arial" w:cs="Arial"/>
          <w:b/>
          <w:i/>
        </w:rPr>
      </w:pPr>
      <w:r w:rsidRPr="00447D95">
        <w:rPr>
          <w:rFonts w:ascii="Arial" w:hAnsi="Arial" w:cs="Arial"/>
          <w:b/>
          <w:i/>
        </w:rPr>
        <w:t>EDUCATION</w:t>
      </w:r>
      <w:r w:rsidR="00EA70AB" w:rsidRPr="00447D95">
        <w:rPr>
          <w:rFonts w:ascii="Arial" w:hAnsi="Arial" w:cs="Arial"/>
          <w:b/>
          <w:i/>
        </w:rPr>
        <w:t xml:space="preserve"> AND TRAINING</w:t>
      </w:r>
    </w:p>
    <w:p w14:paraId="1CADC150" w14:textId="77777777" w:rsidR="00AA2CFC" w:rsidRPr="00447D95" w:rsidRDefault="00AA2CFC" w:rsidP="001771F1">
      <w:pPr>
        <w:pStyle w:val="Header"/>
        <w:widowControl w:val="0"/>
        <w:tabs>
          <w:tab w:val="clear" w:pos="4320"/>
          <w:tab w:val="clear" w:pos="8640"/>
        </w:tabs>
        <w:outlineLvl w:val="0"/>
        <w:rPr>
          <w:rFonts w:ascii="Arial" w:hAnsi="Arial" w:cs="Arial"/>
          <w:sz w:val="10"/>
          <w:szCs w:val="10"/>
        </w:rPr>
      </w:pPr>
    </w:p>
    <w:p w14:paraId="50DDCAC4" w14:textId="34DBE59F" w:rsidR="00AA2CFC" w:rsidRPr="00447D95" w:rsidRDefault="00AA2CFC" w:rsidP="00EA70AB">
      <w:pPr>
        <w:pStyle w:val="Header"/>
        <w:widowControl w:val="0"/>
        <w:tabs>
          <w:tab w:val="clear" w:pos="4320"/>
          <w:tab w:val="clear" w:pos="8640"/>
          <w:tab w:val="left" w:pos="360"/>
          <w:tab w:val="left" w:pos="8280"/>
        </w:tabs>
        <w:ind w:left="720" w:hanging="360"/>
        <w:outlineLvl w:val="0"/>
        <w:rPr>
          <w:rFonts w:ascii="Arial" w:hAnsi="Arial" w:cs="Arial"/>
          <w:sz w:val="22"/>
          <w:szCs w:val="22"/>
        </w:rPr>
      </w:pPr>
      <w:r w:rsidRPr="00447D95">
        <w:rPr>
          <w:rFonts w:ascii="Arial" w:hAnsi="Arial" w:cs="Arial"/>
          <w:sz w:val="22"/>
          <w:szCs w:val="22"/>
        </w:rPr>
        <w:t xml:space="preserve">Postdoctoral </w:t>
      </w:r>
      <w:r w:rsidR="0009641C" w:rsidRPr="00447D95">
        <w:rPr>
          <w:rFonts w:ascii="Arial" w:hAnsi="Arial" w:cs="Arial"/>
          <w:sz w:val="22"/>
          <w:szCs w:val="22"/>
        </w:rPr>
        <w:t xml:space="preserve">Research </w:t>
      </w:r>
      <w:r w:rsidRPr="00447D95">
        <w:rPr>
          <w:rFonts w:ascii="Arial" w:hAnsi="Arial" w:cs="Arial"/>
          <w:sz w:val="22"/>
          <w:szCs w:val="22"/>
        </w:rPr>
        <w:t xml:space="preserve">Fellow, </w:t>
      </w:r>
      <w:r w:rsidR="0009641C" w:rsidRPr="00447D95">
        <w:rPr>
          <w:rFonts w:ascii="Arial" w:hAnsi="Arial" w:cs="Arial"/>
          <w:sz w:val="22"/>
          <w:szCs w:val="22"/>
        </w:rPr>
        <w:t xml:space="preserve">University of North Carolina, Chapel Hill, NC </w:t>
      </w:r>
      <w:r w:rsidR="0009641C" w:rsidRPr="00447D95">
        <w:rPr>
          <w:rFonts w:ascii="Arial" w:hAnsi="Arial" w:cs="Arial"/>
          <w:sz w:val="22"/>
          <w:szCs w:val="22"/>
        </w:rPr>
        <w:tab/>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0009641C" w:rsidRPr="00447D95">
        <w:rPr>
          <w:rFonts w:ascii="Arial" w:hAnsi="Arial" w:cs="Arial"/>
          <w:sz w:val="22"/>
          <w:szCs w:val="22"/>
        </w:rPr>
        <w:t>2014-</w:t>
      </w:r>
      <w:r w:rsidR="00EA4A2D">
        <w:rPr>
          <w:rFonts w:ascii="Arial" w:hAnsi="Arial" w:cs="Arial"/>
          <w:sz w:val="22"/>
          <w:szCs w:val="22"/>
        </w:rPr>
        <w:t>2019</w:t>
      </w:r>
      <w:r w:rsidRPr="00447D95">
        <w:rPr>
          <w:rFonts w:ascii="Arial" w:hAnsi="Arial" w:cs="Arial"/>
          <w:sz w:val="22"/>
          <w:szCs w:val="22"/>
        </w:rPr>
        <w:br/>
      </w:r>
      <w:r w:rsidR="0009641C" w:rsidRPr="00447D95">
        <w:rPr>
          <w:rFonts w:ascii="Arial" w:hAnsi="Arial" w:cs="Arial"/>
          <w:sz w:val="22"/>
          <w:szCs w:val="22"/>
        </w:rPr>
        <w:t xml:space="preserve">Department of Genetics, </w:t>
      </w:r>
      <w:r w:rsidR="007036A6" w:rsidRPr="00447D95">
        <w:rPr>
          <w:rFonts w:ascii="Arial" w:hAnsi="Arial" w:cs="Arial"/>
          <w:sz w:val="22"/>
          <w:szCs w:val="22"/>
        </w:rPr>
        <w:t>Adv</w:t>
      </w:r>
      <w:r w:rsidR="00864458">
        <w:rPr>
          <w:rFonts w:ascii="Arial" w:hAnsi="Arial" w:cs="Arial"/>
          <w:sz w:val="22"/>
          <w:szCs w:val="22"/>
        </w:rPr>
        <w:t>i</w:t>
      </w:r>
      <w:r w:rsidR="007036A6" w:rsidRPr="00447D95">
        <w:rPr>
          <w:rFonts w:ascii="Arial" w:hAnsi="Arial" w:cs="Arial"/>
          <w:sz w:val="22"/>
          <w:szCs w:val="22"/>
        </w:rPr>
        <w:t xml:space="preserve">sor </w:t>
      </w:r>
      <w:r w:rsidR="0009641C" w:rsidRPr="00447D95">
        <w:rPr>
          <w:rFonts w:ascii="Arial" w:hAnsi="Arial" w:cs="Arial"/>
          <w:sz w:val="22"/>
          <w:szCs w:val="22"/>
        </w:rPr>
        <w:t xml:space="preserve">Karen </w:t>
      </w:r>
      <w:proofErr w:type="spellStart"/>
      <w:r w:rsidR="0009641C" w:rsidRPr="00447D95">
        <w:rPr>
          <w:rFonts w:ascii="Arial" w:hAnsi="Arial" w:cs="Arial"/>
          <w:sz w:val="22"/>
          <w:szCs w:val="22"/>
        </w:rPr>
        <w:t>Mohlke</w:t>
      </w:r>
      <w:proofErr w:type="spellEnd"/>
    </w:p>
    <w:p w14:paraId="67B89D96" w14:textId="77777777" w:rsidR="00AA2CFC" w:rsidRPr="00447D95" w:rsidRDefault="00AA2CFC" w:rsidP="00EA70AB">
      <w:pPr>
        <w:pStyle w:val="Header"/>
        <w:widowControl w:val="0"/>
        <w:tabs>
          <w:tab w:val="clear" w:pos="4320"/>
          <w:tab w:val="clear" w:pos="8640"/>
          <w:tab w:val="left" w:pos="360"/>
          <w:tab w:val="left" w:pos="8280"/>
        </w:tabs>
        <w:ind w:left="720" w:hanging="360"/>
        <w:rPr>
          <w:rFonts w:ascii="Arial" w:hAnsi="Arial" w:cs="Arial"/>
          <w:sz w:val="10"/>
          <w:szCs w:val="10"/>
        </w:rPr>
      </w:pPr>
    </w:p>
    <w:p w14:paraId="30828246" w14:textId="325624C2" w:rsidR="00AA2CFC" w:rsidRPr="00447D95" w:rsidRDefault="0009641C" w:rsidP="00EA70AB">
      <w:pPr>
        <w:pStyle w:val="Header"/>
        <w:widowControl w:val="0"/>
        <w:tabs>
          <w:tab w:val="clear" w:pos="4320"/>
          <w:tab w:val="clear" w:pos="8640"/>
          <w:tab w:val="left" w:pos="360"/>
          <w:tab w:val="left" w:pos="8280"/>
        </w:tabs>
        <w:ind w:left="720" w:hanging="360"/>
        <w:rPr>
          <w:rFonts w:ascii="Arial" w:hAnsi="Arial" w:cs="Arial"/>
          <w:sz w:val="22"/>
          <w:szCs w:val="22"/>
        </w:rPr>
      </w:pPr>
      <w:r w:rsidRPr="00447D95">
        <w:rPr>
          <w:rFonts w:ascii="Arial" w:hAnsi="Arial" w:cs="Arial"/>
          <w:sz w:val="22"/>
          <w:szCs w:val="22"/>
        </w:rPr>
        <w:t>Ph.D. in Epidemiology</w:t>
      </w:r>
      <w:r w:rsidR="00AA2CFC" w:rsidRPr="00447D95">
        <w:rPr>
          <w:rFonts w:ascii="Arial" w:hAnsi="Arial" w:cs="Arial"/>
          <w:sz w:val="22"/>
          <w:szCs w:val="22"/>
        </w:rPr>
        <w:t xml:space="preserve">, University of </w:t>
      </w:r>
      <w:r w:rsidRPr="00447D95">
        <w:rPr>
          <w:rFonts w:ascii="Arial" w:hAnsi="Arial" w:cs="Arial"/>
          <w:sz w:val="22"/>
          <w:szCs w:val="22"/>
        </w:rPr>
        <w:t>Iowa</w:t>
      </w:r>
      <w:r w:rsidR="00AA2CFC" w:rsidRPr="00447D95">
        <w:rPr>
          <w:rFonts w:ascii="Arial" w:hAnsi="Arial" w:cs="Arial"/>
          <w:sz w:val="22"/>
          <w:szCs w:val="22"/>
        </w:rPr>
        <w:t xml:space="preserve">, </w:t>
      </w:r>
      <w:r w:rsidRPr="00447D95">
        <w:rPr>
          <w:rFonts w:ascii="Arial" w:hAnsi="Arial" w:cs="Arial"/>
          <w:sz w:val="22"/>
          <w:szCs w:val="22"/>
        </w:rPr>
        <w:t>Iowa City, IA</w:t>
      </w:r>
      <w:r w:rsidRPr="00447D95">
        <w:rPr>
          <w:rFonts w:ascii="Arial" w:hAnsi="Arial" w:cs="Arial"/>
          <w:sz w:val="22"/>
          <w:szCs w:val="22"/>
        </w:rPr>
        <w:tab/>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2011-2014</w:t>
      </w:r>
      <w:r w:rsidR="00AA2CFC" w:rsidRPr="00447D95">
        <w:rPr>
          <w:rFonts w:ascii="Arial" w:hAnsi="Arial" w:cs="Arial"/>
          <w:sz w:val="22"/>
          <w:szCs w:val="22"/>
        </w:rPr>
        <w:br/>
        <w:t xml:space="preserve">Department of </w:t>
      </w:r>
      <w:r w:rsidRPr="00447D95">
        <w:rPr>
          <w:rFonts w:ascii="Arial" w:hAnsi="Arial" w:cs="Arial"/>
          <w:sz w:val="22"/>
          <w:szCs w:val="22"/>
        </w:rPr>
        <w:t>Epidemiology</w:t>
      </w:r>
      <w:r w:rsidR="00AA2CFC" w:rsidRPr="00447D95">
        <w:rPr>
          <w:rFonts w:ascii="Arial" w:hAnsi="Arial" w:cs="Arial"/>
          <w:sz w:val="22"/>
          <w:szCs w:val="22"/>
        </w:rPr>
        <w:t xml:space="preserve">, </w:t>
      </w:r>
      <w:r w:rsidR="00A74934" w:rsidRPr="00447D95">
        <w:rPr>
          <w:rFonts w:ascii="Arial" w:hAnsi="Arial" w:cs="Arial"/>
          <w:sz w:val="22"/>
          <w:szCs w:val="22"/>
        </w:rPr>
        <w:t xml:space="preserve">Advisors </w:t>
      </w:r>
      <w:r w:rsidRPr="00447D95">
        <w:rPr>
          <w:rFonts w:ascii="Arial" w:hAnsi="Arial" w:cs="Arial"/>
          <w:sz w:val="22"/>
          <w:szCs w:val="22"/>
        </w:rPr>
        <w:t xml:space="preserve">Audrey </w:t>
      </w:r>
      <w:proofErr w:type="spellStart"/>
      <w:r w:rsidRPr="00447D95">
        <w:rPr>
          <w:rFonts w:ascii="Arial" w:hAnsi="Arial" w:cs="Arial"/>
          <w:sz w:val="22"/>
          <w:szCs w:val="22"/>
        </w:rPr>
        <w:t>Saftlas</w:t>
      </w:r>
      <w:proofErr w:type="spellEnd"/>
      <w:r w:rsidRPr="00447D95">
        <w:rPr>
          <w:rFonts w:ascii="Arial" w:hAnsi="Arial" w:cs="Arial"/>
          <w:sz w:val="22"/>
          <w:szCs w:val="22"/>
        </w:rPr>
        <w:t xml:space="preserve"> and Kelli </w:t>
      </w:r>
      <w:proofErr w:type="spellStart"/>
      <w:r w:rsidRPr="00447D95">
        <w:rPr>
          <w:rFonts w:ascii="Arial" w:hAnsi="Arial" w:cs="Arial"/>
          <w:sz w:val="22"/>
          <w:szCs w:val="22"/>
        </w:rPr>
        <w:t>Ryckman</w:t>
      </w:r>
      <w:proofErr w:type="spellEnd"/>
    </w:p>
    <w:p w14:paraId="19CC77CC" w14:textId="77777777" w:rsidR="00AB763E" w:rsidRPr="00447D95" w:rsidRDefault="00AB763E" w:rsidP="00EA70AB">
      <w:pPr>
        <w:pStyle w:val="Header"/>
        <w:widowControl w:val="0"/>
        <w:tabs>
          <w:tab w:val="clear" w:pos="4320"/>
          <w:tab w:val="clear" w:pos="8640"/>
          <w:tab w:val="left" w:pos="360"/>
          <w:tab w:val="left" w:pos="8280"/>
        </w:tabs>
        <w:ind w:left="720" w:hanging="360"/>
        <w:rPr>
          <w:rFonts w:ascii="Arial" w:hAnsi="Arial" w:cs="Arial"/>
          <w:sz w:val="10"/>
          <w:szCs w:val="10"/>
        </w:rPr>
      </w:pPr>
    </w:p>
    <w:p w14:paraId="541C81B5" w14:textId="21285898" w:rsidR="00AB763E" w:rsidRPr="00447D95" w:rsidRDefault="00AB763E" w:rsidP="00EA70AB">
      <w:pPr>
        <w:pStyle w:val="Header"/>
        <w:widowControl w:val="0"/>
        <w:tabs>
          <w:tab w:val="clear" w:pos="4320"/>
          <w:tab w:val="clear" w:pos="8640"/>
          <w:tab w:val="left" w:pos="360"/>
          <w:tab w:val="left" w:pos="8280"/>
        </w:tabs>
        <w:ind w:left="720" w:hanging="360"/>
        <w:rPr>
          <w:rFonts w:ascii="Arial" w:hAnsi="Arial" w:cs="Arial"/>
          <w:sz w:val="22"/>
          <w:szCs w:val="22"/>
        </w:rPr>
      </w:pPr>
      <w:r w:rsidRPr="00447D95">
        <w:rPr>
          <w:rFonts w:ascii="Arial" w:hAnsi="Arial" w:cs="Arial"/>
          <w:sz w:val="22"/>
          <w:szCs w:val="22"/>
        </w:rPr>
        <w:t>Certificate in Graduate Teaching, University of Iowa, Iowa City, IA</w:t>
      </w:r>
      <w:r w:rsidRPr="00447D95">
        <w:rPr>
          <w:rFonts w:ascii="Arial" w:hAnsi="Arial" w:cs="Arial"/>
          <w:sz w:val="22"/>
          <w:szCs w:val="22"/>
        </w:rPr>
        <w:tab/>
      </w:r>
      <w:r w:rsidR="00EA70AB" w:rsidRPr="00447D95">
        <w:rPr>
          <w:rFonts w:ascii="Arial" w:hAnsi="Arial" w:cs="Arial"/>
          <w:sz w:val="22"/>
          <w:szCs w:val="22"/>
        </w:rPr>
        <w:t xml:space="preserve">     </w:t>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00EA70AB" w:rsidRPr="00447D95">
        <w:rPr>
          <w:rFonts w:ascii="Arial" w:hAnsi="Arial" w:cs="Arial"/>
          <w:sz w:val="22"/>
          <w:szCs w:val="22"/>
        </w:rPr>
        <w:t xml:space="preserve"> </w:t>
      </w:r>
      <w:r w:rsidRPr="00447D95">
        <w:rPr>
          <w:rFonts w:ascii="Arial" w:hAnsi="Arial" w:cs="Arial"/>
          <w:sz w:val="22"/>
          <w:szCs w:val="22"/>
        </w:rPr>
        <w:t>2012-2014</w:t>
      </w:r>
    </w:p>
    <w:p w14:paraId="64A8EA39" w14:textId="77777777" w:rsidR="00AA2CFC" w:rsidRPr="00447D95" w:rsidRDefault="00AA2CFC" w:rsidP="00EA70AB">
      <w:pPr>
        <w:pStyle w:val="Header"/>
        <w:widowControl w:val="0"/>
        <w:tabs>
          <w:tab w:val="clear" w:pos="4320"/>
          <w:tab w:val="clear" w:pos="8640"/>
          <w:tab w:val="left" w:pos="360"/>
          <w:tab w:val="left" w:pos="8280"/>
        </w:tabs>
        <w:ind w:left="720" w:hanging="360"/>
        <w:rPr>
          <w:rFonts w:ascii="Arial" w:hAnsi="Arial" w:cs="Arial"/>
          <w:sz w:val="10"/>
          <w:szCs w:val="10"/>
        </w:rPr>
      </w:pPr>
    </w:p>
    <w:p w14:paraId="3F2E7502" w14:textId="28B7F4E5" w:rsidR="00AA2CFC" w:rsidRPr="00447D95" w:rsidRDefault="0009641C" w:rsidP="00EA70AB">
      <w:pPr>
        <w:pStyle w:val="Header"/>
        <w:widowControl w:val="0"/>
        <w:tabs>
          <w:tab w:val="clear" w:pos="4320"/>
          <w:tab w:val="clear" w:pos="8640"/>
          <w:tab w:val="left" w:pos="360"/>
          <w:tab w:val="left" w:pos="8280"/>
        </w:tabs>
        <w:ind w:left="720" w:hanging="360"/>
        <w:rPr>
          <w:rFonts w:ascii="Arial" w:hAnsi="Arial" w:cs="Arial"/>
          <w:sz w:val="22"/>
          <w:szCs w:val="22"/>
        </w:rPr>
      </w:pPr>
      <w:r w:rsidRPr="00447D95">
        <w:rPr>
          <w:rFonts w:ascii="Arial" w:hAnsi="Arial" w:cs="Arial"/>
          <w:sz w:val="22"/>
          <w:szCs w:val="22"/>
        </w:rPr>
        <w:t>M</w:t>
      </w:r>
      <w:r w:rsidR="00AB763E" w:rsidRPr="00447D95">
        <w:rPr>
          <w:rFonts w:ascii="Arial" w:hAnsi="Arial" w:cs="Arial"/>
          <w:sz w:val="22"/>
          <w:szCs w:val="22"/>
        </w:rPr>
        <w:t>.</w:t>
      </w:r>
      <w:r w:rsidRPr="00447D95">
        <w:rPr>
          <w:rFonts w:ascii="Arial" w:hAnsi="Arial" w:cs="Arial"/>
          <w:sz w:val="22"/>
          <w:szCs w:val="22"/>
        </w:rPr>
        <w:t>S</w:t>
      </w:r>
      <w:r w:rsidR="00AA2CFC" w:rsidRPr="00447D95">
        <w:rPr>
          <w:rFonts w:ascii="Arial" w:hAnsi="Arial" w:cs="Arial"/>
          <w:sz w:val="22"/>
          <w:szCs w:val="22"/>
        </w:rPr>
        <w:t xml:space="preserve">. in </w:t>
      </w:r>
      <w:r w:rsidRPr="00447D95">
        <w:rPr>
          <w:rFonts w:ascii="Arial" w:hAnsi="Arial" w:cs="Arial"/>
          <w:sz w:val="22"/>
          <w:szCs w:val="22"/>
        </w:rPr>
        <w:t>Epidemiology</w:t>
      </w:r>
      <w:r w:rsidR="00AA2CFC" w:rsidRPr="00447D95">
        <w:rPr>
          <w:rFonts w:ascii="Arial" w:hAnsi="Arial" w:cs="Arial"/>
          <w:sz w:val="22"/>
          <w:szCs w:val="22"/>
        </w:rPr>
        <w:t xml:space="preserve">, </w:t>
      </w:r>
      <w:r w:rsidRPr="00447D95">
        <w:rPr>
          <w:rFonts w:ascii="Arial" w:hAnsi="Arial" w:cs="Arial"/>
          <w:sz w:val="22"/>
          <w:szCs w:val="22"/>
        </w:rPr>
        <w:t>University of Iowa, Iowa City, IA</w:t>
      </w:r>
      <w:r w:rsidR="00AA2CFC" w:rsidRPr="00447D95">
        <w:rPr>
          <w:rFonts w:ascii="Arial" w:hAnsi="Arial" w:cs="Arial"/>
          <w:sz w:val="22"/>
          <w:szCs w:val="22"/>
        </w:rPr>
        <w:tab/>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2009-2011</w:t>
      </w:r>
      <w:r w:rsidR="00AA2CFC" w:rsidRPr="00447D95">
        <w:rPr>
          <w:rFonts w:ascii="Arial" w:hAnsi="Arial" w:cs="Arial"/>
          <w:sz w:val="22"/>
          <w:szCs w:val="22"/>
        </w:rPr>
        <w:br/>
      </w:r>
      <w:r w:rsidRPr="00447D95">
        <w:rPr>
          <w:rFonts w:ascii="Arial" w:hAnsi="Arial" w:cs="Arial"/>
          <w:sz w:val="22"/>
          <w:szCs w:val="22"/>
        </w:rPr>
        <w:t xml:space="preserve">Department of Epidemiology, </w:t>
      </w:r>
      <w:r w:rsidR="00CD44B3" w:rsidRPr="00447D95">
        <w:rPr>
          <w:rFonts w:ascii="Arial" w:hAnsi="Arial" w:cs="Arial"/>
          <w:sz w:val="22"/>
          <w:szCs w:val="22"/>
        </w:rPr>
        <w:t>Advisor</w:t>
      </w:r>
      <w:r w:rsidR="00A74934" w:rsidRPr="00447D95">
        <w:rPr>
          <w:rFonts w:ascii="Arial" w:hAnsi="Arial" w:cs="Arial"/>
          <w:sz w:val="22"/>
          <w:szCs w:val="22"/>
        </w:rPr>
        <w:t xml:space="preserve"> </w:t>
      </w:r>
      <w:r w:rsidRPr="00447D95">
        <w:rPr>
          <w:rFonts w:ascii="Arial" w:hAnsi="Arial" w:cs="Arial"/>
          <w:sz w:val="22"/>
          <w:szCs w:val="22"/>
        </w:rPr>
        <w:t xml:space="preserve">Elizabeth </w:t>
      </w:r>
      <w:proofErr w:type="spellStart"/>
      <w:r w:rsidRPr="00447D95">
        <w:rPr>
          <w:rFonts w:ascii="Arial" w:hAnsi="Arial" w:cs="Arial"/>
          <w:sz w:val="22"/>
          <w:szCs w:val="22"/>
        </w:rPr>
        <w:t>Chrischilles</w:t>
      </w:r>
      <w:proofErr w:type="spellEnd"/>
    </w:p>
    <w:p w14:paraId="744BA192" w14:textId="343ABDDF" w:rsidR="00AA2CFC" w:rsidRPr="00447D95" w:rsidRDefault="00447D95" w:rsidP="00EA70AB">
      <w:pPr>
        <w:pStyle w:val="Header"/>
        <w:widowControl w:val="0"/>
        <w:tabs>
          <w:tab w:val="clear" w:pos="4320"/>
          <w:tab w:val="clear" w:pos="8640"/>
          <w:tab w:val="left" w:pos="360"/>
          <w:tab w:val="left" w:pos="8280"/>
        </w:tabs>
        <w:ind w:left="720" w:hanging="360"/>
        <w:rPr>
          <w:rFonts w:ascii="Arial" w:hAnsi="Arial" w:cs="Arial"/>
          <w:sz w:val="10"/>
          <w:szCs w:val="10"/>
        </w:rPr>
      </w:pPr>
      <w:r>
        <w:rPr>
          <w:rFonts w:ascii="Arial" w:hAnsi="Arial" w:cs="Arial"/>
          <w:sz w:val="10"/>
          <w:szCs w:val="10"/>
        </w:rPr>
        <w:t xml:space="preserve"> </w:t>
      </w:r>
    </w:p>
    <w:p w14:paraId="148241B2" w14:textId="24C2E4BB" w:rsidR="00AA2CFC" w:rsidRPr="00447D95" w:rsidRDefault="00AB763E" w:rsidP="00EA70AB">
      <w:pPr>
        <w:pStyle w:val="Header"/>
        <w:widowControl w:val="0"/>
        <w:tabs>
          <w:tab w:val="clear" w:pos="4320"/>
          <w:tab w:val="clear" w:pos="8640"/>
          <w:tab w:val="left" w:pos="360"/>
          <w:tab w:val="left" w:pos="8280"/>
        </w:tabs>
        <w:ind w:left="720" w:hanging="360"/>
        <w:rPr>
          <w:rFonts w:ascii="Arial" w:hAnsi="Arial" w:cs="Arial"/>
          <w:sz w:val="22"/>
          <w:szCs w:val="22"/>
        </w:rPr>
      </w:pPr>
      <w:r w:rsidRPr="00447D95">
        <w:rPr>
          <w:rFonts w:ascii="Arial" w:hAnsi="Arial" w:cs="Arial"/>
          <w:sz w:val="22"/>
          <w:szCs w:val="22"/>
        </w:rPr>
        <w:t>B.A.</w:t>
      </w:r>
      <w:r w:rsidR="00AA2CFC" w:rsidRPr="00447D95">
        <w:rPr>
          <w:rFonts w:ascii="Arial" w:hAnsi="Arial" w:cs="Arial"/>
          <w:sz w:val="22"/>
          <w:szCs w:val="22"/>
        </w:rPr>
        <w:t xml:space="preserve"> in </w:t>
      </w:r>
      <w:r w:rsidR="0009641C" w:rsidRPr="00447D95">
        <w:rPr>
          <w:rFonts w:ascii="Arial" w:hAnsi="Arial" w:cs="Arial"/>
          <w:sz w:val="22"/>
          <w:szCs w:val="22"/>
        </w:rPr>
        <w:t>Biology,</w:t>
      </w:r>
      <w:r w:rsidR="00AA2CFC" w:rsidRPr="00447D95">
        <w:rPr>
          <w:rFonts w:ascii="Arial" w:hAnsi="Arial" w:cs="Arial"/>
          <w:sz w:val="22"/>
          <w:szCs w:val="22"/>
        </w:rPr>
        <w:t xml:space="preserve"> </w:t>
      </w:r>
      <w:r w:rsidR="0009641C" w:rsidRPr="00447D95">
        <w:rPr>
          <w:rFonts w:ascii="Arial" w:hAnsi="Arial" w:cs="Arial"/>
          <w:sz w:val="22"/>
          <w:szCs w:val="22"/>
        </w:rPr>
        <w:t>Anderson</w:t>
      </w:r>
      <w:r w:rsidR="00AA2CFC" w:rsidRPr="00447D95">
        <w:rPr>
          <w:rFonts w:ascii="Arial" w:hAnsi="Arial" w:cs="Arial"/>
          <w:sz w:val="22"/>
          <w:szCs w:val="22"/>
        </w:rPr>
        <w:t xml:space="preserve"> University, </w:t>
      </w:r>
      <w:r w:rsidR="0009641C" w:rsidRPr="00447D95">
        <w:rPr>
          <w:rFonts w:ascii="Arial" w:hAnsi="Arial" w:cs="Arial"/>
          <w:sz w:val="22"/>
          <w:szCs w:val="22"/>
        </w:rPr>
        <w:t>Anderson, IN</w:t>
      </w:r>
      <w:r w:rsidR="00AA2CFC" w:rsidRPr="00447D95">
        <w:rPr>
          <w:rFonts w:ascii="Arial" w:hAnsi="Arial" w:cs="Arial"/>
          <w:sz w:val="22"/>
          <w:szCs w:val="22"/>
        </w:rPr>
        <w:tab/>
      </w:r>
      <w:r w:rsidR="00CD44B3" w:rsidRPr="00447D95">
        <w:rPr>
          <w:rFonts w:ascii="Arial" w:hAnsi="Arial" w:cs="Arial"/>
          <w:sz w:val="22"/>
          <w:szCs w:val="22"/>
        </w:rPr>
        <w:tab/>
      </w:r>
      <w:r w:rsidR="00EA70AB" w:rsidRPr="00447D95">
        <w:rPr>
          <w:rFonts w:ascii="Arial" w:hAnsi="Arial" w:cs="Arial"/>
          <w:sz w:val="22"/>
          <w:szCs w:val="22"/>
        </w:rPr>
        <w:t xml:space="preserve">    </w:t>
      </w:r>
      <w:r w:rsidR="00447D95">
        <w:rPr>
          <w:rFonts w:ascii="Arial" w:hAnsi="Arial" w:cs="Arial"/>
          <w:sz w:val="22"/>
          <w:szCs w:val="22"/>
        </w:rPr>
        <w:t xml:space="preserve">  </w:t>
      </w:r>
      <w:r w:rsidR="0009641C" w:rsidRPr="00447D95">
        <w:rPr>
          <w:rFonts w:ascii="Arial" w:hAnsi="Arial" w:cs="Arial"/>
          <w:sz w:val="22"/>
          <w:szCs w:val="22"/>
        </w:rPr>
        <w:t>2005-2009</w:t>
      </w:r>
      <w:r w:rsidR="00AA2CFC" w:rsidRPr="00447D95">
        <w:rPr>
          <w:rFonts w:ascii="Arial" w:hAnsi="Arial" w:cs="Arial"/>
          <w:sz w:val="22"/>
          <w:szCs w:val="22"/>
        </w:rPr>
        <w:br/>
      </w:r>
    </w:p>
    <w:p w14:paraId="4134E6F3" w14:textId="77777777" w:rsidR="00CD44B3" w:rsidRPr="00447D95" w:rsidRDefault="00CD44B3" w:rsidP="00CD44B3">
      <w:pPr>
        <w:rPr>
          <w:rFonts w:ascii="Arial" w:hAnsi="Arial" w:cs="Arial"/>
          <w:b/>
          <w:i/>
        </w:rPr>
      </w:pPr>
      <w:r w:rsidRPr="00447D95">
        <w:rPr>
          <w:rFonts w:ascii="Arial" w:hAnsi="Arial" w:cs="Arial"/>
          <w:b/>
          <w:i/>
        </w:rPr>
        <w:t>HONORS AND AWARDS</w:t>
      </w:r>
    </w:p>
    <w:p w14:paraId="174078F4" w14:textId="77777777" w:rsidR="00AA2CFC" w:rsidRPr="00447D95" w:rsidRDefault="00AA2CFC">
      <w:pPr>
        <w:widowControl w:val="0"/>
        <w:tabs>
          <w:tab w:val="left" w:pos="1440"/>
        </w:tabs>
        <w:rPr>
          <w:rFonts w:ascii="Arial" w:hAnsi="Arial" w:cs="Arial"/>
          <w:sz w:val="10"/>
          <w:szCs w:val="10"/>
        </w:rPr>
      </w:pPr>
    </w:p>
    <w:p w14:paraId="4574EB2F" w14:textId="73A17D93" w:rsidR="00876E2B" w:rsidRPr="00447D95" w:rsidRDefault="00876E2B" w:rsidP="00876E2B">
      <w:pPr>
        <w:widowControl w:val="0"/>
        <w:tabs>
          <w:tab w:val="left" w:pos="1440"/>
        </w:tabs>
        <w:ind w:left="360"/>
        <w:rPr>
          <w:rFonts w:ascii="Arial" w:hAnsi="Arial" w:cs="Arial"/>
          <w:sz w:val="22"/>
          <w:szCs w:val="22"/>
        </w:rPr>
      </w:pPr>
      <w:r w:rsidRPr="00447D95">
        <w:rPr>
          <w:rFonts w:ascii="Arial" w:hAnsi="Arial" w:cs="Arial"/>
          <w:sz w:val="22"/>
          <w:szCs w:val="22"/>
        </w:rPr>
        <w:t>American Society for Human Genetics Reviewer’s Choice Abstract</w:t>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t xml:space="preserve"> </w:t>
      </w:r>
      <w:r>
        <w:rPr>
          <w:rFonts w:ascii="Arial" w:hAnsi="Arial" w:cs="Arial"/>
          <w:sz w:val="22"/>
          <w:szCs w:val="22"/>
        </w:rPr>
        <w:t xml:space="preserve">             </w:t>
      </w:r>
      <w:r w:rsidRPr="00447D95">
        <w:rPr>
          <w:rFonts w:ascii="Arial" w:hAnsi="Arial" w:cs="Arial"/>
          <w:sz w:val="22"/>
          <w:szCs w:val="22"/>
        </w:rPr>
        <w:t xml:space="preserve"> 201</w:t>
      </w:r>
      <w:r>
        <w:rPr>
          <w:rFonts w:ascii="Arial" w:hAnsi="Arial" w:cs="Arial"/>
          <w:sz w:val="22"/>
          <w:szCs w:val="22"/>
        </w:rPr>
        <w:t>9</w:t>
      </w:r>
    </w:p>
    <w:p w14:paraId="316F34DB" w14:textId="77777777" w:rsidR="00876E2B" w:rsidRPr="00447D95" w:rsidRDefault="00876E2B" w:rsidP="00876E2B">
      <w:pPr>
        <w:pStyle w:val="ListParagraph"/>
        <w:widowControl w:val="0"/>
        <w:numPr>
          <w:ilvl w:val="0"/>
          <w:numId w:val="5"/>
        </w:numPr>
        <w:tabs>
          <w:tab w:val="left" w:pos="1440"/>
        </w:tabs>
        <w:ind w:left="1080"/>
        <w:rPr>
          <w:rFonts w:ascii="Arial" w:hAnsi="Arial" w:cs="Arial"/>
          <w:sz w:val="22"/>
          <w:szCs w:val="22"/>
        </w:rPr>
      </w:pPr>
      <w:r w:rsidRPr="00447D95">
        <w:rPr>
          <w:rFonts w:ascii="Arial" w:hAnsi="Arial" w:cs="Arial"/>
          <w:sz w:val="22"/>
          <w:szCs w:val="22"/>
        </w:rPr>
        <w:t>Awarded to top scoring (~10%) poster abstracts</w:t>
      </w:r>
    </w:p>
    <w:p w14:paraId="0FD6FB57" w14:textId="77777777" w:rsidR="00876E2B" w:rsidRPr="00876E2B" w:rsidRDefault="00876E2B" w:rsidP="00876E2B">
      <w:pPr>
        <w:widowControl w:val="0"/>
        <w:tabs>
          <w:tab w:val="left" w:pos="1440"/>
        </w:tabs>
        <w:rPr>
          <w:rFonts w:ascii="Arial" w:hAnsi="Arial" w:cs="Arial"/>
          <w:sz w:val="10"/>
          <w:szCs w:val="10"/>
        </w:rPr>
      </w:pPr>
    </w:p>
    <w:p w14:paraId="14A10CD9" w14:textId="6E8C1A39" w:rsidR="007B36D5" w:rsidRDefault="007B36D5" w:rsidP="00FE711A">
      <w:pPr>
        <w:widowControl w:val="0"/>
        <w:tabs>
          <w:tab w:val="left" w:pos="1440"/>
        </w:tabs>
        <w:ind w:left="360"/>
        <w:rPr>
          <w:rFonts w:ascii="Arial" w:hAnsi="Arial" w:cs="Arial"/>
          <w:sz w:val="22"/>
          <w:szCs w:val="22"/>
        </w:rPr>
      </w:pPr>
      <w:r>
        <w:rPr>
          <w:rFonts w:ascii="Arial" w:hAnsi="Arial" w:cs="Arial"/>
          <w:sz w:val="22"/>
          <w:szCs w:val="22"/>
        </w:rPr>
        <w:t>Anderson University Distinguished Young Alumni Award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2019</w:t>
      </w:r>
    </w:p>
    <w:p w14:paraId="34C6EFDD" w14:textId="77777777" w:rsidR="007B36D5" w:rsidRPr="007B36D5" w:rsidRDefault="007B36D5" w:rsidP="00FE711A">
      <w:pPr>
        <w:widowControl w:val="0"/>
        <w:tabs>
          <w:tab w:val="left" w:pos="1440"/>
        </w:tabs>
        <w:ind w:left="360"/>
        <w:rPr>
          <w:rFonts w:ascii="Arial" w:hAnsi="Arial" w:cs="Arial"/>
          <w:sz w:val="10"/>
          <w:szCs w:val="10"/>
        </w:rPr>
      </w:pPr>
    </w:p>
    <w:p w14:paraId="2A5EB209" w14:textId="2E8B6933" w:rsidR="00D12BCE" w:rsidRDefault="00D12BCE" w:rsidP="00FE711A">
      <w:pPr>
        <w:widowControl w:val="0"/>
        <w:tabs>
          <w:tab w:val="left" w:pos="1440"/>
        </w:tabs>
        <w:ind w:left="360"/>
        <w:rPr>
          <w:rFonts w:ascii="Arial" w:hAnsi="Arial" w:cs="Arial"/>
          <w:sz w:val="22"/>
          <w:szCs w:val="22"/>
        </w:rPr>
      </w:pPr>
      <w:r>
        <w:rPr>
          <w:rFonts w:ascii="Arial" w:hAnsi="Arial" w:cs="Arial"/>
          <w:sz w:val="22"/>
          <w:szCs w:val="22"/>
        </w:rPr>
        <w:t xml:space="preserve">Quantitative </w:t>
      </w:r>
      <w:proofErr w:type="spellStart"/>
      <w:r>
        <w:rPr>
          <w:rFonts w:ascii="Arial" w:hAnsi="Arial" w:cs="Arial"/>
          <w:sz w:val="22"/>
          <w:szCs w:val="22"/>
        </w:rPr>
        <w:t>Geneitcs</w:t>
      </w:r>
      <w:proofErr w:type="spellEnd"/>
      <w:r>
        <w:rPr>
          <w:rFonts w:ascii="Arial" w:hAnsi="Arial" w:cs="Arial"/>
          <w:sz w:val="22"/>
          <w:szCs w:val="22"/>
        </w:rPr>
        <w:t xml:space="preserve"> and Genomics Gordon Research Conference,</w:t>
      </w:r>
      <w:r w:rsidRPr="00D12BCE">
        <w:rPr>
          <w:rFonts w:ascii="Arial" w:hAnsi="Arial" w:cs="Arial"/>
          <w:sz w:val="22"/>
          <w:szCs w:val="22"/>
        </w:rPr>
        <w:t xml:space="preserve"> </w:t>
      </w:r>
      <w:r>
        <w:rPr>
          <w:rFonts w:ascii="Arial" w:hAnsi="Arial" w:cs="Arial"/>
          <w:sz w:val="22"/>
          <w:szCs w:val="22"/>
        </w:rPr>
        <w:t>Travel Award</w:t>
      </w:r>
      <w:r>
        <w:rPr>
          <w:rFonts w:ascii="Arial" w:hAnsi="Arial" w:cs="Arial"/>
          <w:sz w:val="22"/>
          <w:szCs w:val="22"/>
        </w:rPr>
        <w:tab/>
      </w:r>
      <w:r>
        <w:rPr>
          <w:rFonts w:ascii="Arial" w:hAnsi="Arial" w:cs="Arial"/>
          <w:sz w:val="22"/>
          <w:szCs w:val="22"/>
        </w:rPr>
        <w:tab/>
        <w:t xml:space="preserve">   2019</w:t>
      </w:r>
    </w:p>
    <w:p w14:paraId="3E5418C3" w14:textId="77777777" w:rsidR="00D12BCE" w:rsidRPr="00D12BCE" w:rsidRDefault="00D12BCE" w:rsidP="00FE711A">
      <w:pPr>
        <w:widowControl w:val="0"/>
        <w:tabs>
          <w:tab w:val="left" w:pos="1440"/>
        </w:tabs>
        <w:ind w:left="360"/>
        <w:rPr>
          <w:rFonts w:ascii="Arial" w:hAnsi="Arial" w:cs="Arial"/>
          <w:sz w:val="10"/>
          <w:szCs w:val="10"/>
        </w:rPr>
      </w:pPr>
    </w:p>
    <w:p w14:paraId="1C37E037" w14:textId="430B7A46" w:rsidR="00FE711A" w:rsidRPr="00447D95" w:rsidRDefault="00FE711A" w:rsidP="00FE711A">
      <w:pPr>
        <w:widowControl w:val="0"/>
        <w:tabs>
          <w:tab w:val="left" w:pos="1440"/>
        </w:tabs>
        <w:ind w:left="360"/>
        <w:rPr>
          <w:rFonts w:ascii="Arial" w:hAnsi="Arial" w:cs="Arial"/>
          <w:sz w:val="22"/>
          <w:szCs w:val="22"/>
        </w:rPr>
      </w:pPr>
      <w:r>
        <w:rPr>
          <w:rFonts w:ascii="Arial" w:hAnsi="Arial" w:cs="Arial"/>
          <w:sz w:val="22"/>
          <w:szCs w:val="22"/>
        </w:rPr>
        <w:t>Postdoctoral Award for Research Excellence, University of North Carolina at Chapel Hill</w:t>
      </w:r>
      <w:r>
        <w:rPr>
          <w:rFonts w:ascii="Arial" w:hAnsi="Arial" w:cs="Arial"/>
          <w:sz w:val="22"/>
          <w:szCs w:val="22"/>
        </w:rPr>
        <w:tab/>
        <w:t xml:space="preserve">   2018</w:t>
      </w:r>
    </w:p>
    <w:p w14:paraId="21AA4578" w14:textId="58CFAD3F" w:rsidR="00FE711A" w:rsidRPr="00FE711A" w:rsidRDefault="00FE711A" w:rsidP="00FE711A">
      <w:pPr>
        <w:pStyle w:val="ListParagraph"/>
        <w:widowControl w:val="0"/>
        <w:numPr>
          <w:ilvl w:val="0"/>
          <w:numId w:val="20"/>
        </w:numPr>
        <w:tabs>
          <w:tab w:val="left" w:pos="1440"/>
        </w:tabs>
        <w:ind w:left="1080"/>
        <w:rPr>
          <w:rFonts w:ascii="Arial" w:hAnsi="Arial" w:cs="Arial"/>
          <w:sz w:val="22"/>
          <w:szCs w:val="22"/>
        </w:rPr>
      </w:pPr>
      <w:r w:rsidRPr="00FE711A">
        <w:rPr>
          <w:rFonts w:ascii="Arial" w:hAnsi="Arial" w:cs="Arial"/>
          <w:sz w:val="22"/>
          <w:szCs w:val="22"/>
        </w:rPr>
        <w:t xml:space="preserve">Awarded in recognition of the research promise demonstrated </w:t>
      </w:r>
      <w:r>
        <w:rPr>
          <w:rFonts w:ascii="Arial" w:hAnsi="Arial" w:cs="Arial"/>
          <w:sz w:val="22"/>
          <w:szCs w:val="22"/>
        </w:rPr>
        <w:t>by a postdoc</w:t>
      </w:r>
    </w:p>
    <w:p w14:paraId="6D5F40E7" w14:textId="77777777" w:rsidR="00FE711A" w:rsidRPr="00FE711A" w:rsidRDefault="00FE711A" w:rsidP="00FE711A">
      <w:pPr>
        <w:widowControl w:val="0"/>
        <w:tabs>
          <w:tab w:val="left" w:pos="1440"/>
        </w:tabs>
        <w:ind w:left="360"/>
        <w:rPr>
          <w:rFonts w:ascii="Arial" w:hAnsi="Arial" w:cs="Arial"/>
          <w:sz w:val="10"/>
          <w:szCs w:val="10"/>
        </w:rPr>
      </w:pPr>
    </w:p>
    <w:p w14:paraId="0E7DB6D4" w14:textId="7335341C" w:rsidR="00791A1B" w:rsidRPr="00447D95" w:rsidRDefault="00791A1B" w:rsidP="00E619DC">
      <w:pPr>
        <w:widowControl w:val="0"/>
        <w:tabs>
          <w:tab w:val="left" w:pos="1440"/>
        </w:tabs>
        <w:ind w:left="360"/>
        <w:rPr>
          <w:rFonts w:ascii="Arial" w:hAnsi="Arial" w:cs="Arial"/>
          <w:sz w:val="22"/>
          <w:szCs w:val="22"/>
        </w:rPr>
      </w:pPr>
      <w:r w:rsidRPr="00447D95">
        <w:rPr>
          <w:rFonts w:ascii="Arial" w:hAnsi="Arial" w:cs="Arial"/>
          <w:sz w:val="22"/>
          <w:szCs w:val="22"/>
        </w:rPr>
        <w:t>American Society for Human Genetics Charles J. Epstein Trainee Award</w:t>
      </w:r>
      <w:r w:rsidR="00447D95">
        <w:rPr>
          <w:rFonts w:ascii="Arial" w:hAnsi="Arial" w:cs="Arial"/>
          <w:sz w:val="22"/>
          <w:szCs w:val="22"/>
        </w:rPr>
        <w:t xml:space="preserve"> for Excellence</w:t>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2018</w:t>
      </w:r>
      <w:r w:rsidR="00447D95">
        <w:rPr>
          <w:rFonts w:ascii="Arial" w:hAnsi="Arial" w:cs="Arial"/>
          <w:sz w:val="22"/>
          <w:szCs w:val="22"/>
        </w:rPr>
        <w:br/>
      </w:r>
      <w:r w:rsidR="00B340AB" w:rsidRPr="00447D95">
        <w:rPr>
          <w:rFonts w:ascii="Arial" w:hAnsi="Arial" w:cs="Arial"/>
          <w:sz w:val="22"/>
          <w:szCs w:val="22"/>
        </w:rPr>
        <w:t>in Human Genetics Research, F</w:t>
      </w:r>
      <w:r w:rsidRPr="00447D95">
        <w:rPr>
          <w:rFonts w:ascii="Arial" w:hAnsi="Arial" w:cs="Arial"/>
          <w:sz w:val="22"/>
          <w:szCs w:val="22"/>
        </w:rPr>
        <w:t>inalist</w:t>
      </w:r>
    </w:p>
    <w:p w14:paraId="57299B2F" w14:textId="20A616E9" w:rsidR="00791A1B" w:rsidRPr="00447D95" w:rsidRDefault="00791A1B" w:rsidP="00E619DC">
      <w:pPr>
        <w:pStyle w:val="ListParagraph"/>
        <w:widowControl w:val="0"/>
        <w:numPr>
          <w:ilvl w:val="0"/>
          <w:numId w:val="20"/>
        </w:numPr>
        <w:tabs>
          <w:tab w:val="left" w:pos="1440"/>
        </w:tabs>
        <w:ind w:left="1080"/>
        <w:rPr>
          <w:rFonts w:ascii="Arial" w:hAnsi="Arial" w:cs="Arial"/>
          <w:sz w:val="22"/>
          <w:szCs w:val="22"/>
        </w:rPr>
      </w:pPr>
      <w:r w:rsidRPr="00447D95">
        <w:rPr>
          <w:rFonts w:ascii="Arial" w:hAnsi="Arial" w:cs="Arial"/>
          <w:sz w:val="22"/>
          <w:szCs w:val="22"/>
        </w:rPr>
        <w:t>Highly competitive abstract submitted and presented at annual meeting</w:t>
      </w:r>
      <w:r w:rsidR="00447D95">
        <w:rPr>
          <w:rFonts w:ascii="Arial" w:hAnsi="Arial" w:cs="Arial"/>
          <w:sz w:val="22"/>
          <w:szCs w:val="22"/>
        </w:rPr>
        <w:t xml:space="preserve"> by a pre-</w:t>
      </w:r>
    </w:p>
    <w:p w14:paraId="312886FA" w14:textId="3E7A9A93" w:rsidR="00791A1B" w:rsidRPr="00447D95" w:rsidRDefault="00791A1B" w:rsidP="00E619DC">
      <w:pPr>
        <w:ind w:left="1080"/>
        <w:rPr>
          <w:rFonts w:ascii="Arial" w:hAnsi="Arial" w:cs="Arial"/>
          <w:sz w:val="22"/>
          <w:szCs w:val="22"/>
        </w:rPr>
      </w:pPr>
      <w:r w:rsidRPr="00447D95">
        <w:rPr>
          <w:rFonts w:ascii="Arial" w:hAnsi="Arial" w:cs="Arial"/>
          <w:sz w:val="22"/>
          <w:szCs w:val="22"/>
        </w:rPr>
        <w:t>or post-doctoral trainee</w:t>
      </w:r>
    </w:p>
    <w:p w14:paraId="3107ACD2" w14:textId="77777777" w:rsidR="00791A1B" w:rsidRPr="00447D95" w:rsidRDefault="00791A1B" w:rsidP="00E619DC">
      <w:pPr>
        <w:widowControl w:val="0"/>
        <w:tabs>
          <w:tab w:val="left" w:pos="1440"/>
        </w:tabs>
        <w:ind w:left="360"/>
        <w:rPr>
          <w:rFonts w:ascii="Arial" w:hAnsi="Arial" w:cs="Arial"/>
          <w:sz w:val="10"/>
          <w:szCs w:val="10"/>
        </w:rPr>
      </w:pPr>
    </w:p>
    <w:p w14:paraId="3DF81B10" w14:textId="4EC3E90E" w:rsidR="00A4441E" w:rsidRPr="00447D95" w:rsidRDefault="00A4441E" w:rsidP="00E619DC">
      <w:pPr>
        <w:widowControl w:val="0"/>
        <w:tabs>
          <w:tab w:val="left" w:pos="1440"/>
        </w:tabs>
        <w:ind w:left="360"/>
        <w:rPr>
          <w:rFonts w:ascii="Arial" w:hAnsi="Arial" w:cs="Arial"/>
          <w:sz w:val="22"/>
          <w:szCs w:val="22"/>
        </w:rPr>
      </w:pPr>
      <w:r w:rsidRPr="00447D95">
        <w:rPr>
          <w:rFonts w:ascii="Arial" w:hAnsi="Arial" w:cs="Arial"/>
          <w:sz w:val="22"/>
          <w:szCs w:val="22"/>
        </w:rPr>
        <w:t xml:space="preserve">Royal College of Obstetrics and </w:t>
      </w:r>
      <w:proofErr w:type="spellStart"/>
      <w:r w:rsidRPr="00447D95">
        <w:rPr>
          <w:rFonts w:ascii="Arial" w:hAnsi="Arial" w:cs="Arial"/>
          <w:sz w:val="22"/>
          <w:szCs w:val="22"/>
        </w:rPr>
        <w:t>Gynaecologists</w:t>
      </w:r>
      <w:proofErr w:type="spellEnd"/>
      <w:r w:rsidRPr="00447D95">
        <w:rPr>
          <w:rFonts w:ascii="Arial" w:hAnsi="Arial" w:cs="Arial"/>
          <w:sz w:val="22"/>
          <w:szCs w:val="22"/>
        </w:rPr>
        <w:t xml:space="preserve"> David Liu Prize Paper</w:t>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2018</w:t>
      </w:r>
    </w:p>
    <w:p w14:paraId="6E49814C" w14:textId="2E449E51" w:rsidR="00A4441E" w:rsidRPr="00447D95" w:rsidRDefault="00A4441E" w:rsidP="00E619DC">
      <w:pPr>
        <w:pStyle w:val="ListParagraph"/>
        <w:widowControl w:val="0"/>
        <w:numPr>
          <w:ilvl w:val="0"/>
          <w:numId w:val="17"/>
        </w:numPr>
        <w:tabs>
          <w:tab w:val="left" w:pos="1440"/>
        </w:tabs>
        <w:ind w:left="1080"/>
        <w:rPr>
          <w:rFonts w:ascii="Arial" w:hAnsi="Arial" w:cs="Arial"/>
          <w:sz w:val="22"/>
          <w:szCs w:val="22"/>
        </w:rPr>
      </w:pPr>
      <w:r w:rsidRPr="00447D95">
        <w:rPr>
          <w:rFonts w:ascii="Arial" w:hAnsi="Arial" w:cs="Arial"/>
          <w:sz w:val="22"/>
          <w:szCs w:val="22"/>
        </w:rPr>
        <w:t>Best obstetrics or prenatal diagnosis paper in BJOG 2016/2017</w:t>
      </w:r>
    </w:p>
    <w:p w14:paraId="14F229BD" w14:textId="77777777" w:rsidR="00A4441E" w:rsidRPr="00447D95" w:rsidRDefault="00A4441E" w:rsidP="00E619DC">
      <w:pPr>
        <w:widowControl w:val="0"/>
        <w:tabs>
          <w:tab w:val="left" w:pos="1440"/>
        </w:tabs>
        <w:ind w:left="360"/>
        <w:rPr>
          <w:rFonts w:ascii="Arial" w:hAnsi="Arial" w:cs="Arial"/>
          <w:sz w:val="10"/>
          <w:szCs w:val="10"/>
        </w:rPr>
      </w:pPr>
    </w:p>
    <w:p w14:paraId="4CE068EB" w14:textId="03DDC530" w:rsidR="00CA4D78" w:rsidRPr="00447D95" w:rsidRDefault="00CA4D78" w:rsidP="00E619DC">
      <w:pPr>
        <w:widowControl w:val="0"/>
        <w:tabs>
          <w:tab w:val="left" w:pos="1440"/>
        </w:tabs>
        <w:ind w:left="360"/>
        <w:rPr>
          <w:rFonts w:ascii="Arial" w:hAnsi="Arial" w:cs="Arial"/>
          <w:sz w:val="22"/>
          <w:szCs w:val="22"/>
        </w:rPr>
      </w:pPr>
      <w:r w:rsidRPr="00447D95">
        <w:rPr>
          <w:rFonts w:ascii="Arial" w:hAnsi="Arial" w:cs="Arial"/>
          <w:sz w:val="22"/>
          <w:szCs w:val="22"/>
        </w:rPr>
        <w:t>A</w:t>
      </w:r>
      <w:r w:rsidR="002A094C" w:rsidRPr="00447D95">
        <w:rPr>
          <w:rFonts w:ascii="Arial" w:hAnsi="Arial" w:cs="Arial"/>
          <w:sz w:val="22"/>
          <w:szCs w:val="22"/>
        </w:rPr>
        <w:t>merican Society for Human Genetics Trainee Spotlight Paper</w:t>
      </w:r>
      <w:r w:rsidR="002A094C" w:rsidRPr="00447D95">
        <w:rPr>
          <w:rFonts w:ascii="Arial" w:hAnsi="Arial" w:cs="Arial"/>
          <w:sz w:val="22"/>
          <w:szCs w:val="22"/>
        </w:rPr>
        <w:tab/>
      </w:r>
      <w:r w:rsidR="002A094C" w:rsidRPr="00447D95">
        <w:rPr>
          <w:rFonts w:ascii="Arial" w:hAnsi="Arial" w:cs="Arial"/>
          <w:sz w:val="22"/>
          <w:szCs w:val="22"/>
        </w:rPr>
        <w:tab/>
      </w:r>
      <w:r w:rsidR="002A094C"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2017</w:t>
      </w:r>
    </w:p>
    <w:p w14:paraId="42213AB9" w14:textId="0D79057E" w:rsidR="00CA4D78" w:rsidRPr="00447D95" w:rsidRDefault="00CA4D78" w:rsidP="00E619DC">
      <w:pPr>
        <w:pStyle w:val="ListParagraph"/>
        <w:widowControl w:val="0"/>
        <w:numPr>
          <w:ilvl w:val="0"/>
          <w:numId w:val="5"/>
        </w:numPr>
        <w:tabs>
          <w:tab w:val="left" w:pos="1440"/>
        </w:tabs>
        <w:ind w:left="1080"/>
        <w:rPr>
          <w:rFonts w:ascii="Arial" w:hAnsi="Arial" w:cs="Arial"/>
          <w:sz w:val="22"/>
          <w:szCs w:val="22"/>
        </w:rPr>
      </w:pPr>
      <w:r w:rsidRPr="00447D95">
        <w:rPr>
          <w:rFonts w:ascii="Arial" w:hAnsi="Arial" w:cs="Arial"/>
          <w:sz w:val="22"/>
          <w:szCs w:val="22"/>
        </w:rPr>
        <w:t>Outstanding paper written by ASHG trainee member</w:t>
      </w:r>
      <w:r w:rsidR="002A094C" w:rsidRPr="00447D95">
        <w:rPr>
          <w:rFonts w:ascii="Arial" w:hAnsi="Arial" w:cs="Arial"/>
          <w:sz w:val="22"/>
          <w:szCs w:val="22"/>
        </w:rPr>
        <w:t>; 2 awarded/quarter</w:t>
      </w:r>
    </w:p>
    <w:p w14:paraId="60FDE404" w14:textId="77777777" w:rsidR="00CA4D78" w:rsidRPr="00447D95" w:rsidRDefault="00CA4D78" w:rsidP="00E619DC">
      <w:pPr>
        <w:pStyle w:val="ListParagraph"/>
        <w:widowControl w:val="0"/>
        <w:tabs>
          <w:tab w:val="left" w:pos="1440"/>
        </w:tabs>
        <w:ind w:left="1080"/>
        <w:rPr>
          <w:rFonts w:ascii="Arial" w:hAnsi="Arial" w:cs="Arial"/>
          <w:sz w:val="10"/>
          <w:szCs w:val="10"/>
        </w:rPr>
      </w:pPr>
    </w:p>
    <w:p w14:paraId="258B387C" w14:textId="432E13B6" w:rsidR="00CA4D78" w:rsidRPr="00447D95" w:rsidRDefault="002A094C" w:rsidP="00E619DC">
      <w:pPr>
        <w:widowControl w:val="0"/>
        <w:tabs>
          <w:tab w:val="left" w:pos="1440"/>
        </w:tabs>
        <w:ind w:left="360"/>
        <w:rPr>
          <w:rFonts w:ascii="Arial" w:hAnsi="Arial" w:cs="Arial"/>
          <w:sz w:val="22"/>
          <w:szCs w:val="22"/>
        </w:rPr>
      </w:pPr>
      <w:r w:rsidRPr="00447D95">
        <w:rPr>
          <w:rFonts w:ascii="Arial" w:hAnsi="Arial" w:cs="Arial"/>
          <w:sz w:val="22"/>
          <w:szCs w:val="22"/>
        </w:rPr>
        <w:t>American Society for Human Genetics</w:t>
      </w:r>
      <w:r w:rsidR="00CA4D78" w:rsidRPr="00447D95">
        <w:rPr>
          <w:rFonts w:ascii="Arial" w:hAnsi="Arial" w:cs="Arial"/>
          <w:sz w:val="22"/>
          <w:szCs w:val="22"/>
        </w:rPr>
        <w:t xml:space="preserve"> R</w:t>
      </w:r>
      <w:r w:rsidRPr="00447D95">
        <w:rPr>
          <w:rFonts w:ascii="Arial" w:hAnsi="Arial" w:cs="Arial"/>
          <w:sz w:val="22"/>
          <w:szCs w:val="22"/>
        </w:rPr>
        <w:t>eviewer’s Choice Abstract</w:t>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00E619DC" w:rsidRPr="00447D95">
        <w:rPr>
          <w:rFonts w:ascii="Arial" w:hAnsi="Arial" w:cs="Arial"/>
          <w:sz w:val="22"/>
          <w:szCs w:val="22"/>
        </w:rPr>
        <w:t xml:space="preserve"> </w:t>
      </w:r>
      <w:r w:rsidR="00CA4D78" w:rsidRPr="00447D95">
        <w:rPr>
          <w:rFonts w:ascii="Arial" w:hAnsi="Arial" w:cs="Arial"/>
          <w:sz w:val="22"/>
          <w:szCs w:val="22"/>
        </w:rPr>
        <w:t>2017</w:t>
      </w:r>
    </w:p>
    <w:p w14:paraId="3826A946" w14:textId="6A48FD33" w:rsidR="00CA4D78" w:rsidRPr="00447D95" w:rsidRDefault="00CA4D78" w:rsidP="00E619DC">
      <w:pPr>
        <w:pStyle w:val="ListParagraph"/>
        <w:widowControl w:val="0"/>
        <w:numPr>
          <w:ilvl w:val="0"/>
          <w:numId w:val="5"/>
        </w:numPr>
        <w:tabs>
          <w:tab w:val="left" w:pos="1440"/>
        </w:tabs>
        <w:ind w:left="1080"/>
        <w:rPr>
          <w:rFonts w:ascii="Arial" w:hAnsi="Arial" w:cs="Arial"/>
          <w:sz w:val="22"/>
          <w:szCs w:val="22"/>
        </w:rPr>
      </w:pPr>
      <w:r w:rsidRPr="00447D95">
        <w:rPr>
          <w:rFonts w:ascii="Arial" w:hAnsi="Arial" w:cs="Arial"/>
          <w:sz w:val="22"/>
          <w:szCs w:val="22"/>
        </w:rPr>
        <w:t>A</w:t>
      </w:r>
      <w:r w:rsidR="002A094C" w:rsidRPr="00447D95">
        <w:rPr>
          <w:rFonts w:ascii="Arial" w:hAnsi="Arial" w:cs="Arial"/>
          <w:sz w:val="22"/>
          <w:szCs w:val="22"/>
        </w:rPr>
        <w:t xml:space="preserve">warded to top scoring (~10%) </w:t>
      </w:r>
      <w:r w:rsidRPr="00447D95">
        <w:rPr>
          <w:rFonts w:ascii="Arial" w:hAnsi="Arial" w:cs="Arial"/>
          <w:sz w:val="22"/>
          <w:szCs w:val="22"/>
        </w:rPr>
        <w:t>poster abstracts</w:t>
      </w:r>
    </w:p>
    <w:p w14:paraId="07214CFE" w14:textId="77777777" w:rsidR="00CA4D78" w:rsidRPr="00447D95" w:rsidRDefault="00CA4D78" w:rsidP="00E619DC">
      <w:pPr>
        <w:pStyle w:val="ListParagraph"/>
        <w:widowControl w:val="0"/>
        <w:tabs>
          <w:tab w:val="left" w:pos="1440"/>
        </w:tabs>
        <w:ind w:left="1080"/>
        <w:rPr>
          <w:rFonts w:ascii="Arial" w:hAnsi="Arial" w:cs="Arial"/>
          <w:sz w:val="10"/>
          <w:szCs w:val="10"/>
        </w:rPr>
      </w:pPr>
    </w:p>
    <w:p w14:paraId="169A66A2" w14:textId="5AD31389" w:rsidR="00CA4D78" w:rsidRPr="00447D95" w:rsidRDefault="00CA4D78" w:rsidP="00E619DC">
      <w:pPr>
        <w:widowControl w:val="0"/>
        <w:tabs>
          <w:tab w:val="left" w:pos="1440"/>
        </w:tabs>
        <w:ind w:left="360"/>
        <w:rPr>
          <w:rFonts w:ascii="Arial" w:hAnsi="Arial" w:cs="Arial"/>
          <w:sz w:val="22"/>
          <w:szCs w:val="22"/>
        </w:rPr>
      </w:pPr>
      <w:r w:rsidRPr="00447D95">
        <w:rPr>
          <w:rFonts w:ascii="Arial" w:hAnsi="Arial" w:cs="Arial"/>
          <w:sz w:val="22"/>
          <w:szCs w:val="22"/>
        </w:rPr>
        <w:t>Executive Council of Graduate and Professional Students Travel Grant,</w:t>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2014</w:t>
      </w:r>
    </w:p>
    <w:p w14:paraId="7C1FAF13" w14:textId="33D474DD" w:rsidR="00CA4D78" w:rsidRPr="00447D95" w:rsidRDefault="00CA4D78" w:rsidP="00E619DC">
      <w:pPr>
        <w:widowControl w:val="0"/>
        <w:tabs>
          <w:tab w:val="left" w:pos="1440"/>
        </w:tabs>
        <w:ind w:left="1170" w:hanging="810"/>
        <w:rPr>
          <w:rFonts w:ascii="Arial" w:hAnsi="Arial" w:cs="Arial"/>
          <w:sz w:val="22"/>
          <w:szCs w:val="22"/>
        </w:rPr>
      </w:pPr>
      <w:r w:rsidRPr="00447D95">
        <w:rPr>
          <w:rFonts w:ascii="Arial" w:hAnsi="Arial" w:cs="Arial"/>
          <w:sz w:val="22"/>
          <w:szCs w:val="22"/>
        </w:rPr>
        <w:t xml:space="preserve">      </w:t>
      </w:r>
      <w:r w:rsidR="00111881" w:rsidRPr="00447D95">
        <w:rPr>
          <w:rFonts w:ascii="Arial" w:hAnsi="Arial" w:cs="Arial"/>
          <w:sz w:val="22"/>
          <w:szCs w:val="22"/>
        </w:rPr>
        <w:t xml:space="preserve">     </w:t>
      </w:r>
      <w:r w:rsidRPr="00447D95">
        <w:rPr>
          <w:rFonts w:ascii="Arial" w:hAnsi="Arial" w:cs="Arial"/>
          <w:sz w:val="22"/>
          <w:szCs w:val="22"/>
        </w:rPr>
        <w:t>University of Iowa</w:t>
      </w:r>
    </w:p>
    <w:p w14:paraId="23935017" w14:textId="77777777" w:rsidR="00CA4D78" w:rsidRPr="00447D95" w:rsidRDefault="00CA4D78" w:rsidP="00E619DC">
      <w:pPr>
        <w:widowControl w:val="0"/>
        <w:tabs>
          <w:tab w:val="left" w:pos="1440"/>
        </w:tabs>
        <w:ind w:left="360"/>
        <w:rPr>
          <w:rFonts w:ascii="Arial" w:hAnsi="Arial" w:cs="Arial"/>
          <w:sz w:val="10"/>
          <w:szCs w:val="10"/>
        </w:rPr>
      </w:pPr>
    </w:p>
    <w:p w14:paraId="3AFF077A" w14:textId="688ECA2F" w:rsidR="00CA4D78" w:rsidRPr="00447D95" w:rsidRDefault="00CA4D78" w:rsidP="00E619DC">
      <w:pPr>
        <w:widowControl w:val="0"/>
        <w:tabs>
          <w:tab w:val="left" w:pos="1440"/>
        </w:tabs>
        <w:ind w:left="360"/>
        <w:rPr>
          <w:rFonts w:ascii="Arial" w:hAnsi="Arial" w:cs="Arial"/>
          <w:sz w:val="22"/>
          <w:szCs w:val="22"/>
        </w:rPr>
      </w:pPr>
      <w:r w:rsidRPr="00447D95">
        <w:rPr>
          <w:rFonts w:ascii="Arial" w:hAnsi="Arial" w:cs="Arial"/>
          <w:sz w:val="22"/>
          <w:szCs w:val="22"/>
        </w:rPr>
        <w:t>Outstanding Teaching Assistant of the Year</w:t>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2014</w:t>
      </w:r>
    </w:p>
    <w:p w14:paraId="64CE9FF8" w14:textId="1F0AA825" w:rsidR="00CA4D78" w:rsidRPr="00447D95" w:rsidRDefault="00CA4D78" w:rsidP="00E619DC">
      <w:pPr>
        <w:pStyle w:val="ListParagraph"/>
        <w:numPr>
          <w:ilvl w:val="0"/>
          <w:numId w:val="5"/>
        </w:numPr>
        <w:ind w:left="1080"/>
        <w:rPr>
          <w:rFonts w:ascii="Arial" w:hAnsi="Arial" w:cs="Arial"/>
          <w:sz w:val="22"/>
          <w:szCs w:val="22"/>
        </w:rPr>
      </w:pPr>
      <w:r w:rsidRPr="00447D95">
        <w:rPr>
          <w:rFonts w:ascii="Arial" w:hAnsi="Arial" w:cs="Arial"/>
          <w:sz w:val="22"/>
          <w:szCs w:val="22"/>
        </w:rPr>
        <w:t xml:space="preserve">Awarded to teaching assistants who demonstrated outstanding ability </w:t>
      </w:r>
      <w:r w:rsidR="00447D95">
        <w:rPr>
          <w:rFonts w:ascii="Arial" w:hAnsi="Arial" w:cs="Arial"/>
          <w:sz w:val="22"/>
          <w:szCs w:val="22"/>
        </w:rPr>
        <w:t xml:space="preserve">as </w:t>
      </w:r>
      <w:proofErr w:type="spellStart"/>
      <w:r w:rsidR="00447D95">
        <w:rPr>
          <w:rFonts w:ascii="Arial" w:hAnsi="Arial" w:cs="Arial"/>
          <w:sz w:val="22"/>
          <w:szCs w:val="22"/>
        </w:rPr>
        <w:t>teacgers</w:t>
      </w:r>
      <w:proofErr w:type="spellEnd"/>
      <w:r w:rsidR="00447D95">
        <w:rPr>
          <w:rFonts w:ascii="Arial" w:hAnsi="Arial" w:cs="Arial"/>
          <w:sz w:val="22"/>
          <w:szCs w:val="22"/>
        </w:rPr>
        <w:br/>
      </w:r>
      <w:r w:rsidRPr="00447D95">
        <w:rPr>
          <w:rFonts w:ascii="Arial" w:hAnsi="Arial" w:cs="Arial"/>
          <w:sz w:val="22"/>
          <w:szCs w:val="22"/>
        </w:rPr>
        <w:t>at the University of Iowa</w:t>
      </w:r>
    </w:p>
    <w:p w14:paraId="5825EDD0" w14:textId="77777777" w:rsidR="00CA4D78" w:rsidRPr="00447D95" w:rsidRDefault="00CA4D78" w:rsidP="00E619DC">
      <w:pPr>
        <w:widowControl w:val="0"/>
        <w:tabs>
          <w:tab w:val="left" w:pos="1440"/>
        </w:tabs>
        <w:ind w:left="360"/>
        <w:rPr>
          <w:rFonts w:ascii="Arial" w:hAnsi="Arial" w:cs="Arial"/>
          <w:sz w:val="10"/>
          <w:szCs w:val="10"/>
        </w:rPr>
      </w:pPr>
    </w:p>
    <w:p w14:paraId="1F6CF957" w14:textId="35EA0EA7" w:rsidR="007224E1" w:rsidRPr="00447D95" w:rsidRDefault="00612F9E" w:rsidP="00E619DC">
      <w:pPr>
        <w:widowControl w:val="0"/>
        <w:tabs>
          <w:tab w:val="left" w:pos="1440"/>
          <w:tab w:val="left" w:pos="8280"/>
        </w:tabs>
        <w:spacing w:after="40"/>
        <w:ind w:left="360"/>
        <w:rPr>
          <w:rFonts w:ascii="Arial" w:hAnsi="Arial" w:cs="Arial"/>
          <w:sz w:val="22"/>
          <w:szCs w:val="22"/>
        </w:rPr>
      </w:pPr>
      <w:r w:rsidRPr="00447D95">
        <w:rPr>
          <w:rFonts w:ascii="Arial" w:hAnsi="Arial" w:cs="Arial"/>
          <w:sz w:val="22"/>
          <w:szCs w:val="22"/>
        </w:rPr>
        <w:t>Milford E. Barnes Award</w:t>
      </w:r>
      <w:r w:rsidR="00E501D9" w:rsidRPr="00447D95">
        <w:rPr>
          <w:rFonts w:ascii="Arial" w:hAnsi="Arial" w:cs="Arial"/>
          <w:sz w:val="22"/>
          <w:szCs w:val="22"/>
        </w:rPr>
        <w:t xml:space="preserve"> for Academic Excellence in Epidemiology</w:t>
      </w:r>
      <w:r w:rsidR="00E501D9"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2014</w:t>
      </w:r>
    </w:p>
    <w:p w14:paraId="090DF875" w14:textId="4A16BD9E" w:rsidR="00E501D9" w:rsidRPr="00447D95" w:rsidRDefault="00E501D9" w:rsidP="00E619DC">
      <w:pPr>
        <w:pStyle w:val="ListParagraph"/>
        <w:widowControl w:val="0"/>
        <w:numPr>
          <w:ilvl w:val="0"/>
          <w:numId w:val="5"/>
        </w:numPr>
        <w:tabs>
          <w:tab w:val="left" w:pos="1440"/>
          <w:tab w:val="left" w:pos="8280"/>
        </w:tabs>
        <w:spacing w:after="40"/>
        <w:ind w:left="1080"/>
        <w:rPr>
          <w:rFonts w:ascii="Arial" w:hAnsi="Arial" w:cs="Arial"/>
          <w:sz w:val="22"/>
          <w:szCs w:val="22"/>
        </w:rPr>
      </w:pPr>
      <w:r w:rsidRPr="00447D95">
        <w:rPr>
          <w:rFonts w:ascii="Arial" w:hAnsi="Arial" w:cs="Arial"/>
          <w:sz w:val="22"/>
          <w:szCs w:val="22"/>
        </w:rPr>
        <w:t xml:space="preserve">Awarded to top graduate from University of Iowa Department of </w:t>
      </w:r>
      <w:r w:rsidR="00447D95">
        <w:rPr>
          <w:rFonts w:ascii="Arial" w:hAnsi="Arial" w:cs="Arial"/>
          <w:sz w:val="22"/>
          <w:szCs w:val="22"/>
        </w:rPr>
        <w:t>Epidemiology each</w:t>
      </w:r>
      <w:r w:rsidR="00447D95">
        <w:rPr>
          <w:rFonts w:ascii="Arial" w:hAnsi="Arial" w:cs="Arial"/>
          <w:sz w:val="22"/>
          <w:szCs w:val="22"/>
        </w:rPr>
        <w:br/>
      </w:r>
      <w:r w:rsidRPr="00447D95">
        <w:rPr>
          <w:rFonts w:ascii="Arial" w:hAnsi="Arial" w:cs="Arial"/>
          <w:sz w:val="22"/>
          <w:szCs w:val="22"/>
        </w:rPr>
        <w:t>year for outstanding work in their area of study</w:t>
      </w:r>
    </w:p>
    <w:p w14:paraId="7FB7011B" w14:textId="77777777" w:rsidR="00800585" w:rsidRPr="00447D95" w:rsidRDefault="00800585" w:rsidP="00E619DC">
      <w:pPr>
        <w:widowControl w:val="0"/>
        <w:tabs>
          <w:tab w:val="left" w:pos="1440"/>
          <w:tab w:val="left" w:pos="8280"/>
        </w:tabs>
        <w:spacing w:after="40"/>
        <w:ind w:left="360"/>
        <w:rPr>
          <w:rFonts w:ascii="Arial" w:hAnsi="Arial" w:cs="Arial"/>
          <w:sz w:val="10"/>
          <w:szCs w:val="10"/>
        </w:rPr>
      </w:pPr>
    </w:p>
    <w:p w14:paraId="333A0736" w14:textId="58EC0226" w:rsidR="00800585" w:rsidRPr="00447D95" w:rsidRDefault="00800585" w:rsidP="00E619DC">
      <w:pPr>
        <w:widowControl w:val="0"/>
        <w:tabs>
          <w:tab w:val="left" w:pos="1440"/>
          <w:tab w:val="left" w:pos="8280"/>
        </w:tabs>
        <w:spacing w:after="40"/>
        <w:ind w:left="360"/>
        <w:rPr>
          <w:rFonts w:ascii="Arial" w:hAnsi="Arial" w:cs="Arial"/>
          <w:sz w:val="22"/>
          <w:szCs w:val="22"/>
        </w:rPr>
      </w:pPr>
      <w:r w:rsidRPr="00447D95">
        <w:rPr>
          <w:rFonts w:ascii="Arial" w:hAnsi="Arial" w:cs="Arial"/>
          <w:sz w:val="22"/>
          <w:szCs w:val="22"/>
        </w:rPr>
        <w:t>Dean’s List, Anderson University</w:t>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2005-2009</w:t>
      </w:r>
    </w:p>
    <w:p w14:paraId="18E3C819" w14:textId="77777777" w:rsidR="00800585" w:rsidRPr="00447D95" w:rsidRDefault="00800585" w:rsidP="00E619DC">
      <w:pPr>
        <w:widowControl w:val="0"/>
        <w:tabs>
          <w:tab w:val="left" w:pos="1440"/>
          <w:tab w:val="left" w:pos="8280"/>
        </w:tabs>
        <w:spacing w:after="40"/>
        <w:ind w:left="360"/>
        <w:rPr>
          <w:rFonts w:ascii="Arial" w:hAnsi="Arial" w:cs="Arial"/>
          <w:sz w:val="10"/>
          <w:szCs w:val="10"/>
        </w:rPr>
      </w:pPr>
    </w:p>
    <w:p w14:paraId="108C2F1A" w14:textId="3DD35410" w:rsidR="00AA2CFC" w:rsidRPr="00447D95" w:rsidRDefault="00800585" w:rsidP="00447D95">
      <w:pPr>
        <w:widowControl w:val="0"/>
        <w:tabs>
          <w:tab w:val="left" w:pos="1440"/>
          <w:tab w:val="left" w:pos="8280"/>
        </w:tabs>
        <w:spacing w:after="40"/>
        <w:ind w:left="360"/>
        <w:rPr>
          <w:rFonts w:ascii="Arial" w:hAnsi="Arial" w:cs="Arial"/>
          <w:sz w:val="22"/>
          <w:szCs w:val="22"/>
        </w:rPr>
      </w:pPr>
      <w:r w:rsidRPr="00447D95">
        <w:rPr>
          <w:rFonts w:ascii="Arial" w:hAnsi="Arial" w:cs="Arial"/>
          <w:sz w:val="22"/>
          <w:szCs w:val="22"/>
        </w:rPr>
        <w:t>Dean’s Scholarship, Anderson University</w:t>
      </w:r>
      <w:r w:rsidRPr="00447D95">
        <w:rPr>
          <w:rFonts w:ascii="Arial" w:hAnsi="Arial" w:cs="Arial"/>
          <w:sz w:val="22"/>
          <w:szCs w:val="22"/>
        </w:rPr>
        <w:tab/>
      </w:r>
      <w:r w:rsidRPr="00447D95">
        <w:rPr>
          <w:rFonts w:ascii="Arial" w:hAnsi="Arial" w:cs="Arial"/>
          <w:sz w:val="22"/>
          <w:szCs w:val="22"/>
        </w:rPr>
        <w:tab/>
      </w:r>
      <w:r w:rsidR="00E619DC" w:rsidRPr="00447D95">
        <w:rPr>
          <w:rFonts w:ascii="Arial" w:hAnsi="Arial" w:cs="Arial"/>
          <w:sz w:val="22"/>
          <w:szCs w:val="22"/>
        </w:rPr>
        <w:t xml:space="preserve">    </w:t>
      </w:r>
      <w:r w:rsidR="00447D95">
        <w:rPr>
          <w:rFonts w:ascii="Arial" w:hAnsi="Arial" w:cs="Arial"/>
          <w:sz w:val="22"/>
          <w:szCs w:val="22"/>
        </w:rPr>
        <w:t xml:space="preserve">  </w:t>
      </w:r>
      <w:r w:rsidRPr="00447D95">
        <w:rPr>
          <w:rFonts w:ascii="Arial" w:hAnsi="Arial" w:cs="Arial"/>
          <w:sz w:val="22"/>
          <w:szCs w:val="22"/>
        </w:rPr>
        <w:t>2005-2009</w:t>
      </w:r>
    </w:p>
    <w:p w14:paraId="6B906731" w14:textId="77777777" w:rsidR="00AD7699" w:rsidRDefault="00AD7699" w:rsidP="00E81C9B">
      <w:pPr>
        <w:rPr>
          <w:rFonts w:ascii="Arial" w:hAnsi="Arial" w:cs="Arial"/>
          <w:b/>
          <w:i/>
          <w:sz w:val="28"/>
        </w:rPr>
      </w:pPr>
    </w:p>
    <w:p w14:paraId="1F089EF6" w14:textId="1ABD4F1A" w:rsidR="00E81C9B" w:rsidRPr="009C3378" w:rsidRDefault="00654620" w:rsidP="00E81C9B">
      <w:pPr>
        <w:rPr>
          <w:rFonts w:ascii="Arial" w:hAnsi="Arial" w:cs="Arial"/>
          <w:b/>
          <w:i/>
        </w:rPr>
      </w:pPr>
      <w:r w:rsidRPr="009C3378">
        <w:rPr>
          <w:rFonts w:ascii="Arial" w:hAnsi="Arial" w:cs="Arial"/>
          <w:b/>
          <w:i/>
        </w:rPr>
        <w:t>PUBLICATIONS/BIBLIOGRAPHY</w:t>
      </w:r>
    </w:p>
    <w:p w14:paraId="22B3B94E" w14:textId="77777777" w:rsidR="005748BC" w:rsidRPr="00715AE0" w:rsidRDefault="005748BC" w:rsidP="005748BC">
      <w:pPr>
        <w:rPr>
          <w:rFonts w:ascii="Arial" w:hAnsi="Arial" w:cs="Arial"/>
          <w:b/>
          <w:sz w:val="10"/>
          <w:szCs w:val="10"/>
        </w:rPr>
      </w:pPr>
    </w:p>
    <w:p w14:paraId="4E65C071" w14:textId="7A0764E5" w:rsidR="00C01561" w:rsidRPr="001F24D0" w:rsidRDefault="005B3CCC" w:rsidP="001F24D0">
      <w:pPr>
        <w:rPr>
          <w:rFonts w:ascii="Arial" w:hAnsi="Arial" w:cs="Arial"/>
          <w:b/>
          <w:sz w:val="22"/>
          <w:szCs w:val="22"/>
        </w:rPr>
      </w:pPr>
      <w:r w:rsidRPr="009C3378">
        <w:rPr>
          <w:rFonts w:ascii="Arial" w:hAnsi="Arial" w:cs="Arial"/>
          <w:b/>
          <w:sz w:val="22"/>
          <w:szCs w:val="22"/>
        </w:rPr>
        <w:t>PUBLISHED</w:t>
      </w:r>
      <w:r w:rsidR="00E81C9B" w:rsidRPr="009C3378">
        <w:rPr>
          <w:rFonts w:ascii="Arial" w:hAnsi="Arial" w:cs="Arial"/>
          <w:b/>
          <w:sz w:val="22"/>
          <w:szCs w:val="22"/>
        </w:rPr>
        <w:t xml:space="preserve"> (* indicates co-first and/or co-last authors)</w:t>
      </w:r>
      <w:bookmarkStart w:id="0" w:name="OLE_LINK1"/>
    </w:p>
    <w:p w14:paraId="5FCF4FC2" w14:textId="7280D1C5" w:rsidR="005B4C95" w:rsidRPr="00E42F7D" w:rsidRDefault="005B4C95" w:rsidP="00E42F7D">
      <w:pPr>
        <w:rPr>
          <w:rFonts w:ascii="Arial" w:hAnsi="Arial" w:cs="Arial"/>
          <w:sz w:val="10"/>
          <w:szCs w:val="10"/>
        </w:rPr>
      </w:pPr>
    </w:p>
    <w:p w14:paraId="60EEB8C9" w14:textId="2EDC5C58" w:rsidR="00F24227" w:rsidRPr="00061D09" w:rsidRDefault="00F24227" w:rsidP="00F24227">
      <w:pPr>
        <w:pStyle w:val="ListParagraph"/>
        <w:numPr>
          <w:ilvl w:val="0"/>
          <w:numId w:val="41"/>
        </w:numPr>
        <w:rPr>
          <w:rFonts w:ascii="Arial" w:hAnsi="Arial" w:cs="Arial"/>
          <w:sz w:val="22"/>
          <w:szCs w:val="22"/>
        </w:rPr>
      </w:pPr>
      <w:r w:rsidRPr="00061D09">
        <w:rPr>
          <w:rFonts w:ascii="Arial" w:hAnsi="Arial" w:cs="Arial"/>
          <w:b/>
          <w:sz w:val="22"/>
          <w:szCs w:val="22"/>
        </w:rPr>
        <w:t>Spracklen CN</w:t>
      </w:r>
      <w:r w:rsidRPr="00061D09">
        <w:rPr>
          <w:rFonts w:ascii="Arial" w:hAnsi="Arial" w:cs="Arial"/>
          <w:sz w:val="22"/>
          <w:szCs w:val="22"/>
        </w:rPr>
        <w:t xml:space="preserve">, Iyengar A, </w:t>
      </w:r>
      <w:proofErr w:type="spellStart"/>
      <w:r w:rsidRPr="00061D09">
        <w:rPr>
          <w:rFonts w:ascii="Arial" w:hAnsi="Arial" w:cs="Arial"/>
          <w:sz w:val="22"/>
          <w:szCs w:val="22"/>
        </w:rPr>
        <w:t>Vadlamudi</w:t>
      </w:r>
      <w:proofErr w:type="spellEnd"/>
      <w:r w:rsidRPr="00061D09">
        <w:rPr>
          <w:rFonts w:ascii="Arial" w:hAnsi="Arial" w:cs="Arial"/>
          <w:sz w:val="22"/>
          <w:szCs w:val="22"/>
        </w:rPr>
        <w:t xml:space="preserve"> S, Raulerson CK, Jackson AU, </w:t>
      </w:r>
      <w:proofErr w:type="spellStart"/>
      <w:r w:rsidRPr="00061D09">
        <w:rPr>
          <w:rFonts w:ascii="Arial" w:hAnsi="Arial" w:cs="Arial"/>
          <w:sz w:val="22"/>
          <w:szCs w:val="22"/>
        </w:rPr>
        <w:t>Brotman</w:t>
      </w:r>
      <w:proofErr w:type="spellEnd"/>
      <w:r w:rsidRPr="00061D09">
        <w:rPr>
          <w:rFonts w:ascii="Arial" w:hAnsi="Arial" w:cs="Arial"/>
          <w:sz w:val="22"/>
          <w:szCs w:val="22"/>
        </w:rPr>
        <w:t xml:space="preserve"> SM, Wu Y, Cannon ME, Davis JP, Crain AT, </w:t>
      </w:r>
      <w:proofErr w:type="spellStart"/>
      <w:r w:rsidRPr="00061D09">
        <w:rPr>
          <w:rFonts w:ascii="Arial" w:hAnsi="Arial" w:cs="Arial"/>
          <w:sz w:val="22"/>
          <w:szCs w:val="22"/>
        </w:rPr>
        <w:t>Currin</w:t>
      </w:r>
      <w:proofErr w:type="spellEnd"/>
      <w:r w:rsidRPr="00061D09">
        <w:rPr>
          <w:rFonts w:ascii="Arial" w:hAnsi="Arial" w:cs="Arial"/>
          <w:sz w:val="22"/>
          <w:szCs w:val="22"/>
        </w:rPr>
        <w:t xml:space="preserve"> K, Perrin HJ, </w:t>
      </w:r>
      <w:proofErr w:type="spellStart"/>
      <w:r w:rsidRPr="00061D09">
        <w:rPr>
          <w:rFonts w:ascii="Arial" w:hAnsi="Arial" w:cs="Arial"/>
          <w:sz w:val="22"/>
          <w:szCs w:val="22"/>
        </w:rPr>
        <w:t>Narisu</w:t>
      </w:r>
      <w:proofErr w:type="spellEnd"/>
      <w:r w:rsidRPr="00061D09">
        <w:rPr>
          <w:rFonts w:ascii="Arial" w:hAnsi="Arial" w:cs="Arial"/>
          <w:sz w:val="22"/>
          <w:szCs w:val="22"/>
        </w:rPr>
        <w:t xml:space="preserve"> N, Stringham HM, </w:t>
      </w:r>
      <w:proofErr w:type="spellStart"/>
      <w:r w:rsidRPr="00061D09">
        <w:rPr>
          <w:rFonts w:ascii="Arial" w:hAnsi="Arial" w:cs="Arial"/>
          <w:sz w:val="22"/>
          <w:szCs w:val="22"/>
        </w:rPr>
        <w:t>Fuchsburger</w:t>
      </w:r>
      <w:proofErr w:type="spellEnd"/>
      <w:r w:rsidRPr="00061D09">
        <w:rPr>
          <w:rFonts w:ascii="Arial" w:hAnsi="Arial" w:cs="Arial"/>
          <w:sz w:val="22"/>
          <w:szCs w:val="22"/>
        </w:rPr>
        <w:t xml:space="preserve"> C, Locke AE, Welch R, </w:t>
      </w:r>
      <w:proofErr w:type="spellStart"/>
      <w:r w:rsidRPr="00061D09">
        <w:rPr>
          <w:rFonts w:ascii="Arial" w:hAnsi="Arial" w:cs="Arial"/>
          <w:sz w:val="22"/>
          <w:szCs w:val="22"/>
        </w:rPr>
        <w:t>Kuusisto</w:t>
      </w:r>
      <w:proofErr w:type="spellEnd"/>
      <w:r w:rsidRPr="00061D09">
        <w:rPr>
          <w:rFonts w:ascii="Arial" w:hAnsi="Arial" w:cs="Arial"/>
          <w:sz w:val="22"/>
          <w:szCs w:val="22"/>
        </w:rPr>
        <w:t xml:space="preserve"> JK, </w:t>
      </w:r>
      <w:proofErr w:type="spellStart"/>
      <w:r w:rsidRPr="00061D09">
        <w:rPr>
          <w:rFonts w:ascii="Arial" w:hAnsi="Arial" w:cs="Arial"/>
          <w:sz w:val="22"/>
          <w:szCs w:val="22"/>
        </w:rPr>
        <w:t>Pajukanta</w:t>
      </w:r>
      <w:proofErr w:type="spellEnd"/>
      <w:r w:rsidRPr="00061D09">
        <w:rPr>
          <w:rFonts w:ascii="Arial" w:hAnsi="Arial" w:cs="Arial"/>
          <w:sz w:val="22"/>
          <w:szCs w:val="22"/>
        </w:rPr>
        <w:t xml:space="preserve"> P, Scott LJ, Li Y, Collins FS, </w:t>
      </w:r>
      <w:proofErr w:type="spellStart"/>
      <w:r w:rsidRPr="00061D09">
        <w:rPr>
          <w:rFonts w:ascii="Arial" w:hAnsi="Arial" w:cs="Arial"/>
          <w:sz w:val="22"/>
          <w:szCs w:val="22"/>
        </w:rPr>
        <w:t>Boehnke</w:t>
      </w:r>
      <w:proofErr w:type="spellEnd"/>
      <w:r w:rsidRPr="00061D09">
        <w:rPr>
          <w:rFonts w:ascii="Arial" w:hAnsi="Arial" w:cs="Arial"/>
          <w:sz w:val="22"/>
          <w:szCs w:val="22"/>
        </w:rPr>
        <w:t xml:space="preserve"> M, </w:t>
      </w:r>
      <w:proofErr w:type="spellStart"/>
      <w:r w:rsidRPr="00061D09">
        <w:rPr>
          <w:rFonts w:ascii="Arial" w:hAnsi="Arial" w:cs="Arial"/>
          <w:sz w:val="22"/>
          <w:szCs w:val="22"/>
        </w:rPr>
        <w:t>Laakso</w:t>
      </w:r>
      <w:proofErr w:type="spellEnd"/>
      <w:r w:rsidRPr="00061D09">
        <w:rPr>
          <w:rFonts w:ascii="Arial" w:hAnsi="Arial" w:cs="Arial"/>
          <w:sz w:val="22"/>
          <w:szCs w:val="22"/>
        </w:rPr>
        <w:t xml:space="preserve"> M,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GWAS loci harboring extensive allelic heterogeneity exhibit distinct molecular consequences. </w:t>
      </w:r>
      <w:proofErr w:type="spellStart"/>
      <w:r w:rsidRPr="00061D09">
        <w:rPr>
          <w:rFonts w:ascii="Arial" w:hAnsi="Arial" w:cs="Arial"/>
          <w:i/>
          <w:sz w:val="22"/>
          <w:szCs w:val="22"/>
        </w:rPr>
        <w:t>PLoS</w:t>
      </w:r>
      <w:proofErr w:type="spellEnd"/>
      <w:r w:rsidRPr="00061D09">
        <w:rPr>
          <w:rFonts w:ascii="Arial" w:hAnsi="Arial" w:cs="Arial"/>
          <w:i/>
          <w:sz w:val="22"/>
          <w:szCs w:val="22"/>
        </w:rPr>
        <w:t xml:space="preserve"> Genet </w:t>
      </w:r>
      <w:r w:rsidRPr="00061D09">
        <w:rPr>
          <w:rFonts w:ascii="Arial" w:hAnsi="Arial" w:cs="Arial"/>
          <w:iCs/>
          <w:sz w:val="22"/>
          <w:szCs w:val="22"/>
        </w:rPr>
        <w:t>2020 Sep;16(9</w:t>
      </w:r>
      <w:proofErr w:type="gramStart"/>
      <w:r w:rsidRPr="00061D09">
        <w:rPr>
          <w:rFonts w:ascii="Arial" w:hAnsi="Arial" w:cs="Arial"/>
          <w:iCs/>
          <w:sz w:val="22"/>
          <w:szCs w:val="22"/>
        </w:rPr>
        <w:t>):e</w:t>
      </w:r>
      <w:proofErr w:type="gramEnd"/>
      <w:r w:rsidRPr="00061D09">
        <w:rPr>
          <w:rFonts w:ascii="Arial" w:hAnsi="Arial" w:cs="Arial"/>
          <w:iCs/>
          <w:sz w:val="22"/>
          <w:szCs w:val="22"/>
        </w:rPr>
        <w:t>1009019.</w:t>
      </w:r>
    </w:p>
    <w:p w14:paraId="4133ED2F" w14:textId="77777777" w:rsidR="00F24227" w:rsidRPr="00061D09" w:rsidRDefault="00F24227" w:rsidP="00F24227">
      <w:pPr>
        <w:pStyle w:val="ListParagraph"/>
        <w:rPr>
          <w:rFonts w:ascii="Arial" w:hAnsi="Arial" w:cs="Arial"/>
          <w:sz w:val="10"/>
          <w:szCs w:val="10"/>
        </w:rPr>
      </w:pPr>
    </w:p>
    <w:p w14:paraId="001EE8B6" w14:textId="3AF34CAF" w:rsidR="00F24227" w:rsidRPr="00061D09" w:rsidRDefault="00F24227" w:rsidP="00F24227">
      <w:pPr>
        <w:pStyle w:val="ListParagraph"/>
        <w:numPr>
          <w:ilvl w:val="0"/>
          <w:numId w:val="41"/>
        </w:numPr>
        <w:rPr>
          <w:rFonts w:ascii="Arial" w:hAnsi="Arial" w:cs="Arial"/>
          <w:sz w:val="22"/>
          <w:szCs w:val="22"/>
        </w:rPr>
      </w:pPr>
      <w:proofErr w:type="spellStart"/>
      <w:r w:rsidRPr="00061D09">
        <w:rPr>
          <w:rFonts w:ascii="Arial" w:hAnsi="Arial" w:cs="Arial"/>
          <w:bCs/>
          <w:sz w:val="22"/>
          <w:szCs w:val="22"/>
        </w:rPr>
        <w:t>Y</w:t>
      </w:r>
      <w:r w:rsidRPr="00061D09">
        <w:rPr>
          <w:rFonts w:ascii="Arial" w:hAnsi="Arial" w:cs="Arial"/>
          <w:sz w:val="22"/>
          <w:szCs w:val="22"/>
        </w:rPr>
        <w:t>aghootkar</w:t>
      </w:r>
      <w:proofErr w:type="spellEnd"/>
      <w:r w:rsidRPr="00061D09">
        <w:rPr>
          <w:rFonts w:ascii="Arial" w:hAnsi="Arial" w:cs="Arial"/>
          <w:sz w:val="22"/>
          <w:szCs w:val="22"/>
        </w:rPr>
        <w:t xml:space="preserve"> H*, Zhang Y*, </w:t>
      </w: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Karaderi</w:t>
      </w:r>
      <w:proofErr w:type="spellEnd"/>
      <w:r w:rsidRPr="00061D09">
        <w:rPr>
          <w:rFonts w:ascii="Arial" w:hAnsi="Arial" w:cs="Arial"/>
          <w:sz w:val="22"/>
          <w:szCs w:val="22"/>
        </w:rPr>
        <w:t xml:space="preserve"> T, Huang LO, Bradfield J, </w:t>
      </w:r>
      <w:proofErr w:type="spellStart"/>
      <w:r w:rsidRPr="00061D09">
        <w:rPr>
          <w:rFonts w:ascii="Arial" w:hAnsi="Arial" w:cs="Arial"/>
          <w:sz w:val="22"/>
          <w:szCs w:val="22"/>
        </w:rPr>
        <w:t>Schurmann</w:t>
      </w:r>
      <w:proofErr w:type="spellEnd"/>
      <w:r w:rsidRPr="00061D09">
        <w:rPr>
          <w:rFonts w:ascii="Arial" w:hAnsi="Arial" w:cs="Arial"/>
          <w:sz w:val="22"/>
          <w:szCs w:val="22"/>
        </w:rPr>
        <w:t xml:space="preserve"> C, Fine RS, Preuss MH, </w:t>
      </w:r>
      <w:proofErr w:type="spellStart"/>
      <w:r w:rsidRPr="00061D09">
        <w:rPr>
          <w:rFonts w:ascii="Arial" w:hAnsi="Arial" w:cs="Arial"/>
          <w:sz w:val="22"/>
          <w:szCs w:val="22"/>
        </w:rPr>
        <w:t>Kutalik</w:t>
      </w:r>
      <w:proofErr w:type="spellEnd"/>
      <w:r w:rsidRPr="00061D09">
        <w:rPr>
          <w:rFonts w:ascii="Arial" w:hAnsi="Arial" w:cs="Arial"/>
          <w:sz w:val="22"/>
          <w:szCs w:val="22"/>
        </w:rPr>
        <w:t xml:space="preserve"> Z, </w:t>
      </w:r>
      <w:proofErr w:type="spellStart"/>
      <w:r w:rsidRPr="00061D09">
        <w:rPr>
          <w:rFonts w:ascii="Arial" w:hAnsi="Arial" w:cs="Arial"/>
          <w:sz w:val="22"/>
          <w:szCs w:val="22"/>
        </w:rPr>
        <w:t>Wittemans</w:t>
      </w:r>
      <w:proofErr w:type="spellEnd"/>
      <w:r w:rsidRPr="00061D09">
        <w:rPr>
          <w:rFonts w:ascii="Arial" w:hAnsi="Arial" w:cs="Arial"/>
          <w:sz w:val="22"/>
          <w:szCs w:val="22"/>
        </w:rPr>
        <w:t xml:space="preserve"> LBL, Lu Y, Metz S, Willems SM, Li-Gao R, </w:t>
      </w:r>
      <w:proofErr w:type="spellStart"/>
      <w:r w:rsidRPr="00061D09">
        <w:rPr>
          <w:rFonts w:ascii="Arial" w:hAnsi="Arial" w:cs="Arial"/>
          <w:sz w:val="22"/>
          <w:szCs w:val="22"/>
        </w:rPr>
        <w:t>Grarup</w:t>
      </w:r>
      <w:proofErr w:type="spellEnd"/>
      <w:r w:rsidRPr="00061D09">
        <w:rPr>
          <w:rFonts w:ascii="Arial" w:hAnsi="Arial" w:cs="Arial"/>
          <w:sz w:val="22"/>
          <w:szCs w:val="22"/>
        </w:rPr>
        <w:t xml:space="preserve"> N, Wang S, </w:t>
      </w:r>
      <w:proofErr w:type="spellStart"/>
      <w:r w:rsidRPr="00061D09">
        <w:rPr>
          <w:rFonts w:ascii="Arial" w:hAnsi="Arial" w:cs="Arial"/>
          <w:sz w:val="22"/>
          <w:szCs w:val="22"/>
        </w:rPr>
        <w:t>Molnos</w:t>
      </w:r>
      <w:proofErr w:type="spellEnd"/>
      <w:r w:rsidRPr="00061D09">
        <w:rPr>
          <w:rFonts w:ascii="Arial" w:hAnsi="Arial" w:cs="Arial"/>
          <w:sz w:val="22"/>
          <w:szCs w:val="22"/>
        </w:rPr>
        <w:t xml:space="preserve"> S, Sandoval-Zarate AA, </w:t>
      </w:r>
      <w:proofErr w:type="spellStart"/>
      <w:r w:rsidRPr="00061D09">
        <w:rPr>
          <w:rFonts w:ascii="Arial" w:hAnsi="Arial" w:cs="Arial"/>
          <w:sz w:val="22"/>
          <w:szCs w:val="22"/>
        </w:rPr>
        <w:t>Nalls</w:t>
      </w:r>
      <w:proofErr w:type="spellEnd"/>
      <w:r w:rsidRPr="00061D09">
        <w:rPr>
          <w:rFonts w:ascii="Arial" w:hAnsi="Arial" w:cs="Arial"/>
          <w:sz w:val="22"/>
          <w:szCs w:val="22"/>
        </w:rPr>
        <w:t xml:space="preserve"> MA, Lange LA, </w:t>
      </w:r>
      <w:proofErr w:type="spellStart"/>
      <w:r w:rsidRPr="00061D09">
        <w:rPr>
          <w:rFonts w:ascii="Arial" w:hAnsi="Arial" w:cs="Arial"/>
          <w:sz w:val="22"/>
          <w:szCs w:val="22"/>
        </w:rPr>
        <w:t>Haesser</w:t>
      </w:r>
      <w:proofErr w:type="spellEnd"/>
      <w:r w:rsidRPr="00061D09">
        <w:rPr>
          <w:rFonts w:ascii="Arial" w:hAnsi="Arial" w:cs="Arial"/>
          <w:sz w:val="22"/>
          <w:szCs w:val="22"/>
        </w:rPr>
        <w:t xml:space="preserve"> J, Guo X, </w:t>
      </w:r>
      <w:proofErr w:type="spellStart"/>
      <w:r w:rsidRPr="00061D09">
        <w:rPr>
          <w:rFonts w:ascii="Arial" w:hAnsi="Arial" w:cs="Arial"/>
          <w:sz w:val="22"/>
          <w:szCs w:val="22"/>
        </w:rPr>
        <w:t>Lyytikainen</w:t>
      </w:r>
      <w:proofErr w:type="spellEnd"/>
      <w:r w:rsidRPr="00061D09">
        <w:rPr>
          <w:rFonts w:ascii="Arial" w:hAnsi="Arial" w:cs="Arial"/>
          <w:sz w:val="22"/>
          <w:szCs w:val="22"/>
        </w:rPr>
        <w:t xml:space="preserve"> LP, </w:t>
      </w:r>
      <w:proofErr w:type="spellStart"/>
      <w:r w:rsidRPr="00061D09">
        <w:rPr>
          <w:rFonts w:ascii="Arial" w:hAnsi="Arial" w:cs="Arial"/>
          <w:sz w:val="22"/>
          <w:szCs w:val="22"/>
        </w:rPr>
        <w:t>Feitosa</w:t>
      </w:r>
      <w:proofErr w:type="spellEnd"/>
      <w:r w:rsidRPr="00061D09">
        <w:rPr>
          <w:rFonts w:ascii="Arial" w:hAnsi="Arial" w:cs="Arial"/>
          <w:sz w:val="22"/>
          <w:szCs w:val="22"/>
        </w:rPr>
        <w:t xml:space="preserve"> MF, </w:t>
      </w:r>
      <w:proofErr w:type="spellStart"/>
      <w:r w:rsidRPr="00061D09">
        <w:rPr>
          <w:rFonts w:ascii="Arial" w:hAnsi="Arial" w:cs="Arial"/>
          <w:sz w:val="22"/>
          <w:szCs w:val="22"/>
        </w:rPr>
        <w:t>Sitlani</w:t>
      </w:r>
      <w:proofErr w:type="spellEnd"/>
      <w:r w:rsidRPr="00061D09">
        <w:rPr>
          <w:rFonts w:ascii="Arial" w:hAnsi="Arial" w:cs="Arial"/>
          <w:sz w:val="22"/>
          <w:szCs w:val="22"/>
        </w:rPr>
        <w:t xml:space="preserve"> CM, </w:t>
      </w:r>
      <w:proofErr w:type="spellStart"/>
      <w:r w:rsidRPr="00061D09">
        <w:rPr>
          <w:rFonts w:ascii="Arial" w:hAnsi="Arial" w:cs="Arial"/>
          <w:sz w:val="22"/>
          <w:szCs w:val="22"/>
        </w:rPr>
        <w:t>Venturini</w:t>
      </w:r>
      <w:proofErr w:type="spellEnd"/>
      <w:r w:rsidRPr="00061D09">
        <w:rPr>
          <w:rFonts w:ascii="Arial" w:hAnsi="Arial" w:cs="Arial"/>
          <w:sz w:val="22"/>
          <w:szCs w:val="22"/>
        </w:rPr>
        <w:t xml:space="preserve"> C, Mahajan A, </w:t>
      </w:r>
      <w:proofErr w:type="spellStart"/>
      <w:r w:rsidRPr="00061D09">
        <w:rPr>
          <w:rFonts w:ascii="Arial" w:hAnsi="Arial" w:cs="Arial"/>
          <w:sz w:val="22"/>
          <w:szCs w:val="22"/>
        </w:rPr>
        <w:t>Kacprowski</w:t>
      </w:r>
      <w:proofErr w:type="spellEnd"/>
      <w:r w:rsidRPr="00061D09">
        <w:rPr>
          <w:rFonts w:ascii="Arial" w:hAnsi="Arial" w:cs="Arial"/>
          <w:sz w:val="22"/>
          <w:szCs w:val="22"/>
        </w:rPr>
        <w:t xml:space="preserve"> T, Wang CA, </w:t>
      </w:r>
      <w:proofErr w:type="spellStart"/>
      <w:r w:rsidRPr="00061D09">
        <w:rPr>
          <w:rFonts w:ascii="Arial" w:hAnsi="Arial" w:cs="Arial"/>
          <w:sz w:val="22"/>
          <w:szCs w:val="22"/>
        </w:rPr>
        <w:t>Chasman</w:t>
      </w:r>
      <w:proofErr w:type="spellEnd"/>
      <w:r w:rsidRPr="00061D09">
        <w:rPr>
          <w:rFonts w:ascii="Arial" w:hAnsi="Arial" w:cs="Arial"/>
          <w:sz w:val="22"/>
          <w:szCs w:val="22"/>
        </w:rPr>
        <w:t xml:space="preserve"> DI, Amin N, </w:t>
      </w:r>
      <w:proofErr w:type="spellStart"/>
      <w:r w:rsidRPr="00061D09">
        <w:rPr>
          <w:rFonts w:ascii="Arial" w:hAnsi="Arial" w:cs="Arial"/>
          <w:sz w:val="22"/>
          <w:szCs w:val="22"/>
        </w:rPr>
        <w:t>Broer</w:t>
      </w:r>
      <w:proofErr w:type="spellEnd"/>
      <w:r w:rsidRPr="00061D09">
        <w:rPr>
          <w:rFonts w:ascii="Arial" w:hAnsi="Arial" w:cs="Arial"/>
          <w:sz w:val="22"/>
          <w:szCs w:val="22"/>
        </w:rPr>
        <w:t xml:space="preserve"> L, Robertson N, Young KL, Allison M, Auer PL, Bluher M, Borja JB, Bork-Jensen J, </w:t>
      </w:r>
      <w:proofErr w:type="spellStart"/>
      <w:r w:rsidRPr="00061D09">
        <w:rPr>
          <w:rFonts w:ascii="Arial" w:hAnsi="Arial" w:cs="Arial"/>
          <w:sz w:val="22"/>
          <w:szCs w:val="22"/>
        </w:rPr>
        <w:t>Carrasquilla</w:t>
      </w:r>
      <w:proofErr w:type="spellEnd"/>
      <w:r w:rsidRPr="00061D09">
        <w:rPr>
          <w:rFonts w:ascii="Arial" w:hAnsi="Arial" w:cs="Arial"/>
          <w:sz w:val="22"/>
          <w:szCs w:val="22"/>
        </w:rPr>
        <w:t xml:space="preserve"> GD, </w:t>
      </w:r>
      <w:proofErr w:type="spellStart"/>
      <w:r w:rsidRPr="00061D09">
        <w:rPr>
          <w:rFonts w:ascii="Arial" w:hAnsi="Arial" w:cs="Arial"/>
          <w:sz w:val="22"/>
          <w:szCs w:val="22"/>
        </w:rPr>
        <w:t>Christofidou</w:t>
      </w:r>
      <w:proofErr w:type="spellEnd"/>
      <w:r w:rsidRPr="00061D09">
        <w:rPr>
          <w:rFonts w:ascii="Arial" w:hAnsi="Arial" w:cs="Arial"/>
          <w:sz w:val="22"/>
          <w:szCs w:val="22"/>
        </w:rPr>
        <w:t xml:space="preserve"> P, </w:t>
      </w:r>
      <w:proofErr w:type="spellStart"/>
      <w:r w:rsidRPr="00061D09">
        <w:rPr>
          <w:rFonts w:ascii="Arial" w:hAnsi="Arial" w:cs="Arial"/>
          <w:sz w:val="22"/>
          <w:szCs w:val="22"/>
        </w:rPr>
        <w:t>Demirkan</w:t>
      </w:r>
      <w:proofErr w:type="spellEnd"/>
      <w:r w:rsidRPr="00061D09">
        <w:rPr>
          <w:rFonts w:ascii="Arial" w:hAnsi="Arial" w:cs="Arial"/>
          <w:sz w:val="22"/>
          <w:szCs w:val="22"/>
        </w:rPr>
        <w:t xml:space="preserve"> </w:t>
      </w:r>
      <w:proofErr w:type="spellStart"/>
      <w:r w:rsidRPr="00061D09">
        <w:rPr>
          <w:rFonts w:ascii="Arial" w:hAnsi="Arial" w:cs="Arial"/>
          <w:sz w:val="22"/>
          <w:szCs w:val="22"/>
        </w:rPr>
        <w:t>A,m</w:t>
      </w:r>
      <w:proofErr w:type="spellEnd"/>
      <w:r w:rsidRPr="00061D09">
        <w:rPr>
          <w:rFonts w:ascii="Arial" w:hAnsi="Arial" w:cs="Arial"/>
          <w:sz w:val="22"/>
          <w:szCs w:val="22"/>
        </w:rPr>
        <w:t xml:space="preserve"> </w:t>
      </w:r>
      <w:proofErr w:type="spellStart"/>
      <w:r w:rsidRPr="00061D09">
        <w:rPr>
          <w:rFonts w:ascii="Arial" w:hAnsi="Arial" w:cs="Arial"/>
          <w:sz w:val="22"/>
          <w:szCs w:val="22"/>
        </w:rPr>
        <w:t>Doege</w:t>
      </w:r>
      <w:proofErr w:type="spellEnd"/>
      <w:r w:rsidRPr="00061D09">
        <w:rPr>
          <w:rFonts w:ascii="Arial" w:hAnsi="Arial" w:cs="Arial"/>
          <w:sz w:val="22"/>
          <w:szCs w:val="22"/>
        </w:rPr>
        <w:t xml:space="preserve"> CA, Garcia ME, Graff M, Guo </w:t>
      </w:r>
      <w:proofErr w:type="spellStart"/>
      <w:r w:rsidRPr="00061D09">
        <w:rPr>
          <w:rFonts w:ascii="Arial" w:hAnsi="Arial" w:cs="Arial"/>
          <w:sz w:val="22"/>
          <w:szCs w:val="22"/>
        </w:rPr>
        <w:t>Kaiying</w:t>
      </w:r>
      <w:proofErr w:type="spellEnd"/>
      <w:r w:rsidRPr="00061D09">
        <w:rPr>
          <w:rFonts w:ascii="Arial" w:hAnsi="Arial" w:cs="Arial"/>
          <w:sz w:val="22"/>
          <w:szCs w:val="22"/>
        </w:rPr>
        <w:t xml:space="preserve">, Hong J, Chen YDI, Jackson R, </w:t>
      </w:r>
      <w:proofErr w:type="spellStart"/>
      <w:r w:rsidRPr="00061D09">
        <w:rPr>
          <w:rFonts w:ascii="Arial" w:hAnsi="Arial" w:cs="Arial"/>
          <w:sz w:val="22"/>
          <w:szCs w:val="22"/>
        </w:rPr>
        <w:t>Jakupovic</w:t>
      </w:r>
      <w:proofErr w:type="spellEnd"/>
      <w:r w:rsidRPr="00061D09">
        <w:rPr>
          <w:rFonts w:ascii="Arial" w:hAnsi="Arial" w:cs="Arial"/>
          <w:sz w:val="22"/>
          <w:szCs w:val="22"/>
        </w:rPr>
        <w:t xml:space="preserve"> H, </w:t>
      </w:r>
      <w:proofErr w:type="spellStart"/>
      <w:r w:rsidRPr="00061D09">
        <w:rPr>
          <w:rFonts w:ascii="Arial" w:hAnsi="Arial" w:cs="Arial"/>
          <w:sz w:val="22"/>
          <w:szCs w:val="22"/>
        </w:rPr>
        <w:t>Jousilahti</w:t>
      </w:r>
      <w:proofErr w:type="spellEnd"/>
      <w:r w:rsidRPr="00061D09">
        <w:rPr>
          <w:rFonts w:ascii="Arial" w:hAnsi="Arial" w:cs="Arial"/>
          <w:sz w:val="22"/>
          <w:szCs w:val="22"/>
        </w:rPr>
        <w:t xml:space="preserve"> P, Justice AE, </w:t>
      </w:r>
      <w:proofErr w:type="spellStart"/>
      <w:r w:rsidRPr="00061D09">
        <w:rPr>
          <w:rFonts w:ascii="Arial" w:hAnsi="Arial" w:cs="Arial"/>
          <w:sz w:val="22"/>
          <w:szCs w:val="22"/>
        </w:rPr>
        <w:t>Kahonen</w:t>
      </w:r>
      <w:proofErr w:type="spellEnd"/>
      <w:r w:rsidRPr="00061D09">
        <w:rPr>
          <w:rFonts w:ascii="Arial" w:hAnsi="Arial" w:cs="Arial"/>
          <w:sz w:val="22"/>
          <w:szCs w:val="22"/>
        </w:rPr>
        <w:t xml:space="preserve"> M, </w:t>
      </w:r>
      <w:proofErr w:type="spellStart"/>
      <w:r w:rsidRPr="00061D09">
        <w:rPr>
          <w:rFonts w:ascii="Arial" w:hAnsi="Arial" w:cs="Arial"/>
          <w:sz w:val="22"/>
          <w:szCs w:val="22"/>
        </w:rPr>
        <w:t>Kizer</w:t>
      </w:r>
      <w:proofErr w:type="spellEnd"/>
      <w:r w:rsidRPr="00061D09">
        <w:rPr>
          <w:rFonts w:ascii="Arial" w:hAnsi="Arial" w:cs="Arial"/>
          <w:sz w:val="22"/>
          <w:szCs w:val="22"/>
        </w:rPr>
        <w:t xml:space="preserve"> JR, </w:t>
      </w:r>
      <w:proofErr w:type="spellStart"/>
      <w:r w:rsidRPr="00061D09">
        <w:rPr>
          <w:rFonts w:ascii="Arial" w:hAnsi="Arial" w:cs="Arial"/>
          <w:sz w:val="22"/>
          <w:szCs w:val="22"/>
        </w:rPr>
        <w:t>Kriebel</w:t>
      </w:r>
      <w:proofErr w:type="spellEnd"/>
      <w:r w:rsidRPr="00061D09">
        <w:rPr>
          <w:rFonts w:ascii="Arial" w:hAnsi="Arial" w:cs="Arial"/>
          <w:sz w:val="22"/>
          <w:szCs w:val="22"/>
        </w:rPr>
        <w:t xml:space="preserve"> J, </w:t>
      </w:r>
      <w:proofErr w:type="spellStart"/>
      <w:r w:rsidRPr="00061D09">
        <w:rPr>
          <w:rFonts w:ascii="Arial" w:hAnsi="Arial" w:cs="Arial"/>
          <w:sz w:val="22"/>
          <w:szCs w:val="22"/>
        </w:rPr>
        <w:t>LeDuc</w:t>
      </w:r>
      <w:proofErr w:type="spellEnd"/>
      <w:r w:rsidRPr="00061D09">
        <w:rPr>
          <w:rFonts w:ascii="Arial" w:hAnsi="Arial" w:cs="Arial"/>
          <w:sz w:val="22"/>
          <w:szCs w:val="22"/>
        </w:rPr>
        <w:t xml:space="preserve"> CA, Li J, Lind L, Luan J, Mackey D, </w:t>
      </w:r>
      <w:proofErr w:type="spellStart"/>
      <w:r w:rsidRPr="00061D09">
        <w:rPr>
          <w:rFonts w:ascii="Arial" w:hAnsi="Arial" w:cs="Arial"/>
          <w:sz w:val="22"/>
          <w:szCs w:val="22"/>
        </w:rPr>
        <w:t>Mangino</w:t>
      </w:r>
      <w:proofErr w:type="spellEnd"/>
      <w:r w:rsidRPr="00061D09">
        <w:rPr>
          <w:rFonts w:ascii="Arial" w:hAnsi="Arial" w:cs="Arial"/>
          <w:sz w:val="22"/>
          <w:szCs w:val="22"/>
        </w:rPr>
        <w:t xml:space="preserve"> M, </w:t>
      </w:r>
      <w:proofErr w:type="spellStart"/>
      <w:r w:rsidRPr="00061D09">
        <w:rPr>
          <w:rFonts w:ascii="Arial" w:hAnsi="Arial" w:cs="Arial"/>
          <w:sz w:val="22"/>
          <w:szCs w:val="22"/>
        </w:rPr>
        <w:t>Mannisto</w:t>
      </w:r>
      <w:proofErr w:type="spellEnd"/>
      <w:r w:rsidRPr="00061D09">
        <w:rPr>
          <w:rFonts w:ascii="Arial" w:hAnsi="Arial" w:cs="Arial"/>
          <w:sz w:val="22"/>
          <w:szCs w:val="22"/>
        </w:rPr>
        <w:t xml:space="preserve"> S, Martin Carli JF, Medina-Gomez C, Mook-Kanamori DO, Morris AP, de </w:t>
      </w:r>
      <w:proofErr w:type="spellStart"/>
      <w:r w:rsidRPr="00061D09">
        <w:rPr>
          <w:rFonts w:ascii="Arial" w:hAnsi="Arial" w:cs="Arial"/>
          <w:sz w:val="22"/>
          <w:szCs w:val="22"/>
        </w:rPr>
        <w:t>Mutsert</w:t>
      </w:r>
      <w:proofErr w:type="spellEnd"/>
      <w:r w:rsidRPr="00061D09">
        <w:rPr>
          <w:rFonts w:ascii="Arial" w:hAnsi="Arial" w:cs="Arial"/>
          <w:sz w:val="22"/>
          <w:szCs w:val="22"/>
        </w:rPr>
        <w:t xml:space="preserve"> R, </w:t>
      </w:r>
      <w:proofErr w:type="spellStart"/>
      <w:r w:rsidRPr="00061D09">
        <w:rPr>
          <w:rFonts w:ascii="Arial" w:hAnsi="Arial" w:cs="Arial"/>
          <w:sz w:val="22"/>
          <w:szCs w:val="22"/>
        </w:rPr>
        <w:t>Nauck</w:t>
      </w:r>
      <w:proofErr w:type="spellEnd"/>
      <w:r w:rsidRPr="00061D09">
        <w:rPr>
          <w:rFonts w:ascii="Arial" w:hAnsi="Arial" w:cs="Arial"/>
          <w:sz w:val="22"/>
          <w:szCs w:val="22"/>
        </w:rPr>
        <w:t xml:space="preserve"> M, </w:t>
      </w:r>
      <w:proofErr w:type="spellStart"/>
      <w:r w:rsidRPr="00061D09">
        <w:rPr>
          <w:rFonts w:ascii="Arial" w:hAnsi="Arial" w:cs="Arial"/>
          <w:sz w:val="22"/>
          <w:szCs w:val="22"/>
        </w:rPr>
        <w:t>Nedeljkovic</w:t>
      </w:r>
      <w:proofErr w:type="spellEnd"/>
      <w:r w:rsidRPr="00061D09">
        <w:rPr>
          <w:rFonts w:ascii="Arial" w:hAnsi="Arial" w:cs="Arial"/>
          <w:sz w:val="22"/>
          <w:szCs w:val="22"/>
        </w:rPr>
        <w:t xml:space="preserve"> I, Pennell CE, </w:t>
      </w:r>
      <w:proofErr w:type="spellStart"/>
      <w:r w:rsidRPr="00061D09">
        <w:rPr>
          <w:rFonts w:ascii="Arial" w:hAnsi="Arial" w:cs="Arial"/>
          <w:sz w:val="22"/>
          <w:szCs w:val="22"/>
        </w:rPr>
        <w:t>Pradham</w:t>
      </w:r>
      <w:proofErr w:type="spellEnd"/>
      <w:r w:rsidRPr="00061D09">
        <w:rPr>
          <w:rFonts w:ascii="Arial" w:hAnsi="Arial" w:cs="Arial"/>
          <w:sz w:val="22"/>
          <w:szCs w:val="22"/>
        </w:rPr>
        <w:t xml:space="preserve"> AD, </w:t>
      </w:r>
      <w:proofErr w:type="spellStart"/>
      <w:r w:rsidRPr="00061D09">
        <w:rPr>
          <w:rFonts w:ascii="Arial" w:hAnsi="Arial" w:cs="Arial"/>
          <w:sz w:val="22"/>
          <w:szCs w:val="22"/>
        </w:rPr>
        <w:t>Psaty</w:t>
      </w:r>
      <w:proofErr w:type="spellEnd"/>
      <w:r w:rsidRPr="00061D09">
        <w:rPr>
          <w:rFonts w:ascii="Arial" w:hAnsi="Arial" w:cs="Arial"/>
          <w:sz w:val="22"/>
          <w:szCs w:val="22"/>
        </w:rPr>
        <w:t xml:space="preserve"> BM, </w:t>
      </w:r>
      <w:proofErr w:type="spellStart"/>
      <w:r w:rsidRPr="00061D09">
        <w:rPr>
          <w:rFonts w:ascii="Arial" w:hAnsi="Arial" w:cs="Arial"/>
          <w:sz w:val="22"/>
          <w:szCs w:val="22"/>
        </w:rPr>
        <w:t>Raitakari</w:t>
      </w:r>
      <w:proofErr w:type="spellEnd"/>
      <w:r w:rsidRPr="00061D09">
        <w:rPr>
          <w:rFonts w:ascii="Arial" w:hAnsi="Arial" w:cs="Arial"/>
          <w:sz w:val="22"/>
          <w:szCs w:val="22"/>
        </w:rPr>
        <w:t xml:space="preserve"> OT, Scott RA, </w:t>
      </w:r>
      <w:proofErr w:type="spellStart"/>
      <w:r w:rsidRPr="00061D09">
        <w:rPr>
          <w:rFonts w:ascii="Arial" w:hAnsi="Arial" w:cs="Arial"/>
          <w:sz w:val="22"/>
          <w:szCs w:val="22"/>
        </w:rPr>
        <w:t>Skaaby</w:t>
      </w:r>
      <w:proofErr w:type="spellEnd"/>
      <w:r w:rsidRPr="00061D09">
        <w:rPr>
          <w:rFonts w:ascii="Arial" w:hAnsi="Arial" w:cs="Arial"/>
          <w:sz w:val="22"/>
          <w:szCs w:val="22"/>
        </w:rPr>
        <w:t xml:space="preserve"> T, Strauch K, Taylor KD, </w:t>
      </w:r>
      <w:proofErr w:type="spellStart"/>
      <w:r w:rsidRPr="00061D09">
        <w:rPr>
          <w:rFonts w:ascii="Arial" w:hAnsi="Arial" w:cs="Arial"/>
          <w:sz w:val="22"/>
          <w:szCs w:val="22"/>
        </w:rPr>
        <w:t>Teumer</w:t>
      </w:r>
      <w:proofErr w:type="spellEnd"/>
      <w:r w:rsidRPr="00061D09">
        <w:rPr>
          <w:rFonts w:ascii="Arial" w:hAnsi="Arial" w:cs="Arial"/>
          <w:sz w:val="22"/>
          <w:szCs w:val="22"/>
        </w:rPr>
        <w:t xml:space="preserve"> A, </w:t>
      </w:r>
      <w:proofErr w:type="spellStart"/>
      <w:r w:rsidRPr="00061D09">
        <w:rPr>
          <w:rFonts w:ascii="Arial" w:hAnsi="Arial" w:cs="Arial"/>
          <w:sz w:val="22"/>
          <w:szCs w:val="22"/>
        </w:rPr>
        <w:t>Uitterlinden</w:t>
      </w:r>
      <w:proofErr w:type="spellEnd"/>
      <w:r w:rsidRPr="00061D09">
        <w:rPr>
          <w:rFonts w:ascii="Arial" w:hAnsi="Arial" w:cs="Arial"/>
          <w:sz w:val="22"/>
          <w:szCs w:val="22"/>
        </w:rPr>
        <w:t xml:space="preserve"> AG, Wu Y, Yao J, Walker M, North KE, Kovacs P, Ikram MA, van </w:t>
      </w:r>
      <w:proofErr w:type="spellStart"/>
      <w:r w:rsidRPr="00061D09">
        <w:rPr>
          <w:rFonts w:ascii="Arial" w:hAnsi="Arial" w:cs="Arial"/>
          <w:sz w:val="22"/>
          <w:szCs w:val="22"/>
        </w:rPr>
        <w:t>Duijn</w:t>
      </w:r>
      <w:proofErr w:type="spellEnd"/>
      <w:r w:rsidRPr="00061D09">
        <w:rPr>
          <w:rFonts w:ascii="Arial" w:hAnsi="Arial" w:cs="Arial"/>
          <w:sz w:val="22"/>
          <w:szCs w:val="22"/>
        </w:rPr>
        <w:t xml:space="preserve"> CM, </w:t>
      </w:r>
      <w:proofErr w:type="spellStart"/>
      <w:r w:rsidRPr="00061D09">
        <w:rPr>
          <w:rFonts w:ascii="Arial" w:hAnsi="Arial" w:cs="Arial"/>
          <w:sz w:val="22"/>
          <w:szCs w:val="22"/>
        </w:rPr>
        <w:t>Ridker</w:t>
      </w:r>
      <w:proofErr w:type="spellEnd"/>
      <w:r w:rsidRPr="00061D09">
        <w:rPr>
          <w:rFonts w:ascii="Arial" w:hAnsi="Arial" w:cs="Arial"/>
          <w:sz w:val="22"/>
          <w:szCs w:val="22"/>
        </w:rPr>
        <w:t xml:space="preserve"> PM, Lye S, </w:t>
      </w:r>
      <w:proofErr w:type="spellStart"/>
      <w:r w:rsidRPr="00061D09">
        <w:rPr>
          <w:rFonts w:ascii="Arial" w:hAnsi="Arial" w:cs="Arial"/>
          <w:sz w:val="22"/>
          <w:szCs w:val="22"/>
        </w:rPr>
        <w:t>Homuth</w:t>
      </w:r>
      <w:proofErr w:type="spellEnd"/>
      <w:r w:rsidRPr="00061D09">
        <w:rPr>
          <w:rFonts w:ascii="Arial" w:hAnsi="Arial" w:cs="Arial"/>
          <w:sz w:val="22"/>
          <w:szCs w:val="22"/>
        </w:rPr>
        <w:t xml:space="preserve"> G, </w:t>
      </w:r>
      <w:proofErr w:type="spellStart"/>
      <w:r w:rsidRPr="00061D09">
        <w:rPr>
          <w:rFonts w:ascii="Arial" w:hAnsi="Arial" w:cs="Arial"/>
          <w:sz w:val="22"/>
          <w:szCs w:val="22"/>
        </w:rPr>
        <w:t>Ingelsson</w:t>
      </w:r>
      <w:proofErr w:type="spellEnd"/>
      <w:r w:rsidRPr="00061D09">
        <w:rPr>
          <w:rFonts w:ascii="Arial" w:hAnsi="Arial" w:cs="Arial"/>
          <w:sz w:val="22"/>
          <w:szCs w:val="22"/>
        </w:rPr>
        <w:t xml:space="preserve"> E, Spector TD, McKnight B, Province MA, </w:t>
      </w:r>
      <w:proofErr w:type="spellStart"/>
      <w:r w:rsidRPr="00061D09">
        <w:rPr>
          <w:rFonts w:ascii="Arial" w:hAnsi="Arial" w:cs="Arial"/>
          <w:sz w:val="22"/>
          <w:szCs w:val="22"/>
        </w:rPr>
        <w:t>Lehtimaki</w:t>
      </w:r>
      <w:proofErr w:type="spellEnd"/>
      <w:r w:rsidRPr="00061D09">
        <w:rPr>
          <w:rFonts w:ascii="Arial" w:hAnsi="Arial" w:cs="Arial"/>
          <w:sz w:val="22"/>
          <w:szCs w:val="22"/>
        </w:rPr>
        <w:t xml:space="preserve"> T, Adair LS, Rotter JI, Reiner AP, Wilson JG, Harris TB, </w:t>
      </w:r>
      <w:proofErr w:type="spellStart"/>
      <w:r w:rsidRPr="00061D09">
        <w:rPr>
          <w:rFonts w:ascii="Arial" w:hAnsi="Arial" w:cs="Arial"/>
          <w:sz w:val="22"/>
          <w:szCs w:val="22"/>
        </w:rPr>
        <w:t>Ripatti</w:t>
      </w:r>
      <w:proofErr w:type="spellEnd"/>
      <w:r w:rsidRPr="00061D09">
        <w:rPr>
          <w:rFonts w:ascii="Arial" w:hAnsi="Arial" w:cs="Arial"/>
          <w:sz w:val="22"/>
          <w:szCs w:val="22"/>
        </w:rPr>
        <w:t xml:space="preserve"> S, </w:t>
      </w:r>
      <w:proofErr w:type="spellStart"/>
      <w:r w:rsidRPr="00061D09">
        <w:rPr>
          <w:rFonts w:ascii="Arial" w:hAnsi="Arial" w:cs="Arial"/>
          <w:sz w:val="22"/>
          <w:szCs w:val="22"/>
        </w:rPr>
        <w:t>Grallert</w:t>
      </w:r>
      <w:proofErr w:type="spellEnd"/>
      <w:r w:rsidRPr="00061D09">
        <w:rPr>
          <w:rFonts w:ascii="Arial" w:hAnsi="Arial" w:cs="Arial"/>
          <w:sz w:val="22"/>
          <w:szCs w:val="22"/>
        </w:rPr>
        <w:t xml:space="preserve"> H, Meigs JB, </w:t>
      </w:r>
      <w:proofErr w:type="spellStart"/>
      <w:r w:rsidRPr="00061D09">
        <w:rPr>
          <w:rFonts w:ascii="Arial" w:hAnsi="Arial" w:cs="Arial"/>
          <w:sz w:val="22"/>
          <w:szCs w:val="22"/>
        </w:rPr>
        <w:t>Salomaa</w:t>
      </w:r>
      <w:proofErr w:type="spellEnd"/>
      <w:r w:rsidRPr="00061D09">
        <w:rPr>
          <w:rFonts w:ascii="Arial" w:hAnsi="Arial" w:cs="Arial"/>
          <w:sz w:val="22"/>
          <w:szCs w:val="22"/>
        </w:rPr>
        <w:t xml:space="preserve"> V, Hansen T, van Dijk KW, Wareham NJ, Grant SFA, </w:t>
      </w:r>
      <w:proofErr w:type="spellStart"/>
      <w:r w:rsidRPr="00061D09">
        <w:rPr>
          <w:rFonts w:ascii="Arial" w:hAnsi="Arial" w:cs="Arial"/>
          <w:sz w:val="22"/>
          <w:szCs w:val="22"/>
        </w:rPr>
        <w:t>Langenberg</w:t>
      </w:r>
      <w:proofErr w:type="spellEnd"/>
      <w:r w:rsidRPr="00061D09">
        <w:rPr>
          <w:rFonts w:ascii="Arial" w:hAnsi="Arial" w:cs="Arial"/>
          <w:sz w:val="22"/>
          <w:szCs w:val="22"/>
        </w:rPr>
        <w:t xml:space="preserve"> C, </w:t>
      </w:r>
      <w:proofErr w:type="spellStart"/>
      <w:r w:rsidRPr="00061D09">
        <w:rPr>
          <w:rFonts w:ascii="Arial" w:hAnsi="Arial" w:cs="Arial"/>
          <w:sz w:val="22"/>
          <w:szCs w:val="22"/>
        </w:rPr>
        <w:t>Frayling</w:t>
      </w:r>
      <w:proofErr w:type="spellEnd"/>
      <w:r w:rsidRPr="00061D09">
        <w:rPr>
          <w:rFonts w:ascii="Arial" w:hAnsi="Arial" w:cs="Arial"/>
          <w:sz w:val="22"/>
          <w:szCs w:val="22"/>
        </w:rPr>
        <w:t xml:space="preserve"> TM, Lindgren CM,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Leibel RL, Loos RJF*, </w:t>
      </w:r>
      <w:proofErr w:type="spellStart"/>
      <w:r w:rsidRPr="00061D09">
        <w:rPr>
          <w:rFonts w:ascii="Arial" w:hAnsi="Arial" w:cs="Arial"/>
          <w:sz w:val="22"/>
          <w:szCs w:val="22"/>
        </w:rPr>
        <w:t>Kilpelainen</w:t>
      </w:r>
      <w:proofErr w:type="spellEnd"/>
      <w:r w:rsidRPr="00061D09">
        <w:rPr>
          <w:rFonts w:ascii="Arial" w:hAnsi="Arial" w:cs="Arial"/>
          <w:sz w:val="22"/>
          <w:szCs w:val="22"/>
        </w:rPr>
        <w:t xml:space="preserve"> TO*. Genetic studies of lept</w:t>
      </w:r>
      <w:r w:rsidR="00FC5379" w:rsidRPr="00061D09">
        <w:rPr>
          <w:rFonts w:ascii="Arial" w:hAnsi="Arial" w:cs="Arial"/>
          <w:sz w:val="22"/>
          <w:szCs w:val="22"/>
        </w:rPr>
        <w:t>i</w:t>
      </w:r>
      <w:r w:rsidRPr="00061D09">
        <w:rPr>
          <w:rFonts w:ascii="Arial" w:hAnsi="Arial" w:cs="Arial"/>
          <w:sz w:val="22"/>
          <w:szCs w:val="22"/>
        </w:rPr>
        <w:t xml:space="preserve">n concentrations implicate leptin in the regulation of early adiposity. </w:t>
      </w:r>
      <w:r w:rsidRPr="00061D09">
        <w:rPr>
          <w:rFonts w:ascii="Arial" w:hAnsi="Arial" w:cs="Arial"/>
          <w:i/>
          <w:iCs/>
          <w:sz w:val="22"/>
          <w:szCs w:val="22"/>
        </w:rPr>
        <w:t>Diabetes</w:t>
      </w:r>
      <w:r w:rsidRPr="00061D09">
        <w:rPr>
          <w:rFonts w:ascii="Arial" w:hAnsi="Arial" w:cs="Arial"/>
          <w:sz w:val="22"/>
          <w:szCs w:val="22"/>
        </w:rPr>
        <w:t xml:space="preserve"> 2020 Sep 11.</w:t>
      </w:r>
    </w:p>
    <w:p w14:paraId="2C1C9E39" w14:textId="77777777" w:rsidR="00F24227" w:rsidRPr="00061D09" w:rsidRDefault="00F24227" w:rsidP="00F24227">
      <w:pPr>
        <w:ind w:left="360"/>
        <w:rPr>
          <w:rFonts w:ascii="Arial" w:hAnsi="Arial" w:cs="Arial"/>
          <w:b/>
          <w:sz w:val="10"/>
          <w:szCs w:val="10"/>
        </w:rPr>
      </w:pPr>
    </w:p>
    <w:p w14:paraId="585FA46A" w14:textId="3BC9144D" w:rsidR="003A1420" w:rsidRPr="00061D09" w:rsidRDefault="003A1420" w:rsidP="003A1420">
      <w:pPr>
        <w:pStyle w:val="ListParagraph"/>
        <w:numPr>
          <w:ilvl w:val="0"/>
          <w:numId w:val="41"/>
        </w:numPr>
        <w:rPr>
          <w:rStyle w:val="Hyperlink"/>
          <w:rFonts w:ascii="Arial" w:hAnsi="Arial" w:cs="Arial"/>
          <w:b/>
          <w:color w:val="auto"/>
          <w:sz w:val="10"/>
          <w:szCs w:val="10"/>
          <w:u w:val="none"/>
        </w:rPr>
      </w:pPr>
      <w:r w:rsidRPr="00061D09">
        <w:rPr>
          <w:rFonts w:ascii="Arial" w:hAnsi="Arial" w:cs="Arial"/>
          <w:sz w:val="22"/>
          <w:szCs w:val="22"/>
        </w:rPr>
        <w:t xml:space="preserve">Chen MH*, </w:t>
      </w:r>
      <w:proofErr w:type="spellStart"/>
      <w:r w:rsidRPr="00061D09">
        <w:rPr>
          <w:rFonts w:ascii="Arial" w:hAnsi="Arial" w:cs="Arial"/>
          <w:sz w:val="22"/>
          <w:szCs w:val="22"/>
        </w:rPr>
        <w:t>Raffield</w:t>
      </w:r>
      <w:proofErr w:type="spellEnd"/>
      <w:r w:rsidRPr="00061D09">
        <w:rPr>
          <w:rFonts w:ascii="Arial" w:hAnsi="Arial" w:cs="Arial"/>
          <w:sz w:val="22"/>
          <w:szCs w:val="22"/>
        </w:rPr>
        <w:t xml:space="preserve"> LM*, </w:t>
      </w:r>
      <w:proofErr w:type="spellStart"/>
      <w:r w:rsidRPr="00061D09">
        <w:rPr>
          <w:rFonts w:ascii="Arial" w:hAnsi="Arial" w:cs="Arial"/>
          <w:sz w:val="22"/>
          <w:szCs w:val="22"/>
        </w:rPr>
        <w:t>Mousas</w:t>
      </w:r>
      <w:proofErr w:type="spellEnd"/>
      <w:r w:rsidRPr="00061D09">
        <w:rPr>
          <w:rFonts w:ascii="Arial" w:hAnsi="Arial" w:cs="Arial"/>
          <w:sz w:val="22"/>
          <w:szCs w:val="22"/>
        </w:rPr>
        <w:t xml:space="preserve"> A*, </w:t>
      </w:r>
      <w:proofErr w:type="spellStart"/>
      <w:r w:rsidRPr="00061D09">
        <w:rPr>
          <w:rFonts w:ascii="Arial" w:hAnsi="Arial" w:cs="Arial"/>
          <w:sz w:val="22"/>
          <w:szCs w:val="22"/>
        </w:rPr>
        <w:t>Sakaue</w:t>
      </w:r>
      <w:proofErr w:type="spellEnd"/>
      <w:r w:rsidRPr="00061D09">
        <w:rPr>
          <w:rFonts w:ascii="Arial" w:hAnsi="Arial" w:cs="Arial"/>
          <w:sz w:val="22"/>
          <w:szCs w:val="22"/>
        </w:rPr>
        <w:t xml:space="preserve"> S, Huffman JE, Jiang T, Akbari P, </w:t>
      </w:r>
      <w:proofErr w:type="spellStart"/>
      <w:r w:rsidRPr="00061D09">
        <w:rPr>
          <w:rFonts w:ascii="Arial" w:hAnsi="Arial" w:cs="Arial"/>
          <w:sz w:val="22"/>
          <w:szCs w:val="22"/>
        </w:rPr>
        <w:t>Vuckovic</w:t>
      </w:r>
      <w:proofErr w:type="spellEnd"/>
      <w:r w:rsidRPr="00061D09">
        <w:rPr>
          <w:rFonts w:ascii="Arial" w:hAnsi="Arial" w:cs="Arial"/>
          <w:sz w:val="22"/>
          <w:szCs w:val="22"/>
        </w:rPr>
        <w:t xml:space="preserve"> D, Bao EL, </w:t>
      </w:r>
      <w:proofErr w:type="spellStart"/>
      <w:r w:rsidRPr="00061D09">
        <w:rPr>
          <w:rFonts w:ascii="Arial" w:hAnsi="Arial" w:cs="Arial"/>
          <w:sz w:val="22"/>
          <w:szCs w:val="22"/>
        </w:rPr>
        <w:t>Moscati</w:t>
      </w:r>
      <w:proofErr w:type="spellEnd"/>
      <w:r w:rsidRPr="00061D09">
        <w:rPr>
          <w:rFonts w:ascii="Arial" w:hAnsi="Arial" w:cs="Arial"/>
          <w:sz w:val="22"/>
          <w:szCs w:val="22"/>
        </w:rPr>
        <w:t xml:space="preserve"> A, Zhong X, Manansala R, </w:t>
      </w:r>
      <w:proofErr w:type="spellStart"/>
      <w:r w:rsidRPr="00061D09">
        <w:rPr>
          <w:rFonts w:ascii="Arial" w:hAnsi="Arial" w:cs="Arial"/>
          <w:sz w:val="22"/>
          <w:szCs w:val="22"/>
        </w:rPr>
        <w:t>Laplante</w:t>
      </w:r>
      <w:proofErr w:type="spellEnd"/>
      <w:r w:rsidRPr="00061D09">
        <w:rPr>
          <w:rFonts w:ascii="Arial" w:hAnsi="Arial" w:cs="Arial"/>
          <w:sz w:val="22"/>
          <w:szCs w:val="22"/>
        </w:rPr>
        <w:t xml:space="preserve"> V, Chen M, Lo KS, Qian H, Lareau CA, Beaudoin M, Akiyama M, </w:t>
      </w:r>
      <w:proofErr w:type="spellStart"/>
      <w:r w:rsidRPr="00061D09">
        <w:rPr>
          <w:rFonts w:ascii="Arial" w:hAnsi="Arial" w:cs="Arial"/>
          <w:sz w:val="22"/>
          <w:szCs w:val="22"/>
        </w:rPr>
        <w:t>Bartz</w:t>
      </w:r>
      <w:proofErr w:type="spellEnd"/>
      <w:r w:rsidRPr="00061D09">
        <w:rPr>
          <w:rFonts w:ascii="Arial" w:hAnsi="Arial" w:cs="Arial"/>
          <w:sz w:val="22"/>
          <w:szCs w:val="22"/>
        </w:rPr>
        <w:t xml:space="preserve"> TM, Ben-</w:t>
      </w:r>
      <w:proofErr w:type="spellStart"/>
      <w:r w:rsidRPr="00061D09">
        <w:rPr>
          <w:rFonts w:ascii="Arial" w:hAnsi="Arial" w:cs="Arial"/>
          <w:sz w:val="22"/>
          <w:szCs w:val="22"/>
        </w:rPr>
        <w:t>Shlomo</w:t>
      </w:r>
      <w:proofErr w:type="spellEnd"/>
      <w:r w:rsidRPr="00061D09">
        <w:rPr>
          <w:rFonts w:ascii="Arial" w:hAnsi="Arial" w:cs="Arial"/>
          <w:sz w:val="22"/>
          <w:szCs w:val="22"/>
        </w:rPr>
        <w:t xml:space="preserve"> Y, Beswick A, Bork-Jensen J, </w:t>
      </w:r>
      <w:proofErr w:type="spellStart"/>
      <w:r w:rsidRPr="00061D09">
        <w:rPr>
          <w:rFonts w:ascii="Arial" w:hAnsi="Arial" w:cs="Arial"/>
          <w:sz w:val="22"/>
          <w:szCs w:val="22"/>
        </w:rPr>
        <w:t>Bottinger</w:t>
      </w:r>
      <w:proofErr w:type="spellEnd"/>
      <w:r w:rsidRPr="00061D09">
        <w:rPr>
          <w:rFonts w:ascii="Arial" w:hAnsi="Arial" w:cs="Arial"/>
          <w:sz w:val="22"/>
          <w:szCs w:val="22"/>
        </w:rPr>
        <w:t xml:space="preserve"> EP, Brody JA, van </w:t>
      </w:r>
      <w:proofErr w:type="spellStart"/>
      <w:r w:rsidRPr="00061D09">
        <w:rPr>
          <w:rFonts w:ascii="Arial" w:hAnsi="Arial" w:cs="Arial"/>
          <w:sz w:val="22"/>
          <w:szCs w:val="22"/>
        </w:rPr>
        <w:t>Rooij</w:t>
      </w:r>
      <w:proofErr w:type="spellEnd"/>
      <w:r w:rsidRPr="00061D09">
        <w:rPr>
          <w:rFonts w:ascii="Arial" w:hAnsi="Arial" w:cs="Arial"/>
          <w:sz w:val="22"/>
          <w:szCs w:val="22"/>
        </w:rPr>
        <w:t xml:space="preserve"> FJA, </w:t>
      </w:r>
      <w:proofErr w:type="spellStart"/>
      <w:r w:rsidRPr="00061D09">
        <w:rPr>
          <w:rFonts w:ascii="Arial" w:hAnsi="Arial" w:cs="Arial"/>
          <w:sz w:val="22"/>
          <w:szCs w:val="22"/>
        </w:rPr>
        <w:t>Chitrala</w:t>
      </w:r>
      <w:proofErr w:type="spellEnd"/>
      <w:r w:rsidRPr="00061D09">
        <w:rPr>
          <w:rFonts w:ascii="Arial" w:hAnsi="Arial" w:cs="Arial"/>
          <w:sz w:val="22"/>
          <w:szCs w:val="22"/>
        </w:rPr>
        <w:t xml:space="preserve"> K, Cho K, </w:t>
      </w:r>
      <w:proofErr w:type="spellStart"/>
      <w:r w:rsidRPr="00061D09">
        <w:rPr>
          <w:rFonts w:ascii="Arial" w:hAnsi="Arial" w:cs="Arial"/>
          <w:sz w:val="22"/>
          <w:szCs w:val="22"/>
        </w:rPr>
        <w:t>Choquet</w:t>
      </w:r>
      <w:proofErr w:type="spellEnd"/>
      <w:r w:rsidRPr="00061D09">
        <w:rPr>
          <w:rFonts w:ascii="Arial" w:hAnsi="Arial" w:cs="Arial"/>
          <w:sz w:val="22"/>
          <w:szCs w:val="22"/>
        </w:rPr>
        <w:t xml:space="preserve"> H, Correa A, </w:t>
      </w:r>
      <w:proofErr w:type="spellStart"/>
      <w:r w:rsidRPr="00061D09">
        <w:rPr>
          <w:rFonts w:ascii="Arial" w:hAnsi="Arial" w:cs="Arial"/>
          <w:sz w:val="22"/>
          <w:szCs w:val="22"/>
        </w:rPr>
        <w:t>Danesh</w:t>
      </w:r>
      <w:proofErr w:type="spellEnd"/>
      <w:r w:rsidRPr="00061D09">
        <w:rPr>
          <w:rFonts w:ascii="Arial" w:hAnsi="Arial" w:cs="Arial"/>
          <w:sz w:val="22"/>
          <w:szCs w:val="22"/>
        </w:rPr>
        <w:t xml:space="preserve"> J, Di </w:t>
      </w:r>
      <w:proofErr w:type="spellStart"/>
      <w:r w:rsidRPr="00061D09">
        <w:rPr>
          <w:rFonts w:ascii="Arial" w:hAnsi="Arial" w:cs="Arial"/>
          <w:sz w:val="22"/>
          <w:szCs w:val="22"/>
        </w:rPr>
        <w:t>Angelantonio</w:t>
      </w:r>
      <w:proofErr w:type="spellEnd"/>
      <w:r w:rsidRPr="00061D09">
        <w:rPr>
          <w:rFonts w:ascii="Arial" w:hAnsi="Arial" w:cs="Arial"/>
          <w:sz w:val="22"/>
          <w:szCs w:val="22"/>
        </w:rPr>
        <w:t xml:space="preserve"> E, </w:t>
      </w:r>
      <w:proofErr w:type="spellStart"/>
      <w:r w:rsidRPr="00061D09">
        <w:rPr>
          <w:rFonts w:ascii="Arial" w:hAnsi="Arial" w:cs="Arial"/>
          <w:sz w:val="22"/>
          <w:szCs w:val="22"/>
        </w:rPr>
        <w:t>Dimou</w:t>
      </w:r>
      <w:proofErr w:type="spellEnd"/>
      <w:r w:rsidRPr="00061D09">
        <w:rPr>
          <w:rFonts w:ascii="Arial" w:hAnsi="Arial" w:cs="Arial"/>
          <w:sz w:val="22"/>
          <w:szCs w:val="22"/>
        </w:rPr>
        <w:t xml:space="preserve"> N, Ding J, Elliott P, Esko T, Evans MK, Floyd JS, </w:t>
      </w:r>
      <w:proofErr w:type="spellStart"/>
      <w:r w:rsidRPr="00061D09">
        <w:rPr>
          <w:rFonts w:ascii="Arial" w:hAnsi="Arial" w:cs="Arial"/>
          <w:sz w:val="22"/>
          <w:szCs w:val="22"/>
        </w:rPr>
        <w:t>Broer</w:t>
      </w:r>
      <w:proofErr w:type="spellEnd"/>
      <w:r w:rsidRPr="00061D09">
        <w:rPr>
          <w:rFonts w:ascii="Arial" w:hAnsi="Arial" w:cs="Arial"/>
          <w:sz w:val="22"/>
          <w:szCs w:val="22"/>
        </w:rPr>
        <w:t xml:space="preserve"> L, </w:t>
      </w:r>
      <w:proofErr w:type="spellStart"/>
      <w:r w:rsidRPr="00061D09">
        <w:rPr>
          <w:rFonts w:ascii="Arial" w:hAnsi="Arial" w:cs="Arial"/>
          <w:sz w:val="22"/>
          <w:szCs w:val="22"/>
        </w:rPr>
        <w:t>Grarup</w:t>
      </w:r>
      <w:proofErr w:type="spellEnd"/>
      <w:r w:rsidRPr="00061D09">
        <w:rPr>
          <w:rFonts w:ascii="Arial" w:hAnsi="Arial" w:cs="Arial"/>
          <w:sz w:val="22"/>
          <w:szCs w:val="22"/>
        </w:rPr>
        <w:t xml:space="preserve"> N, Guo MH, </w:t>
      </w:r>
      <w:proofErr w:type="spellStart"/>
      <w:r w:rsidRPr="00061D09">
        <w:rPr>
          <w:rFonts w:ascii="Arial" w:hAnsi="Arial" w:cs="Arial"/>
          <w:sz w:val="22"/>
          <w:szCs w:val="22"/>
        </w:rPr>
        <w:t>Greinacher</w:t>
      </w:r>
      <w:proofErr w:type="spellEnd"/>
      <w:r w:rsidRPr="00061D09">
        <w:rPr>
          <w:rFonts w:ascii="Arial" w:hAnsi="Arial" w:cs="Arial"/>
          <w:sz w:val="22"/>
          <w:szCs w:val="22"/>
        </w:rPr>
        <w:t xml:space="preserve"> A, </w:t>
      </w:r>
      <w:proofErr w:type="spellStart"/>
      <w:r w:rsidRPr="00061D09">
        <w:rPr>
          <w:rFonts w:ascii="Arial" w:hAnsi="Arial" w:cs="Arial"/>
          <w:sz w:val="22"/>
          <w:szCs w:val="22"/>
        </w:rPr>
        <w:t>Haessler</w:t>
      </w:r>
      <w:proofErr w:type="spellEnd"/>
      <w:r w:rsidRPr="00061D09">
        <w:rPr>
          <w:rFonts w:ascii="Arial" w:hAnsi="Arial" w:cs="Arial"/>
          <w:sz w:val="22"/>
          <w:szCs w:val="22"/>
        </w:rPr>
        <w:t xml:space="preserve"> J, Hansen T, Howson JMM, Huang W, Jorgenson E, </w:t>
      </w:r>
      <w:proofErr w:type="spellStart"/>
      <w:r w:rsidRPr="00061D09">
        <w:rPr>
          <w:rFonts w:ascii="Arial" w:hAnsi="Arial" w:cs="Arial"/>
          <w:sz w:val="22"/>
          <w:szCs w:val="22"/>
        </w:rPr>
        <w:t>Kacprowski</w:t>
      </w:r>
      <w:proofErr w:type="spellEnd"/>
      <w:r w:rsidRPr="00061D09">
        <w:rPr>
          <w:rFonts w:ascii="Arial" w:hAnsi="Arial" w:cs="Arial"/>
          <w:sz w:val="22"/>
          <w:szCs w:val="22"/>
        </w:rPr>
        <w:t xml:space="preserve"> T, </w:t>
      </w:r>
      <w:proofErr w:type="spellStart"/>
      <w:r w:rsidRPr="00061D09">
        <w:rPr>
          <w:rFonts w:ascii="Arial" w:hAnsi="Arial" w:cs="Arial"/>
          <w:sz w:val="22"/>
          <w:szCs w:val="22"/>
        </w:rPr>
        <w:t>Kahonen</w:t>
      </w:r>
      <w:proofErr w:type="spellEnd"/>
      <w:r w:rsidRPr="00061D09">
        <w:rPr>
          <w:rFonts w:ascii="Arial" w:hAnsi="Arial" w:cs="Arial"/>
          <w:sz w:val="22"/>
          <w:szCs w:val="22"/>
        </w:rPr>
        <w:t xml:space="preserve"> M, </w:t>
      </w:r>
      <w:proofErr w:type="spellStart"/>
      <w:r w:rsidRPr="00061D09">
        <w:rPr>
          <w:rFonts w:ascii="Arial" w:hAnsi="Arial" w:cs="Arial"/>
          <w:sz w:val="22"/>
          <w:szCs w:val="22"/>
        </w:rPr>
        <w:t>Kamatani</w:t>
      </w:r>
      <w:proofErr w:type="spellEnd"/>
      <w:r w:rsidRPr="00061D09">
        <w:rPr>
          <w:rFonts w:ascii="Arial" w:hAnsi="Arial" w:cs="Arial"/>
          <w:sz w:val="22"/>
          <w:szCs w:val="22"/>
        </w:rPr>
        <w:t xml:space="preserve"> Y, Kanai M, Karthikeyan S, </w:t>
      </w:r>
      <w:proofErr w:type="spellStart"/>
      <w:r w:rsidRPr="00061D09">
        <w:rPr>
          <w:rFonts w:ascii="Arial" w:hAnsi="Arial" w:cs="Arial"/>
          <w:sz w:val="22"/>
          <w:szCs w:val="22"/>
        </w:rPr>
        <w:t>Koskeridis</w:t>
      </w:r>
      <w:proofErr w:type="spellEnd"/>
      <w:r w:rsidRPr="00061D09">
        <w:rPr>
          <w:rFonts w:ascii="Arial" w:hAnsi="Arial" w:cs="Arial"/>
          <w:sz w:val="22"/>
          <w:szCs w:val="22"/>
        </w:rPr>
        <w:t xml:space="preserve"> F, Lange LA, </w:t>
      </w:r>
      <w:proofErr w:type="spellStart"/>
      <w:r w:rsidRPr="00061D09">
        <w:rPr>
          <w:rFonts w:ascii="Arial" w:hAnsi="Arial" w:cs="Arial"/>
          <w:sz w:val="22"/>
          <w:szCs w:val="22"/>
        </w:rPr>
        <w:t>Lehtimaki</w:t>
      </w:r>
      <w:proofErr w:type="spellEnd"/>
      <w:r w:rsidRPr="00061D09">
        <w:rPr>
          <w:rFonts w:ascii="Arial" w:hAnsi="Arial" w:cs="Arial"/>
          <w:sz w:val="22"/>
          <w:szCs w:val="22"/>
        </w:rPr>
        <w:t xml:space="preserve"> T, Lerch MM, </w:t>
      </w:r>
      <w:proofErr w:type="spellStart"/>
      <w:r w:rsidRPr="00061D09">
        <w:rPr>
          <w:rFonts w:ascii="Arial" w:hAnsi="Arial" w:cs="Arial"/>
          <w:sz w:val="22"/>
          <w:szCs w:val="22"/>
        </w:rPr>
        <w:t>Linneberg</w:t>
      </w:r>
      <w:proofErr w:type="spellEnd"/>
      <w:r w:rsidRPr="00061D09">
        <w:rPr>
          <w:rFonts w:ascii="Arial" w:hAnsi="Arial" w:cs="Arial"/>
          <w:sz w:val="22"/>
          <w:szCs w:val="22"/>
        </w:rPr>
        <w:t xml:space="preserve"> A, Liu Y, </w:t>
      </w:r>
      <w:proofErr w:type="spellStart"/>
      <w:r w:rsidRPr="00061D09">
        <w:rPr>
          <w:rFonts w:ascii="Arial" w:hAnsi="Arial" w:cs="Arial"/>
          <w:sz w:val="22"/>
          <w:szCs w:val="22"/>
        </w:rPr>
        <w:t>Lyytikainen</w:t>
      </w:r>
      <w:proofErr w:type="spellEnd"/>
      <w:r w:rsidRPr="00061D09">
        <w:rPr>
          <w:rFonts w:ascii="Arial" w:hAnsi="Arial" w:cs="Arial"/>
          <w:sz w:val="22"/>
          <w:szCs w:val="22"/>
        </w:rPr>
        <w:t xml:space="preserve"> LP, </w:t>
      </w:r>
      <w:proofErr w:type="spellStart"/>
      <w:r w:rsidRPr="00061D09">
        <w:rPr>
          <w:rFonts w:ascii="Arial" w:hAnsi="Arial" w:cs="Arial"/>
          <w:sz w:val="22"/>
          <w:szCs w:val="22"/>
        </w:rPr>
        <w:t>Manichaikul</w:t>
      </w:r>
      <w:proofErr w:type="spellEnd"/>
      <w:r w:rsidRPr="00061D09">
        <w:rPr>
          <w:rFonts w:ascii="Arial" w:hAnsi="Arial" w:cs="Arial"/>
          <w:sz w:val="22"/>
          <w:szCs w:val="22"/>
        </w:rPr>
        <w:t xml:space="preserve"> A, Matsuda K,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w:t>
      </w:r>
      <w:proofErr w:type="spellStart"/>
      <w:r w:rsidRPr="00061D09">
        <w:rPr>
          <w:rFonts w:ascii="Arial" w:hAnsi="Arial" w:cs="Arial"/>
          <w:sz w:val="22"/>
          <w:szCs w:val="22"/>
        </w:rPr>
        <w:t>Mononen</w:t>
      </w:r>
      <w:proofErr w:type="spellEnd"/>
      <w:r w:rsidRPr="00061D09">
        <w:rPr>
          <w:rFonts w:ascii="Arial" w:hAnsi="Arial" w:cs="Arial"/>
          <w:sz w:val="22"/>
          <w:szCs w:val="22"/>
        </w:rPr>
        <w:t xml:space="preserve"> N, Murakami Y, Nadkarni GN, </w:t>
      </w:r>
      <w:proofErr w:type="spellStart"/>
      <w:r w:rsidRPr="00061D09">
        <w:rPr>
          <w:rFonts w:ascii="Arial" w:hAnsi="Arial" w:cs="Arial"/>
          <w:sz w:val="22"/>
          <w:szCs w:val="22"/>
        </w:rPr>
        <w:t>Nauck</w:t>
      </w:r>
      <w:proofErr w:type="spellEnd"/>
      <w:r w:rsidRPr="00061D09">
        <w:rPr>
          <w:rFonts w:ascii="Arial" w:hAnsi="Arial" w:cs="Arial"/>
          <w:sz w:val="22"/>
          <w:szCs w:val="22"/>
        </w:rPr>
        <w:t xml:space="preserve"> M, </w:t>
      </w:r>
      <w:proofErr w:type="spellStart"/>
      <w:r w:rsidRPr="00061D09">
        <w:rPr>
          <w:rFonts w:ascii="Arial" w:hAnsi="Arial" w:cs="Arial"/>
          <w:sz w:val="22"/>
          <w:szCs w:val="22"/>
        </w:rPr>
        <w:t>Nikus</w:t>
      </w:r>
      <w:proofErr w:type="spellEnd"/>
      <w:r w:rsidRPr="00061D09">
        <w:rPr>
          <w:rFonts w:ascii="Arial" w:hAnsi="Arial" w:cs="Arial"/>
          <w:sz w:val="22"/>
          <w:szCs w:val="22"/>
        </w:rPr>
        <w:t xml:space="preserve"> K, Ouwehand WH, </w:t>
      </w:r>
      <w:proofErr w:type="spellStart"/>
      <w:r w:rsidRPr="00061D09">
        <w:rPr>
          <w:rFonts w:ascii="Arial" w:hAnsi="Arial" w:cs="Arial"/>
          <w:sz w:val="22"/>
          <w:szCs w:val="22"/>
        </w:rPr>
        <w:t>Pankratz</w:t>
      </w:r>
      <w:proofErr w:type="spellEnd"/>
      <w:r w:rsidRPr="00061D09">
        <w:rPr>
          <w:rFonts w:ascii="Arial" w:hAnsi="Arial" w:cs="Arial"/>
          <w:sz w:val="22"/>
          <w:szCs w:val="22"/>
        </w:rPr>
        <w:t xml:space="preserve"> N, Pedersen O, Preuss M, </w:t>
      </w:r>
      <w:proofErr w:type="spellStart"/>
      <w:r w:rsidRPr="00061D09">
        <w:rPr>
          <w:rFonts w:ascii="Arial" w:hAnsi="Arial" w:cs="Arial"/>
          <w:sz w:val="22"/>
          <w:szCs w:val="22"/>
        </w:rPr>
        <w:t>Psaty</w:t>
      </w:r>
      <w:proofErr w:type="spellEnd"/>
      <w:r w:rsidRPr="00061D09">
        <w:rPr>
          <w:rFonts w:ascii="Arial" w:hAnsi="Arial" w:cs="Arial"/>
          <w:sz w:val="22"/>
          <w:szCs w:val="22"/>
        </w:rPr>
        <w:t xml:space="preserve"> BM, </w:t>
      </w:r>
      <w:proofErr w:type="spellStart"/>
      <w:r w:rsidRPr="00061D09">
        <w:rPr>
          <w:rFonts w:ascii="Arial" w:hAnsi="Arial" w:cs="Arial"/>
          <w:sz w:val="22"/>
          <w:szCs w:val="22"/>
        </w:rPr>
        <w:t>Raitakari</w:t>
      </w:r>
      <w:proofErr w:type="spellEnd"/>
      <w:r w:rsidRPr="00061D09">
        <w:rPr>
          <w:rFonts w:ascii="Arial" w:hAnsi="Arial" w:cs="Arial"/>
          <w:sz w:val="22"/>
          <w:szCs w:val="22"/>
        </w:rPr>
        <w:t xml:space="preserve"> OT, Roberts DJ, Rich SS, Rodriguez BAT, Rosen JD, Rotter JI, Schubert P, </w:t>
      </w: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Surendran</w:t>
      </w:r>
      <w:proofErr w:type="spellEnd"/>
      <w:r w:rsidRPr="00061D09">
        <w:rPr>
          <w:rFonts w:ascii="Arial" w:hAnsi="Arial" w:cs="Arial"/>
          <w:sz w:val="22"/>
          <w:szCs w:val="22"/>
        </w:rPr>
        <w:t xml:space="preserve"> P, Tang H, Tardif JC, </w:t>
      </w:r>
      <w:proofErr w:type="spellStart"/>
      <w:r w:rsidRPr="00061D09">
        <w:rPr>
          <w:rFonts w:ascii="Arial" w:hAnsi="Arial" w:cs="Arial"/>
          <w:sz w:val="22"/>
          <w:szCs w:val="22"/>
        </w:rPr>
        <w:t>Ghanbari</w:t>
      </w:r>
      <w:proofErr w:type="spellEnd"/>
      <w:r w:rsidRPr="00061D09">
        <w:rPr>
          <w:rFonts w:ascii="Arial" w:hAnsi="Arial" w:cs="Arial"/>
          <w:sz w:val="22"/>
          <w:szCs w:val="22"/>
        </w:rPr>
        <w:t xml:space="preserve"> M, Volker U, </w:t>
      </w:r>
      <w:proofErr w:type="spellStart"/>
      <w:r w:rsidRPr="00061D09">
        <w:rPr>
          <w:rFonts w:ascii="Arial" w:hAnsi="Arial" w:cs="Arial"/>
          <w:sz w:val="22"/>
          <w:szCs w:val="22"/>
        </w:rPr>
        <w:t>Volzke</w:t>
      </w:r>
      <w:proofErr w:type="spellEnd"/>
      <w:r w:rsidRPr="00061D09">
        <w:rPr>
          <w:rFonts w:ascii="Arial" w:hAnsi="Arial" w:cs="Arial"/>
          <w:sz w:val="22"/>
          <w:szCs w:val="22"/>
        </w:rPr>
        <w:t xml:space="preserve"> H, Watkins NA, </w:t>
      </w:r>
      <w:proofErr w:type="spellStart"/>
      <w:r w:rsidRPr="00061D09">
        <w:rPr>
          <w:rFonts w:ascii="Arial" w:hAnsi="Arial" w:cs="Arial"/>
          <w:sz w:val="22"/>
          <w:szCs w:val="22"/>
        </w:rPr>
        <w:t>Zonderman</w:t>
      </w:r>
      <w:proofErr w:type="spellEnd"/>
      <w:r w:rsidRPr="00061D09">
        <w:rPr>
          <w:rFonts w:ascii="Arial" w:hAnsi="Arial" w:cs="Arial"/>
          <w:sz w:val="22"/>
          <w:szCs w:val="22"/>
        </w:rPr>
        <w:t xml:space="preserve"> AB, VA Million Veterans Program, Wilson PWF, Li Y, Butterworth AS, </w:t>
      </w:r>
      <w:proofErr w:type="spellStart"/>
      <w:r w:rsidRPr="00061D09">
        <w:rPr>
          <w:rFonts w:ascii="Arial" w:hAnsi="Arial" w:cs="Arial"/>
          <w:sz w:val="22"/>
          <w:szCs w:val="22"/>
        </w:rPr>
        <w:t>Gauchat</w:t>
      </w:r>
      <w:proofErr w:type="spellEnd"/>
      <w:r w:rsidRPr="00061D09">
        <w:rPr>
          <w:rFonts w:ascii="Arial" w:hAnsi="Arial" w:cs="Arial"/>
          <w:sz w:val="22"/>
          <w:szCs w:val="22"/>
        </w:rPr>
        <w:t xml:space="preserve"> JF, Chiang CWK, Li B, Loos RJF, </w:t>
      </w:r>
      <w:proofErr w:type="spellStart"/>
      <w:r w:rsidRPr="00061D09">
        <w:rPr>
          <w:rFonts w:ascii="Arial" w:hAnsi="Arial" w:cs="Arial"/>
          <w:sz w:val="22"/>
          <w:szCs w:val="22"/>
        </w:rPr>
        <w:t>Astle</w:t>
      </w:r>
      <w:proofErr w:type="spellEnd"/>
      <w:r w:rsidRPr="00061D09">
        <w:rPr>
          <w:rFonts w:ascii="Arial" w:hAnsi="Arial" w:cs="Arial"/>
          <w:sz w:val="22"/>
          <w:szCs w:val="22"/>
        </w:rPr>
        <w:t xml:space="preserve"> WJ, </w:t>
      </w:r>
      <w:proofErr w:type="spellStart"/>
      <w:r w:rsidRPr="00061D09">
        <w:rPr>
          <w:rFonts w:ascii="Arial" w:hAnsi="Arial" w:cs="Arial"/>
          <w:sz w:val="22"/>
          <w:szCs w:val="22"/>
        </w:rPr>
        <w:t>Evangelou</w:t>
      </w:r>
      <w:proofErr w:type="spellEnd"/>
      <w:r w:rsidRPr="00061D09">
        <w:rPr>
          <w:rFonts w:ascii="Arial" w:hAnsi="Arial" w:cs="Arial"/>
          <w:sz w:val="22"/>
          <w:szCs w:val="22"/>
        </w:rPr>
        <w:t xml:space="preserve"> E, Sankaran VG, Okada Y, </w:t>
      </w:r>
      <w:proofErr w:type="spellStart"/>
      <w:r w:rsidRPr="00061D09">
        <w:rPr>
          <w:rFonts w:ascii="Arial" w:hAnsi="Arial" w:cs="Arial"/>
          <w:sz w:val="22"/>
          <w:szCs w:val="22"/>
        </w:rPr>
        <w:t>Soranzo</w:t>
      </w:r>
      <w:proofErr w:type="spellEnd"/>
      <w:r w:rsidRPr="00061D09">
        <w:rPr>
          <w:rFonts w:ascii="Arial" w:hAnsi="Arial" w:cs="Arial"/>
          <w:sz w:val="22"/>
          <w:szCs w:val="22"/>
        </w:rPr>
        <w:t xml:space="preserve"> N, Johnson AD*, Reiner AP*, Auer PL*, </w:t>
      </w:r>
      <w:proofErr w:type="spellStart"/>
      <w:r w:rsidRPr="00061D09">
        <w:rPr>
          <w:rFonts w:ascii="Arial" w:hAnsi="Arial" w:cs="Arial"/>
          <w:sz w:val="22"/>
          <w:szCs w:val="22"/>
        </w:rPr>
        <w:t>Lettre</w:t>
      </w:r>
      <w:proofErr w:type="spellEnd"/>
      <w:r w:rsidRPr="00061D09">
        <w:rPr>
          <w:rFonts w:ascii="Arial" w:hAnsi="Arial" w:cs="Arial"/>
          <w:sz w:val="22"/>
          <w:szCs w:val="22"/>
        </w:rPr>
        <w:t xml:space="preserve"> G*. Trans-ethnic and ancestry-specific blood-cell genetics in 746,667 individuals from 5 global populations. </w:t>
      </w:r>
      <w:r w:rsidRPr="00061D09">
        <w:rPr>
          <w:rFonts w:ascii="Arial" w:hAnsi="Arial" w:cs="Arial"/>
          <w:i/>
          <w:sz w:val="22"/>
          <w:szCs w:val="22"/>
        </w:rPr>
        <w:t>Cell</w:t>
      </w:r>
      <w:r w:rsidRPr="00061D09">
        <w:rPr>
          <w:rFonts w:ascii="Arial" w:hAnsi="Arial" w:cs="Arial"/>
          <w:sz w:val="22"/>
          <w:szCs w:val="22"/>
        </w:rPr>
        <w:t xml:space="preserve"> 2020;182(5):1198-1213.</w:t>
      </w:r>
    </w:p>
    <w:p w14:paraId="68334ABA" w14:textId="77777777" w:rsidR="003A1420" w:rsidRPr="00061D09" w:rsidRDefault="003A1420" w:rsidP="003A1420">
      <w:pPr>
        <w:pStyle w:val="ListParagraph"/>
        <w:rPr>
          <w:rStyle w:val="Hyperlink"/>
          <w:rFonts w:ascii="Arial" w:hAnsi="Arial" w:cs="Arial"/>
          <w:b/>
          <w:color w:val="auto"/>
          <w:sz w:val="10"/>
          <w:szCs w:val="10"/>
          <w:u w:val="none"/>
        </w:rPr>
      </w:pPr>
    </w:p>
    <w:p w14:paraId="12C6A1B5" w14:textId="0445CC79" w:rsidR="003A1420" w:rsidRPr="00061D09" w:rsidRDefault="003A1420" w:rsidP="003A1420">
      <w:pPr>
        <w:pStyle w:val="ListParagraph"/>
        <w:numPr>
          <w:ilvl w:val="0"/>
          <w:numId w:val="41"/>
        </w:numPr>
        <w:rPr>
          <w:rFonts w:ascii="Arial" w:hAnsi="Arial" w:cs="Arial"/>
          <w:b/>
          <w:sz w:val="10"/>
          <w:szCs w:val="10"/>
        </w:rPr>
      </w:pPr>
      <w:proofErr w:type="spellStart"/>
      <w:r w:rsidRPr="00061D09">
        <w:rPr>
          <w:rFonts w:ascii="Arial" w:hAnsi="Arial" w:cs="Arial"/>
          <w:sz w:val="22"/>
          <w:szCs w:val="22"/>
        </w:rPr>
        <w:t>Vuckovic</w:t>
      </w:r>
      <w:proofErr w:type="spellEnd"/>
      <w:r w:rsidRPr="00061D09">
        <w:rPr>
          <w:rFonts w:ascii="Arial" w:hAnsi="Arial" w:cs="Arial"/>
          <w:sz w:val="22"/>
          <w:szCs w:val="22"/>
        </w:rPr>
        <w:t xml:space="preserve"> D, Bao EL, Akbari P, Lareau CA, </w:t>
      </w:r>
      <w:proofErr w:type="spellStart"/>
      <w:r w:rsidRPr="00061D09">
        <w:rPr>
          <w:rFonts w:ascii="Arial" w:hAnsi="Arial" w:cs="Arial"/>
          <w:sz w:val="22"/>
          <w:szCs w:val="22"/>
        </w:rPr>
        <w:t>Mousas</w:t>
      </w:r>
      <w:proofErr w:type="spellEnd"/>
      <w:r w:rsidRPr="00061D09">
        <w:rPr>
          <w:rFonts w:ascii="Arial" w:hAnsi="Arial" w:cs="Arial"/>
          <w:sz w:val="22"/>
          <w:szCs w:val="22"/>
        </w:rPr>
        <w:t xml:space="preserve"> A, Jiang T, Chen MH, </w:t>
      </w:r>
      <w:proofErr w:type="spellStart"/>
      <w:r w:rsidRPr="00061D09">
        <w:rPr>
          <w:rFonts w:ascii="Arial" w:hAnsi="Arial" w:cs="Arial"/>
          <w:sz w:val="22"/>
          <w:szCs w:val="22"/>
        </w:rPr>
        <w:t>Raffield</w:t>
      </w:r>
      <w:proofErr w:type="spellEnd"/>
      <w:r w:rsidRPr="00061D09">
        <w:rPr>
          <w:rFonts w:ascii="Arial" w:hAnsi="Arial" w:cs="Arial"/>
          <w:sz w:val="22"/>
          <w:szCs w:val="22"/>
        </w:rPr>
        <w:t xml:space="preserve"> LM, </w:t>
      </w:r>
      <w:proofErr w:type="spellStart"/>
      <w:r w:rsidRPr="00061D09">
        <w:rPr>
          <w:rFonts w:ascii="Arial" w:hAnsi="Arial" w:cs="Arial"/>
          <w:sz w:val="22"/>
          <w:szCs w:val="22"/>
        </w:rPr>
        <w:t>Tardaguila</w:t>
      </w:r>
      <w:proofErr w:type="spellEnd"/>
      <w:r w:rsidRPr="00061D09">
        <w:rPr>
          <w:rFonts w:ascii="Arial" w:hAnsi="Arial" w:cs="Arial"/>
          <w:sz w:val="22"/>
          <w:szCs w:val="22"/>
        </w:rPr>
        <w:t xml:space="preserve"> M, Huffman JE, Ritchie SC, </w:t>
      </w:r>
      <w:proofErr w:type="spellStart"/>
      <w:r w:rsidRPr="00061D09">
        <w:rPr>
          <w:rFonts w:ascii="Arial" w:hAnsi="Arial" w:cs="Arial"/>
          <w:sz w:val="22"/>
          <w:szCs w:val="22"/>
        </w:rPr>
        <w:t>Megy</w:t>
      </w:r>
      <w:proofErr w:type="spellEnd"/>
      <w:r w:rsidRPr="00061D09">
        <w:rPr>
          <w:rFonts w:ascii="Arial" w:hAnsi="Arial" w:cs="Arial"/>
          <w:sz w:val="22"/>
          <w:szCs w:val="22"/>
        </w:rPr>
        <w:t xml:space="preserve"> K, </w:t>
      </w:r>
      <w:proofErr w:type="spellStart"/>
      <w:r w:rsidRPr="00061D09">
        <w:rPr>
          <w:rFonts w:ascii="Arial" w:hAnsi="Arial" w:cs="Arial"/>
          <w:sz w:val="22"/>
          <w:szCs w:val="22"/>
        </w:rPr>
        <w:t>Ponstingl</w:t>
      </w:r>
      <w:proofErr w:type="spellEnd"/>
      <w:r w:rsidRPr="00061D09">
        <w:rPr>
          <w:rFonts w:ascii="Arial" w:hAnsi="Arial" w:cs="Arial"/>
          <w:sz w:val="22"/>
          <w:szCs w:val="22"/>
        </w:rPr>
        <w:t xml:space="preserve"> H, </w:t>
      </w:r>
      <w:proofErr w:type="spellStart"/>
      <w:r w:rsidRPr="00061D09">
        <w:rPr>
          <w:rFonts w:ascii="Arial" w:hAnsi="Arial" w:cs="Arial"/>
          <w:sz w:val="22"/>
          <w:szCs w:val="22"/>
        </w:rPr>
        <w:t>Penkett</w:t>
      </w:r>
      <w:proofErr w:type="spellEnd"/>
      <w:r w:rsidRPr="00061D09">
        <w:rPr>
          <w:rFonts w:ascii="Arial" w:hAnsi="Arial" w:cs="Arial"/>
          <w:sz w:val="22"/>
          <w:szCs w:val="22"/>
        </w:rPr>
        <w:t xml:space="preserve"> CJ, Albers PK, </w:t>
      </w:r>
      <w:proofErr w:type="spellStart"/>
      <w:r w:rsidRPr="00061D09">
        <w:rPr>
          <w:rFonts w:ascii="Arial" w:hAnsi="Arial" w:cs="Arial"/>
          <w:sz w:val="22"/>
          <w:szCs w:val="22"/>
        </w:rPr>
        <w:t>Wigdor</w:t>
      </w:r>
      <w:proofErr w:type="spellEnd"/>
      <w:r w:rsidRPr="00061D09">
        <w:rPr>
          <w:rFonts w:ascii="Arial" w:hAnsi="Arial" w:cs="Arial"/>
          <w:sz w:val="22"/>
          <w:szCs w:val="22"/>
        </w:rPr>
        <w:t xml:space="preserve"> EM, </w:t>
      </w:r>
      <w:proofErr w:type="spellStart"/>
      <w:r w:rsidRPr="00061D09">
        <w:rPr>
          <w:rFonts w:ascii="Arial" w:hAnsi="Arial" w:cs="Arial"/>
          <w:sz w:val="22"/>
          <w:szCs w:val="22"/>
        </w:rPr>
        <w:t>Sakaue</w:t>
      </w:r>
      <w:proofErr w:type="spellEnd"/>
      <w:r w:rsidRPr="00061D09">
        <w:rPr>
          <w:rFonts w:ascii="Arial" w:hAnsi="Arial" w:cs="Arial"/>
          <w:sz w:val="22"/>
          <w:szCs w:val="22"/>
        </w:rPr>
        <w:t xml:space="preserve"> S, </w:t>
      </w:r>
      <w:proofErr w:type="spellStart"/>
      <w:r w:rsidRPr="00061D09">
        <w:rPr>
          <w:rFonts w:ascii="Arial" w:hAnsi="Arial" w:cs="Arial"/>
          <w:sz w:val="22"/>
          <w:szCs w:val="22"/>
        </w:rPr>
        <w:t>Moscati</w:t>
      </w:r>
      <w:proofErr w:type="spellEnd"/>
      <w:r w:rsidRPr="00061D09">
        <w:rPr>
          <w:rFonts w:ascii="Arial" w:hAnsi="Arial" w:cs="Arial"/>
          <w:sz w:val="22"/>
          <w:szCs w:val="22"/>
        </w:rPr>
        <w:t xml:space="preserve"> A, Manansala R, Lo KS, Qian H, Akiyama M, </w:t>
      </w:r>
      <w:proofErr w:type="spellStart"/>
      <w:r w:rsidRPr="00061D09">
        <w:rPr>
          <w:rFonts w:ascii="Arial" w:hAnsi="Arial" w:cs="Arial"/>
          <w:sz w:val="22"/>
          <w:szCs w:val="22"/>
        </w:rPr>
        <w:t>Bartz</w:t>
      </w:r>
      <w:proofErr w:type="spellEnd"/>
      <w:r w:rsidRPr="00061D09">
        <w:rPr>
          <w:rFonts w:ascii="Arial" w:hAnsi="Arial" w:cs="Arial"/>
          <w:sz w:val="22"/>
          <w:szCs w:val="22"/>
        </w:rPr>
        <w:t xml:space="preserve"> TM, Ben-</w:t>
      </w:r>
      <w:proofErr w:type="spellStart"/>
      <w:r w:rsidRPr="00061D09">
        <w:rPr>
          <w:rFonts w:ascii="Arial" w:hAnsi="Arial" w:cs="Arial"/>
          <w:sz w:val="22"/>
          <w:szCs w:val="22"/>
        </w:rPr>
        <w:t>Shlomo</w:t>
      </w:r>
      <w:proofErr w:type="spellEnd"/>
      <w:r w:rsidRPr="00061D09">
        <w:rPr>
          <w:rFonts w:ascii="Arial" w:hAnsi="Arial" w:cs="Arial"/>
          <w:sz w:val="22"/>
          <w:szCs w:val="22"/>
        </w:rPr>
        <w:t xml:space="preserve"> Y, Beswick A, Bork-Jensen J, </w:t>
      </w:r>
      <w:proofErr w:type="spellStart"/>
      <w:r w:rsidRPr="00061D09">
        <w:rPr>
          <w:rFonts w:ascii="Arial" w:hAnsi="Arial" w:cs="Arial"/>
          <w:sz w:val="22"/>
          <w:szCs w:val="22"/>
        </w:rPr>
        <w:t>Bottinger</w:t>
      </w:r>
      <w:proofErr w:type="spellEnd"/>
      <w:r w:rsidRPr="00061D09">
        <w:rPr>
          <w:rFonts w:ascii="Arial" w:hAnsi="Arial" w:cs="Arial"/>
          <w:sz w:val="22"/>
          <w:szCs w:val="22"/>
        </w:rPr>
        <w:t xml:space="preserve"> EP, Brody JA, van </w:t>
      </w:r>
      <w:proofErr w:type="spellStart"/>
      <w:r w:rsidRPr="00061D09">
        <w:rPr>
          <w:rFonts w:ascii="Arial" w:hAnsi="Arial" w:cs="Arial"/>
          <w:sz w:val="22"/>
          <w:szCs w:val="22"/>
        </w:rPr>
        <w:t>Rooj</w:t>
      </w:r>
      <w:proofErr w:type="spellEnd"/>
      <w:r w:rsidRPr="00061D09">
        <w:rPr>
          <w:rFonts w:ascii="Arial" w:hAnsi="Arial" w:cs="Arial"/>
          <w:sz w:val="22"/>
          <w:szCs w:val="22"/>
        </w:rPr>
        <w:t xml:space="preserve"> FJA, </w:t>
      </w:r>
      <w:proofErr w:type="spellStart"/>
      <w:r w:rsidRPr="00061D09">
        <w:rPr>
          <w:rFonts w:ascii="Arial" w:hAnsi="Arial" w:cs="Arial"/>
          <w:sz w:val="22"/>
          <w:szCs w:val="22"/>
        </w:rPr>
        <w:t>Chitrala</w:t>
      </w:r>
      <w:proofErr w:type="spellEnd"/>
      <w:r w:rsidRPr="00061D09">
        <w:rPr>
          <w:rFonts w:ascii="Arial" w:hAnsi="Arial" w:cs="Arial"/>
          <w:sz w:val="22"/>
          <w:szCs w:val="22"/>
        </w:rPr>
        <w:t xml:space="preserve"> KN, Cho K, </w:t>
      </w:r>
      <w:proofErr w:type="spellStart"/>
      <w:r w:rsidRPr="00061D09">
        <w:rPr>
          <w:rFonts w:ascii="Arial" w:hAnsi="Arial" w:cs="Arial"/>
          <w:sz w:val="22"/>
          <w:szCs w:val="22"/>
        </w:rPr>
        <w:t>Choquet</w:t>
      </w:r>
      <w:proofErr w:type="spellEnd"/>
      <w:r w:rsidRPr="00061D09">
        <w:rPr>
          <w:rFonts w:ascii="Arial" w:hAnsi="Arial" w:cs="Arial"/>
          <w:sz w:val="22"/>
          <w:szCs w:val="22"/>
        </w:rPr>
        <w:t xml:space="preserve"> H, Correa A, </w:t>
      </w:r>
      <w:proofErr w:type="spellStart"/>
      <w:r w:rsidRPr="00061D09">
        <w:rPr>
          <w:rFonts w:ascii="Arial" w:hAnsi="Arial" w:cs="Arial"/>
          <w:sz w:val="22"/>
          <w:szCs w:val="22"/>
        </w:rPr>
        <w:t>Danesh</w:t>
      </w:r>
      <w:proofErr w:type="spellEnd"/>
      <w:r w:rsidRPr="00061D09">
        <w:rPr>
          <w:rFonts w:ascii="Arial" w:hAnsi="Arial" w:cs="Arial"/>
          <w:sz w:val="22"/>
          <w:szCs w:val="22"/>
        </w:rPr>
        <w:t xml:space="preserve"> J, Di </w:t>
      </w:r>
      <w:proofErr w:type="spellStart"/>
      <w:r w:rsidRPr="00061D09">
        <w:rPr>
          <w:rFonts w:ascii="Arial" w:hAnsi="Arial" w:cs="Arial"/>
          <w:sz w:val="22"/>
          <w:szCs w:val="22"/>
        </w:rPr>
        <w:t>Angelantonio</w:t>
      </w:r>
      <w:proofErr w:type="spellEnd"/>
      <w:r w:rsidRPr="00061D09">
        <w:rPr>
          <w:rFonts w:ascii="Arial" w:hAnsi="Arial" w:cs="Arial"/>
          <w:sz w:val="22"/>
          <w:szCs w:val="22"/>
        </w:rPr>
        <w:t xml:space="preserve"> E, </w:t>
      </w:r>
      <w:proofErr w:type="spellStart"/>
      <w:r w:rsidRPr="00061D09">
        <w:rPr>
          <w:rFonts w:ascii="Arial" w:hAnsi="Arial" w:cs="Arial"/>
          <w:sz w:val="22"/>
          <w:szCs w:val="22"/>
        </w:rPr>
        <w:t>Dimou</w:t>
      </w:r>
      <w:proofErr w:type="spellEnd"/>
      <w:r w:rsidRPr="00061D09">
        <w:rPr>
          <w:rFonts w:ascii="Arial" w:hAnsi="Arial" w:cs="Arial"/>
          <w:sz w:val="22"/>
          <w:szCs w:val="22"/>
        </w:rPr>
        <w:t xml:space="preserve"> N, Ding J, Elliott P, Esko T, Evans MK, Felix SB, Floyd JS, </w:t>
      </w:r>
      <w:proofErr w:type="spellStart"/>
      <w:r w:rsidRPr="00061D09">
        <w:rPr>
          <w:rFonts w:ascii="Arial" w:hAnsi="Arial" w:cs="Arial"/>
          <w:sz w:val="22"/>
          <w:szCs w:val="22"/>
        </w:rPr>
        <w:t>Broer</w:t>
      </w:r>
      <w:proofErr w:type="spellEnd"/>
      <w:r w:rsidRPr="00061D09">
        <w:rPr>
          <w:rFonts w:ascii="Arial" w:hAnsi="Arial" w:cs="Arial"/>
          <w:sz w:val="22"/>
          <w:szCs w:val="22"/>
        </w:rPr>
        <w:t xml:space="preserve"> L, </w:t>
      </w:r>
      <w:proofErr w:type="spellStart"/>
      <w:r w:rsidRPr="00061D09">
        <w:rPr>
          <w:rFonts w:ascii="Arial" w:hAnsi="Arial" w:cs="Arial"/>
          <w:sz w:val="22"/>
          <w:szCs w:val="22"/>
        </w:rPr>
        <w:t>Grarup</w:t>
      </w:r>
      <w:proofErr w:type="spellEnd"/>
      <w:r w:rsidRPr="00061D09">
        <w:rPr>
          <w:rFonts w:ascii="Arial" w:hAnsi="Arial" w:cs="Arial"/>
          <w:sz w:val="22"/>
          <w:szCs w:val="22"/>
        </w:rPr>
        <w:t xml:space="preserve"> N, Guo MH, </w:t>
      </w:r>
      <w:proofErr w:type="spellStart"/>
      <w:r w:rsidRPr="00061D09">
        <w:rPr>
          <w:rFonts w:ascii="Arial" w:hAnsi="Arial" w:cs="Arial"/>
          <w:sz w:val="22"/>
          <w:szCs w:val="22"/>
        </w:rPr>
        <w:t>Greinacher</w:t>
      </w:r>
      <w:proofErr w:type="spellEnd"/>
      <w:r w:rsidRPr="00061D09">
        <w:rPr>
          <w:rFonts w:ascii="Arial" w:hAnsi="Arial" w:cs="Arial"/>
          <w:sz w:val="22"/>
          <w:szCs w:val="22"/>
        </w:rPr>
        <w:t xml:space="preserve"> MK, </w:t>
      </w:r>
      <w:proofErr w:type="spellStart"/>
      <w:r w:rsidRPr="00061D09">
        <w:rPr>
          <w:rFonts w:ascii="Arial" w:hAnsi="Arial" w:cs="Arial"/>
          <w:sz w:val="22"/>
          <w:szCs w:val="22"/>
        </w:rPr>
        <w:t>Haessler</w:t>
      </w:r>
      <w:proofErr w:type="spellEnd"/>
      <w:r w:rsidRPr="00061D09">
        <w:rPr>
          <w:rFonts w:ascii="Arial" w:hAnsi="Arial" w:cs="Arial"/>
          <w:sz w:val="22"/>
          <w:szCs w:val="22"/>
        </w:rPr>
        <w:t xml:space="preserve"> J, Hansen T, Howson JMM, Huang W, Jorgenson E, </w:t>
      </w:r>
      <w:proofErr w:type="spellStart"/>
      <w:r w:rsidRPr="00061D09">
        <w:rPr>
          <w:rFonts w:ascii="Arial" w:hAnsi="Arial" w:cs="Arial"/>
          <w:sz w:val="22"/>
          <w:szCs w:val="22"/>
        </w:rPr>
        <w:t>Kacprowski</w:t>
      </w:r>
      <w:proofErr w:type="spellEnd"/>
      <w:r w:rsidRPr="00061D09">
        <w:rPr>
          <w:rFonts w:ascii="Arial" w:hAnsi="Arial" w:cs="Arial"/>
          <w:sz w:val="22"/>
          <w:szCs w:val="22"/>
        </w:rPr>
        <w:t xml:space="preserve"> T, </w:t>
      </w:r>
      <w:proofErr w:type="spellStart"/>
      <w:r w:rsidRPr="00061D09">
        <w:rPr>
          <w:rFonts w:ascii="Arial" w:hAnsi="Arial" w:cs="Arial"/>
          <w:sz w:val="22"/>
          <w:szCs w:val="22"/>
        </w:rPr>
        <w:t>Kahonen</w:t>
      </w:r>
      <w:proofErr w:type="spellEnd"/>
      <w:r w:rsidRPr="00061D09">
        <w:rPr>
          <w:rFonts w:ascii="Arial" w:hAnsi="Arial" w:cs="Arial"/>
          <w:sz w:val="22"/>
          <w:szCs w:val="22"/>
        </w:rPr>
        <w:t xml:space="preserve"> M, </w:t>
      </w:r>
      <w:proofErr w:type="spellStart"/>
      <w:r w:rsidRPr="00061D09">
        <w:rPr>
          <w:rFonts w:ascii="Arial" w:hAnsi="Arial" w:cs="Arial"/>
          <w:sz w:val="22"/>
          <w:szCs w:val="22"/>
        </w:rPr>
        <w:t>Kamatani</w:t>
      </w:r>
      <w:proofErr w:type="spellEnd"/>
      <w:r w:rsidRPr="00061D09">
        <w:rPr>
          <w:rFonts w:ascii="Arial" w:hAnsi="Arial" w:cs="Arial"/>
          <w:sz w:val="22"/>
          <w:szCs w:val="22"/>
        </w:rPr>
        <w:t xml:space="preserve"> Y, Kanai M, Karthikeyan S, </w:t>
      </w:r>
      <w:proofErr w:type="spellStart"/>
      <w:r w:rsidRPr="00061D09">
        <w:rPr>
          <w:rFonts w:ascii="Arial" w:hAnsi="Arial" w:cs="Arial"/>
          <w:sz w:val="22"/>
          <w:szCs w:val="22"/>
        </w:rPr>
        <w:t>Koskeridis</w:t>
      </w:r>
      <w:proofErr w:type="spellEnd"/>
      <w:r w:rsidRPr="00061D09">
        <w:rPr>
          <w:rFonts w:ascii="Arial" w:hAnsi="Arial" w:cs="Arial"/>
          <w:sz w:val="22"/>
          <w:szCs w:val="22"/>
        </w:rPr>
        <w:t xml:space="preserve"> F, Lange LA, </w:t>
      </w:r>
      <w:proofErr w:type="spellStart"/>
      <w:r w:rsidRPr="00061D09">
        <w:rPr>
          <w:rFonts w:ascii="Arial" w:hAnsi="Arial" w:cs="Arial"/>
          <w:sz w:val="22"/>
          <w:szCs w:val="22"/>
        </w:rPr>
        <w:t>Lehtimaki</w:t>
      </w:r>
      <w:proofErr w:type="spellEnd"/>
      <w:r w:rsidRPr="00061D09">
        <w:rPr>
          <w:rFonts w:ascii="Arial" w:hAnsi="Arial" w:cs="Arial"/>
          <w:sz w:val="22"/>
          <w:szCs w:val="22"/>
        </w:rPr>
        <w:t xml:space="preserve"> T, </w:t>
      </w:r>
      <w:proofErr w:type="spellStart"/>
      <w:r w:rsidRPr="00061D09">
        <w:rPr>
          <w:rFonts w:ascii="Arial" w:hAnsi="Arial" w:cs="Arial"/>
          <w:sz w:val="22"/>
          <w:szCs w:val="22"/>
        </w:rPr>
        <w:t>Linneberg</w:t>
      </w:r>
      <w:proofErr w:type="spellEnd"/>
      <w:r w:rsidRPr="00061D09">
        <w:rPr>
          <w:rFonts w:ascii="Arial" w:hAnsi="Arial" w:cs="Arial"/>
          <w:sz w:val="22"/>
          <w:szCs w:val="22"/>
        </w:rPr>
        <w:t xml:space="preserve"> A, Liu Y, </w:t>
      </w:r>
      <w:proofErr w:type="spellStart"/>
      <w:r w:rsidRPr="00061D09">
        <w:rPr>
          <w:rFonts w:ascii="Arial" w:hAnsi="Arial" w:cs="Arial"/>
          <w:sz w:val="22"/>
          <w:szCs w:val="22"/>
        </w:rPr>
        <w:t>Lyytikainen</w:t>
      </w:r>
      <w:proofErr w:type="spellEnd"/>
      <w:r w:rsidRPr="00061D09">
        <w:rPr>
          <w:rFonts w:ascii="Arial" w:hAnsi="Arial" w:cs="Arial"/>
          <w:sz w:val="22"/>
          <w:szCs w:val="22"/>
        </w:rPr>
        <w:t xml:space="preserve"> LP, </w:t>
      </w:r>
      <w:proofErr w:type="spellStart"/>
      <w:r w:rsidRPr="00061D09">
        <w:rPr>
          <w:rFonts w:ascii="Arial" w:hAnsi="Arial" w:cs="Arial"/>
          <w:sz w:val="22"/>
          <w:szCs w:val="22"/>
        </w:rPr>
        <w:t>Manichaikul</w:t>
      </w:r>
      <w:proofErr w:type="spellEnd"/>
      <w:r w:rsidRPr="00061D09">
        <w:rPr>
          <w:rFonts w:ascii="Arial" w:hAnsi="Arial" w:cs="Arial"/>
          <w:sz w:val="22"/>
          <w:szCs w:val="22"/>
        </w:rPr>
        <w:t xml:space="preserve"> A, Matsuda K,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w:t>
      </w:r>
      <w:proofErr w:type="spellStart"/>
      <w:r w:rsidRPr="00061D09">
        <w:rPr>
          <w:rFonts w:ascii="Arial" w:hAnsi="Arial" w:cs="Arial"/>
          <w:sz w:val="22"/>
          <w:szCs w:val="22"/>
        </w:rPr>
        <w:t>Mononen</w:t>
      </w:r>
      <w:proofErr w:type="spellEnd"/>
      <w:r w:rsidRPr="00061D09">
        <w:rPr>
          <w:rFonts w:ascii="Arial" w:hAnsi="Arial" w:cs="Arial"/>
          <w:sz w:val="22"/>
          <w:szCs w:val="22"/>
        </w:rPr>
        <w:t xml:space="preserve"> N, Murakami Y, </w:t>
      </w:r>
      <w:proofErr w:type="spellStart"/>
      <w:r w:rsidRPr="00061D09">
        <w:rPr>
          <w:rFonts w:ascii="Arial" w:hAnsi="Arial" w:cs="Arial"/>
          <w:sz w:val="22"/>
          <w:szCs w:val="22"/>
        </w:rPr>
        <w:t>Nadkarnj</w:t>
      </w:r>
      <w:proofErr w:type="spellEnd"/>
      <w:r w:rsidRPr="00061D09">
        <w:rPr>
          <w:rFonts w:ascii="Arial" w:hAnsi="Arial" w:cs="Arial"/>
          <w:sz w:val="22"/>
          <w:szCs w:val="22"/>
        </w:rPr>
        <w:t xml:space="preserve"> GN, </w:t>
      </w:r>
      <w:proofErr w:type="spellStart"/>
      <w:r w:rsidRPr="00061D09">
        <w:rPr>
          <w:rFonts w:ascii="Arial" w:hAnsi="Arial" w:cs="Arial"/>
          <w:sz w:val="22"/>
          <w:szCs w:val="22"/>
        </w:rPr>
        <w:t>Nikus</w:t>
      </w:r>
      <w:proofErr w:type="spellEnd"/>
      <w:r w:rsidRPr="00061D09">
        <w:rPr>
          <w:rFonts w:ascii="Arial" w:hAnsi="Arial" w:cs="Arial"/>
          <w:sz w:val="22"/>
          <w:szCs w:val="22"/>
        </w:rPr>
        <w:t xml:space="preserve"> K, </w:t>
      </w:r>
      <w:proofErr w:type="spellStart"/>
      <w:r w:rsidRPr="00061D09">
        <w:rPr>
          <w:rFonts w:ascii="Arial" w:hAnsi="Arial" w:cs="Arial"/>
          <w:sz w:val="22"/>
          <w:szCs w:val="22"/>
        </w:rPr>
        <w:t>Pankratz</w:t>
      </w:r>
      <w:proofErr w:type="spellEnd"/>
      <w:r w:rsidRPr="00061D09">
        <w:rPr>
          <w:rFonts w:ascii="Arial" w:hAnsi="Arial" w:cs="Arial"/>
          <w:sz w:val="22"/>
          <w:szCs w:val="22"/>
        </w:rPr>
        <w:t xml:space="preserve"> N, Pedersen </w:t>
      </w:r>
      <w:r w:rsidRPr="00061D09">
        <w:rPr>
          <w:rFonts w:ascii="Arial" w:hAnsi="Arial" w:cs="Arial"/>
          <w:sz w:val="22"/>
          <w:szCs w:val="22"/>
        </w:rPr>
        <w:lastRenderedPageBreak/>
        <w:t xml:space="preserve">O, Preuss M, </w:t>
      </w:r>
      <w:proofErr w:type="spellStart"/>
      <w:r w:rsidRPr="00061D09">
        <w:rPr>
          <w:rFonts w:ascii="Arial" w:hAnsi="Arial" w:cs="Arial"/>
          <w:sz w:val="22"/>
          <w:szCs w:val="22"/>
        </w:rPr>
        <w:t>Psaty</w:t>
      </w:r>
      <w:proofErr w:type="spellEnd"/>
      <w:r w:rsidRPr="00061D09">
        <w:rPr>
          <w:rFonts w:ascii="Arial" w:hAnsi="Arial" w:cs="Arial"/>
          <w:sz w:val="22"/>
          <w:szCs w:val="22"/>
        </w:rPr>
        <w:t xml:space="preserve"> BM, </w:t>
      </w:r>
      <w:proofErr w:type="spellStart"/>
      <w:r w:rsidRPr="00061D09">
        <w:rPr>
          <w:rFonts w:ascii="Arial" w:hAnsi="Arial" w:cs="Arial"/>
          <w:sz w:val="22"/>
          <w:szCs w:val="22"/>
        </w:rPr>
        <w:t>Raitakari</w:t>
      </w:r>
      <w:proofErr w:type="spellEnd"/>
      <w:r w:rsidRPr="00061D09">
        <w:rPr>
          <w:rFonts w:ascii="Arial" w:hAnsi="Arial" w:cs="Arial"/>
          <w:sz w:val="22"/>
          <w:szCs w:val="22"/>
        </w:rPr>
        <w:t xml:space="preserve"> OT, Rich SS, Rodriguez BAT, Rosen JD, Rotter JI, Schubert P, </w:t>
      </w: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Surendran</w:t>
      </w:r>
      <w:proofErr w:type="spellEnd"/>
      <w:r w:rsidRPr="00061D09">
        <w:rPr>
          <w:rFonts w:ascii="Arial" w:hAnsi="Arial" w:cs="Arial"/>
          <w:sz w:val="22"/>
          <w:szCs w:val="22"/>
        </w:rPr>
        <w:t xml:space="preserve"> P, Tang H, Tardif JC, </w:t>
      </w:r>
      <w:proofErr w:type="spellStart"/>
      <w:r w:rsidRPr="00061D09">
        <w:rPr>
          <w:rFonts w:ascii="Arial" w:hAnsi="Arial" w:cs="Arial"/>
          <w:sz w:val="22"/>
          <w:szCs w:val="22"/>
        </w:rPr>
        <w:t>Ghanbari</w:t>
      </w:r>
      <w:proofErr w:type="spellEnd"/>
      <w:r w:rsidRPr="00061D09">
        <w:rPr>
          <w:rFonts w:ascii="Arial" w:hAnsi="Arial" w:cs="Arial"/>
          <w:sz w:val="22"/>
          <w:szCs w:val="22"/>
        </w:rPr>
        <w:t xml:space="preserve"> M, Volker U, </w:t>
      </w:r>
      <w:proofErr w:type="spellStart"/>
      <w:r w:rsidRPr="00061D09">
        <w:rPr>
          <w:rFonts w:ascii="Arial" w:hAnsi="Arial" w:cs="Arial"/>
          <w:sz w:val="22"/>
          <w:szCs w:val="22"/>
        </w:rPr>
        <w:t>Volzke</w:t>
      </w:r>
      <w:proofErr w:type="spellEnd"/>
      <w:r w:rsidRPr="00061D09">
        <w:rPr>
          <w:rFonts w:ascii="Arial" w:hAnsi="Arial" w:cs="Arial"/>
          <w:sz w:val="22"/>
          <w:szCs w:val="22"/>
        </w:rPr>
        <w:t xml:space="preserve"> H, Watkins NA, Weiss S, Cai N, Kundu K, Watt SB, </w:t>
      </w:r>
      <w:proofErr w:type="spellStart"/>
      <w:r w:rsidRPr="00061D09">
        <w:rPr>
          <w:rFonts w:ascii="Arial" w:hAnsi="Arial" w:cs="Arial"/>
          <w:sz w:val="22"/>
          <w:szCs w:val="22"/>
        </w:rPr>
        <w:t>Walkter</w:t>
      </w:r>
      <w:proofErr w:type="spellEnd"/>
      <w:r w:rsidRPr="00061D09">
        <w:rPr>
          <w:rFonts w:ascii="Arial" w:hAnsi="Arial" w:cs="Arial"/>
          <w:sz w:val="22"/>
          <w:szCs w:val="22"/>
        </w:rPr>
        <w:t xml:space="preserve"> K, </w:t>
      </w:r>
      <w:proofErr w:type="spellStart"/>
      <w:r w:rsidRPr="00061D09">
        <w:rPr>
          <w:rFonts w:ascii="Arial" w:hAnsi="Arial" w:cs="Arial"/>
          <w:sz w:val="22"/>
          <w:szCs w:val="22"/>
        </w:rPr>
        <w:t>Zonderman</w:t>
      </w:r>
      <w:proofErr w:type="spellEnd"/>
      <w:r w:rsidRPr="00061D09">
        <w:rPr>
          <w:rFonts w:ascii="Arial" w:hAnsi="Arial" w:cs="Arial"/>
          <w:sz w:val="22"/>
          <w:szCs w:val="22"/>
        </w:rPr>
        <w:t xml:space="preserve"> AB, Wilson PWF, Li Y, Loos RJF, Knight J, Georges M, </w:t>
      </w:r>
      <w:proofErr w:type="spellStart"/>
      <w:r w:rsidRPr="00061D09">
        <w:rPr>
          <w:rFonts w:ascii="Arial" w:hAnsi="Arial" w:cs="Arial"/>
          <w:sz w:val="22"/>
          <w:szCs w:val="22"/>
        </w:rPr>
        <w:t>Stegle</w:t>
      </w:r>
      <w:proofErr w:type="spellEnd"/>
      <w:r w:rsidRPr="00061D09">
        <w:rPr>
          <w:rFonts w:ascii="Arial" w:hAnsi="Arial" w:cs="Arial"/>
          <w:sz w:val="22"/>
          <w:szCs w:val="22"/>
        </w:rPr>
        <w:t xml:space="preserve"> O, </w:t>
      </w:r>
      <w:proofErr w:type="spellStart"/>
      <w:r w:rsidRPr="00061D09">
        <w:rPr>
          <w:rFonts w:ascii="Arial" w:hAnsi="Arial" w:cs="Arial"/>
          <w:sz w:val="22"/>
          <w:szCs w:val="22"/>
        </w:rPr>
        <w:t>Evangelou</w:t>
      </w:r>
      <w:proofErr w:type="spellEnd"/>
      <w:r w:rsidRPr="00061D09">
        <w:rPr>
          <w:rFonts w:ascii="Arial" w:hAnsi="Arial" w:cs="Arial"/>
          <w:sz w:val="22"/>
          <w:szCs w:val="22"/>
        </w:rPr>
        <w:t xml:space="preserve"> E, Okada Y, Roberts DJ, Inouye M, Johnson AD, Butterworth AS, Auer PL, </w:t>
      </w:r>
      <w:proofErr w:type="spellStart"/>
      <w:r w:rsidRPr="00061D09">
        <w:rPr>
          <w:rFonts w:ascii="Arial" w:hAnsi="Arial" w:cs="Arial"/>
          <w:sz w:val="22"/>
          <w:szCs w:val="22"/>
        </w:rPr>
        <w:t>Astle</w:t>
      </w:r>
      <w:proofErr w:type="spellEnd"/>
      <w:r w:rsidRPr="00061D09">
        <w:rPr>
          <w:rFonts w:ascii="Arial" w:hAnsi="Arial" w:cs="Arial"/>
          <w:sz w:val="22"/>
          <w:szCs w:val="22"/>
        </w:rPr>
        <w:t xml:space="preserve"> WJ, Reiner AP, Ouwehand WH, </w:t>
      </w:r>
      <w:proofErr w:type="spellStart"/>
      <w:r w:rsidRPr="00061D09">
        <w:rPr>
          <w:rFonts w:ascii="Arial" w:hAnsi="Arial" w:cs="Arial"/>
          <w:sz w:val="22"/>
          <w:szCs w:val="22"/>
        </w:rPr>
        <w:t>Lettre</w:t>
      </w:r>
      <w:proofErr w:type="spellEnd"/>
      <w:r w:rsidRPr="00061D09">
        <w:rPr>
          <w:rFonts w:ascii="Arial" w:hAnsi="Arial" w:cs="Arial"/>
          <w:sz w:val="22"/>
          <w:szCs w:val="22"/>
        </w:rPr>
        <w:t xml:space="preserve"> G, Sankaran VG, </w:t>
      </w:r>
      <w:proofErr w:type="spellStart"/>
      <w:r w:rsidRPr="00061D09">
        <w:rPr>
          <w:rFonts w:ascii="Arial" w:hAnsi="Arial" w:cs="Arial"/>
          <w:sz w:val="22"/>
          <w:szCs w:val="22"/>
        </w:rPr>
        <w:t>Soranzo</w:t>
      </w:r>
      <w:proofErr w:type="spellEnd"/>
      <w:r w:rsidRPr="00061D09">
        <w:rPr>
          <w:rFonts w:ascii="Arial" w:hAnsi="Arial" w:cs="Arial"/>
          <w:sz w:val="22"/>
          <w:szCs w:val="22"/>
        </w:rPr>
        <w:t xml:space="preserve"> N. The polygenic and monogenic basis of blood traits and disease. </w:t>
      </w:r>
      <w:r w:rsidRPr="00061D09">
        <w:rPr>
          <w:rFonts w:ascii="Arial" w:hAnsi="Arial" w:cs="Arial"/>
          <w:i/>
          <w:sz w:val="22"/>
          <w:szCs w:val="22"/>
        </w:rPr>
        <w:t>Cell</w:t>
      </w:r>
      <w:r w:rsidRPr="00061D09">
        <w:rPr>
          <w:rFonts w:ascii="Arial" w:hAnsi="Arial" w:cs="Arial"/>
          <w:sz w:val="22"/>
          <w:szCs w:val="22"/>
        </w:rPr>
        <w:t xml:space="preserve"> 2020;182(5): 1214-1231.</w:t>
      </w:r>
    </w:p>
    <w:p w14:paraId="4DA778DC" w14:textId="693651F3" w:rsidR="00E916FC" w:rsidRPr="00061D09" w:rsidRDefault="00E916FC" w:rsidP="003A1420">
      <w:pPr>
        <w:ind w:left="360"/>
        <w:rPr>
          <w:rFonts w:ascii="Arial" w:hAnsi="Arial" w:cs="Arial"/>
          <w:sz w:val="10"/>
          <w:szCs w:val="10"/>
        </w:rPr>
      </w:pPr>
    </w:p>
    <w:p w14:paraId="08D6E88B" w14:textId="10352B54" w:rsidR="008D2D10" w:rsidRPr="00061D09" w:rsidRDefault="008D2D10" w:rsidP="003A1420">
      <w:pPr>
        <w:pStyle w:val="ListParagraph"/>
        <w:numPr>
          <w:ilvl w:val="0"/>
          <w:numId w:val="41"/>
        </w:numPr>
        <w:rPr>
          <w:rFonts w:ascii="Arial" w:hAnsi="Arial" w:cs="Arial"/>
          <w:sz w:val="22"/>
          <w:szCs w:val="22"/>
        </w:rPr>
      </w:pPr>
      <w:r w:rsidRPr="00061D09">
        <w:rPr>
          <w:rFonts w:ascii="Arial" w:hAnsi="Arial" w:cs="Arial"/>
          <w:b/>
          <w:bCs/>
          <w:sz w:val="22"/>
          <w:szCs w:val="22"/>
        </w:rPr>
        <w:t xml:space="preserve">Spracklen </w:t>
      </w:r>
      <w:r w:rsidRPr="00061D09">
        <w:rPr>
          <w:rFonts w:ascii="Arial" w:hAnsi="Arial" w:cs="Arial"/>
          <w:b/>
          <w:sz w:val="22"/>
          <w:szCs w:val="22"/>
        </w:rPr>
        <w:t xml:space="preserve">CN*, </w:t>
      </w:r>
      <w:proofErr w:type="spellStart"/>
      <w:r w:rsidRPr="00061D09">
        <w:rPr>
          <w:rFonts w:ascii="Arial" w:hAnsi="Arial" w:cs="Arial"/>
          <w:sz w:val="22"/>
          <w:szCs w:val="22"/>
        </w:rPr>
        <w:t>Horikoshi</w:t>
      </w:r>
      <w:proofErr w:type="spellEnd"/>
      <w:r w:rsidRPr="00061D09">
        <w:rPr>
          <w:rFonts w:ascii="Arial" w:hAnsi="Arial" w:cs="Arial"/>
          <w:sz w:val="22"/>
          <w:szCs w:val="22"/>
        </w:rPr>
        <w:t xml:space="preserve"> M*, Kim YJ*, Lin K*, Bragg F, Moon S, Suzuki K, Tam CHT, </w:t>
      </w:r>
      <w:proofErr w:type="spellStart"/>
      <w:r w:rsidRPr="00061D09">
        <w:rPr>
          <w:rFonts w:ascii="Arial" w:hAnsi="Arial" w:cs="Arial"/>
          <w:sz w:val="22"/>
          <w:szCs w:val="22"/>
        </w:rPr>
        <w:t>Tabara</w:t>
      </w:r>
      <w:proofErr w:type="spellEnd"/>
      <w:r w:rsidRPr="00061D09">
        <w:rPr>
          <w:rFonts w:ascii="Arial" w:hAnsi="Arial" w:cs="Arial"/>
          <w:sz w:val="22"/>
          <w:szCs w:val="22"/>
        </w:rPr>
        <w:t xml:space="preserve"> Y, Kwak SH, Takeuchi F, Long J, Lim VJY, Chai JF, Chen CH, </w:t>
      </w:r>
      <w:proofErr w:type="spellStart"/>
      <w:r w:rsidRPr="00061D09">
        <w:rPr>
          <w:rFonts w:ascii="Arial" w:hAnsi="Arial" w:cs="Arial"/>
          <w:sz w:val="22"/>
          <w:szCs w:val="22"/>
        </w:rPr>
        <w:t>Nakatochi</w:t>
      </w:r>
      <w:proofErr w:type="spellEnd"/>
      <w:r w:rsidRPr="00061D09">
        <w:rPr>
          <w:rFonts w:ascii="Arial" w:hAnsi="Arial" w:cs="Arial"/>
          <w:sz w:val="22"/>
          <w:szCs w:val="22"/>
        </w:rPr>
        <w:t xml:space="preserve"> M, Yao J, Choi HS, Iyengar AK, </w:t>
      </w:r>
      <w:proofErr w:type="spellStart"/>
      <w:r w:rsidRPr="00061D09">
        <w:rPr>
          <w:rFonts w:ascii="Arial" w:hAnsi="Arial" w:cs="Arial"/>
          <w:sz w:val="22"/>
          <w:szCs w:val="22"/>
        </w:rPr>
        <w:t>Brontman</w:t>
      </w:r>
      <w:proofErr w:type="spellEnd"/>
      <w:r w:rsidRPr="00061D09">
        <w:rPr>
          <w:rFonts w:ascii="Arial" w:hAnsi="Arial" w:cs="Arial"/>
          <w:sz w:val="22"/>
          <w:szCs w:val="22"/>
        </w:rPr>
        <w:t xml:space="preserve"> SM, Perrin HJ, van de Bunt M, </w:t>
      </w:r>
      <w:proofErr w:type="spellStart"/>
      <w:r w:rsidRPr="00061D09">
        <w:rPr>
          <w:rFonts w:ascii="Arial" w:hAnsi="Arial" w:cs="Arial"/>
          <w:sz w:val="22"/>
          <w:szCs w:val="22"/>
        </w:rPr>
        <w:t>Gloyn</w:t>
      </w:r>
      <w:proofErr w:type="spellEnd"/>
      <w:r w:rsidRPr="00061D09">
        <w:rPr>
          <w:rFonts w:ascii="Arial" w:hAnsi="Arial" w:cs="Arial"/>
          <w:sz w:val="22"/>
          <w:szCs w:val="22"/>
        </w:rPr>
        <w:t xml:space="preserve"> AL, Below JE, </w:t>
      </w:r>
      <w:proofErr w:type="spellStart"/>
      <w:r w:rsidRPr="00061D09">
        <w:rPr>
          <w:rFonts w:ascii="Arial" w:hAnsi="Arial" w:cs="Arial"/>
          <w:sz w:val="22"/>
          <w:szCs w:val="22"/>
        </w:rPr>
        <w:t>Boehnke</w:t>
      </w:r>
      <w:proofErr w:type="spellEnd"/>
      <w:r w:rsidRPr="00061D09">
        <w:rPr>
          <w:rFonts w:ascii="Arial" w:hAnsi="Arial" w:cs="Arial"/>
          <w:sz w:val="22"/>
          <w:szCs w:val="22"/>
        </w:rPr>
        <w:t xml:space="preserve"> M, Bowden DW, Chambers JC, Mahajan A, McCarthy MI, Ng MCY, Petty LE, Zhang W, Morris AP, Adair L, </w:t>
      </w:r>
      <w:proofErr w:type="spellStart"/>
      <w:r w:rsidRPr="00061D09">
        <w:rPr>
          <w:rFonts w:ascii="Arial" w:hAnsi="Arial" w:cs="Arial"/>
          <w:sz w:val="22"/>
          <w:szCs w:val="22"/>
        </w:rPr>
        <w:t>Bian</w:t>
      </w:r>
      <w:proofErr w:type="spellEnd"/>
      <w:r w:rsidRPr="00061D09">
        <w:rPr>
          <w:rFonts w:ascii="Arial" w:hAnsi="Arial" w:cs="Arial"/>
          <w:sz w:val="22"/>
          <w:szCs w:val="22"/>
        </w:rPr>
        <w:t xml:space="preserve"> Z, Chan JCN, Chang LC, Chee ML, Chen YDI, Chen YT, Chen Z, Chuang LM, Du S, Gordon-Larsen P, Gross M, Guo X, Guo Y, Han S, Howard AG, Huang W, Hung YJ, Hwang MY, </w:t>
      </w:r>
      <w:proofErr w:type="spellStart"/>
      <w:r w:rsidRPr="00061D09">
        <w:rPr>
          <w:rFonts w:ascii="Arial" w:hAnsi="Arial" w:cs="Arial"/>
          <w:sz w:val="22"/>
          <w:szCs w:val="22"/>
        </w:rPr>
        <w:t>Hwu</w:t>
      </w:r>
      <w:proofErr w:type="spellEnd"/>
      <w:r w:rsidRPr="00061D09">
        <w:rPr>
          <w:rFonts w:ascii="Arial" w:hAnsi="Arial" w:cs="Arial"/>
          <w:sz w:val="22"/>
          <w:szCs w:val="22"/>
        </w:rPr>
        <w:t xml:space="preserve"> CM, Ichihara S, </w:t>
      </w:r>
      <w:proofErr w:type="spellStart"/>
      <w:r w:rsidRPr="00061D09">
        <w:rPr>
          <w:rFonts w:ascii="Arial" w:hAnsi="Arial" w:cs="Arial"/>
          <w:sz w:val="22"/>
          <w:szCs w:val="22"/>
        </w:rPr>
        <w:t>Isono</w:t>
      </w:r>
      <w:proofErr w:type="spellEnd"/>
      <w:r w:rsidRPr="00061D09">
        <w:rPr>
          <w:rFonts w:ascii="Arial" w:hAnsi="Arial" w:cs="Arial"/>
          <w:sz w:val="22"/>
          <w:szCs w:val="22"/>
        </w:rPr>
        <w:t xml:space="preserve"> M, Jang HM, Jiang G, Jonas J, </w:t>
      </w:r>
      <w:proofErr w:type="spellStart"/>
      <w:r w:rsidRPr="00061D09">
        <w:rPr>
          <w:rFonts w:ascii="Arial" w:hAnsi="Arial" w:cs="Arial"/>
          <w:sz w:val="22"/>
          <w:szCs w:val="22"/>
        </w:rPr>
        <w:t>Kamatani</w:t>
      </w:r>
      <w:proofErr w:type="spellEnd"/>
      <w:r w:rsidRPr="00061D09">
        <w:rPr>
          <w:rFonts w:ascii="Arial" w:hAnsi="Arial" w:cs="Arial"/>
          <w:sz w:val="22"/>
          <w:szCs w:val="22"/>
        </w:rPr>
        <w:t xml:space="preserve"> Y, Katsuya T, Kawaguchi T, Khor CC, </w:t>
      </w:r>
      <w:proofErr w:type="spellStart"/>
      <w:r w:rsidRPr="00061D09">
        <w:rPr>
          <w:rFonts w:ascii="Arial" w:hAnsi="Arial" w:cs="Arial"/>
          <w:sz w:val="22"/>
          <w:szCs w:val="22"/>
        </w:rPr>
        <w:t>Kohara</w:t>
      </w:r>
      <w:proofErr w:type="spellEnd"/>
      <w:r w:rsidRPr="00061D09">
        <w:rPr>
          <w:rFonts w:ascii="Arial" w:hAnsi="Arial" w:cs="Arial"/>
          <w:sz w:val="22"/>
          <w:szCs w:val="22"/>
        </w:rPr>
        <w:t xml:space="preserve"> K, Lee MS, Lee N, Li L, Liu J, </w:t>
      </w:r>
      <w:proofErr w:type="spellStart"/>
      <w:r w:rsidRPr="00061D09">
        <w:rPr>
          <w:rFonts w:ascii="Arial" w:hAnsi="Arial" w:cs="Arial"/>
          <w:sz w:val="22"/>
          <w:szCs w:val="22"/>
        </w:rPr>
        <w:t>Luk</w:t>
      </w:r>
      <w:proofErr w:type="spellEnd"/>
      <w:r w:rsidRPr="00061D09">
        <w:rPr>
          <w:rFonts w:ascii="Arial" w:hAnsi="Arial" w:cs="Arial"/>
          <w:sz w:val="22"/>
          <w:szCs w:val="22"/>
        </w:rPr>
        <w:t xml:space="preserve"> AO,  </w:t>
      </w:r>
      <w:proofErr w:type="spellStart"/>
      <w:r w:rsidRPr="00061D09">
        <w:rPr>
          <w:rFonts w:ascii="Arial" w:hAnsi="Arial" w:cs="Arial"/>
          <w:sz w:val="22"/>
          <w:szCs w:val="22"/>
        </w:rPr>
        <w:t>Lv</w:t>
      </w:r>
      <w:proofErr w:type="spellEnd"/>
      <w:r w:rsidRPr="00061D09">
        <w:rPr>
          <w:rFonts w:ascii="Arial" w:hAnsi="Arial" w:cs="Arial"/>
          <w:sz w:val="22"/>
          <w:szCs w:val="22"/>
        </w:rPr>
        <w:t xml:space="preserve"> J, Okada Y, Pereira MA, </w:t>
      </w:r>
      <w:proofErr w:type="spellStart"/>
      <w:r w:rsidRPr="00061D09">
        <w:rPr>
          <w:rFonts w:ascii="Arial" w:hAnsi="Arial" w:cs="Arial"/>
          <w:sz w:val="22"/>
          <w:szCs w:val="22"/>
        </w:rPr>
        <w:t>Sabanayagam</w:t>
      </w:r>
      <w:proofErr w:type="spellEnd"/>
      <w:r w:rsidRPr="00061D09">
        <w:rPr>
          <w:rFonts w:ascii="Arial" w:hAnsi="Arial" w:cs="Arial"/>
          <w:sz w:val="22"/>
          <w:szCs w:val="22"/>
        </w:rPr>
        <w:t xml:space="preserve"> C, Shi J, Shin DM, So WY, Takahashi A, Tomlinson B, Tsai FJ, van Dam RM, Xiang Y, Yamamoto K, Yamauchi T, Yoon K, Yu C, Yuan JM, Zhang L, Zheng W, </w:t>
      </w:r>
      <w:proofErr w:type="spellStart"/>
      <w:r w:rsidRPr="00061D09">
        <w:rPr>
          <w:rFonts w:ascii="Arial" w:hAnsi="Arial" w:cs="Arial"/>
          <w:sz w:val="22"/>
          <w:szCs w:val="22"/>
        </w:rPr>
        <w:t>Igase</w:t>
      </w:r>
      <w:proofErr w:type="spellEnd"/>
      <w:r w:rsidRPr="00061D09">
        <w:rPr>
          <w:rFonts w:ascii="Arial" w:hAnsi="Arial" w:cs="Arial"/>
          <w:sz w:val="22"/>
          <w:szCs w:val="22"/>
        </w:rPr>
        <w:t xml:space="preserve"> M, Cho YS, Rotter JI, Wang YX, </w:t>
      </w:r>
      <w:proofErr w:type="spellStart"/>
      <w:r w:rsidRPr="00061D09">
        <w:rPr>
          <w:rFonts w:ascii="Arial" w:hAnsi="Arial" w:cs="Arial"/>
          <w:sz w:val="22"/>
          <w:szCs w:val="22"/>
        </w:rPr>
        <w:t>Sheu</w:t>
      </w:r>
      <w:proofErr w:type="spellEnd"/>
      <w:r w:rsidRPr="00061D09">
        <w:rPr>
          <w:rFonts w:ascii="Arial" w:hAnsi="Arial" w:cs="Arial"/>
          <w:sz w:val="22"/>
          <w:szCs w:val="22"/>
        </w:rPr>
        <w:t xml:space="preserve"> WHH, Yokota M, Wu JY, Cheng CY, Wong TY, Shu XO, Kato N, Park KS, Tai ES, Matsuda F, Koh WP, Ma RCW, Maeda S, Millwood IY, Lee J, </w:t>
      </w:r>
      <w:proofErr w:type="spellStart"/>
      <w:r w:rsidRPr="00061D09">
        <w:rPr>
          <w:rFonts w:ascii="Arial" w:hAnsi="Arial" w:cs="Arial"/>
          <w:sz w:val="22"/>
          <w:szCs w:val="22"/>
        </w:rPr>
        <w:t>Kadowaki</w:t>
      </w:r>
      <w:proofErr w:type="spellEnd"/>
      <w:r w:rsidRPr="00061D09">
        <w:rPr>
          <w:rFonts w:ascii="Arial" w:hAnsi="Arial" w:cs="Arial"/>
          <w:sz w:val="22"/>
          <w:szCs w:val="22"/>
        </w:rPr>
        <w:t xml:space="preserve"> T*, Walters RG*, Kim BJ*,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Sim X*. Identification of type 2 diabetes loci in 433,540 East Asian individuals. </w:t>
      </w:r>
      <w:r w:rsidRPr="00061D09">
        <w:rPr>
          <w:rFonts w:ascii="Arial" w:hAnsi="Arial" w:cs="Arial"/>
          <w:i/>
          <w:sz w:val="22"/>
          <w:szCs w:val="22"/>
        </w:rPr>
        <w:t xml:space="preserve">Nature </w:t>
      </w:r>
      <w:r w:rsidRPr="00061D09">
        <w:rPr>
          <w:rFonts w:ascii="Arial" w:hAnsi="Arial" w:cs="Arial"/>
          <w:sz w:val="22"/>
          <w:szCs w:val="22"/>
        </w:rPr>
        <w:t>2020</w:t>
      </w:r>
      <w:r w:rsidR="004B5601" w:rsidRPr="00061D09">
        <w:rPr>
          <w:rFonts w:ascii="Arial" w:hAnsi="Arial" w:cs="Arial"/>
          <w:sz w:val="22"/>
          <w:szCs w:val="22"/>
        </w:rPr>
        <w:t>;582(7811):240-245</w:t>
      </w:r>
      <w:r w:rsidRPr="00061D09">
        <w:rPr>
          <w:rFonts w:ascii="Arial" w:hAnsi="Arial" w:cs="Arial"/>
          <w:sz w:val="22"/>
          <w:szCs w:val="22"/>
        </w:rPr>
        <w:t xml:space="preserve">. </w:t>
      </w:r>
    </w:p>
    <w:p w14:paraId="5C3ED300" w14:textId="77777777" w:rsidR="008D2D10" w:rsidRPr="00061D09" w:rsidRDefault="008D2D10" w:rsidP="008D2D10">
      <w:pPr>
        <w:pStyle w:val="ListParagraph"/>
        <w:rPr>
          <w:rFonts w:ascii="Arial" w:hAnsi="Arial" w:cs="Arial"/>
          <w:sz w:val="10"/>
          <w:szCs w:val="10"/>
        </w:rPr>
      </w:pPr>
    </w:p>
    <w:p w14:paraId="7D0A43F0" w14:textId="02963AA4" w:rsidR="008D2D10" w:rsidRPr="00061D09" w:rsidRDefault="008D2D10" w:rsidP="003A1420">
      <w:pPr>
        <w:pStyle w:val="ListParagraph"/>
        <w:numPr>
          <w:ilvl w:val="0"/>
          <w:numId w:val="41"/>
        </w:numPr>
        <w:rPr>
          <w:rFonts w:ascii="Arial" w:hAnsi="Arial" w:cs="Arial"/>
          <w:sz w:val="22"/>
          <w:szCs w:val="22"/>
        </w:rPr>
      </w:pPr>
      <w:r w:rsidRPr="00061D09">
        <w:rPr>
          <w:rFonts w:ascii="Arial" w:hAnsi="Arial" w:cs="Arial"/>
          <w:sz w:val="22"/>
          <w:szCs w:val="22"/>
        </w:rPr>
        <w:t>Zhong</w:t>
      </w:r>
      <w:r w:rsidRPr="00061D09">
        <w:rPr>
          <w:rFonts w:ascii="Arial" w:hAnsi="Arial" w:cs="Arial"/>
          <w:bCs/>
          <w:sz w:val="22"/>
          <w:szCs w:val="22"/>
        </w:rPr>
        <w:t xml:space="preserve"> W*, </w:t>
      </w:r>
      <w:r w:rsidRPr="00061D09">
        <w:rPr>
          <w:rFonts w:ascii="Arial" w:hAnsi="Arial" w:cs="Arial"/>
          <w:sz w:val="22"/>
          <w:szCs w:val="22"/>
        </w:rPr>
        <w:t xml:space="preserve">Dong L*, Poston TB, </w:t>
      </w:r>
      <w:r w:rsidRPr="00061D09">
        <w:rPr>
          <w:rFonts w:ascii="Arial" w:hAnsi="Arial" w:cs="Arial"/>
          <w:b/>
          <w:sz w:val="22"/>
          <w:szCs w:val="22"/>
        </w:rPr>
        <w:t>Spracklen CN</w:t>
      </w:r>
      <w:r w:rsidRPr="00061D09">
        <w:rPr>
          <w:rFonts w:ascii="Arial" w:hAnsi="Arial" w:cs="Arial"/>
          <w:sz w:val="22"/>
          <w:szCs w:val="22"/>
        </w:rPr>
        <w:t>, Wu D, Darville T,</w:t>
      </w:r>
      <w:r w:rsidRPr="00061D09">
        <w:rPr>
          <w:rFonts w:ascii="Arial" w:hAnsi="Arial" w:cs="Arial"/>
          <w:b/>
          <w:sz w:val="22"/>
          <w:szCs w:val="22"/>
        </w:rPr>
        <w:t xml:space="preserve">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Li Y, Li Q*, and Zheng X*. Inferring causal networks from mixed observational data using directed acyclic graphs. </w:t>
      </w:r>
      <w:r w:rsidRPr="00061D09">
        <w:rPr>
          <w:rFonts w:ascii="Arial" w:hAnsi="Arial" w:cs="Arial"/>
          <w:i/>
          <w:sz w:val="22"/>
          <w:szCs w:val="22"/>
        </w:rPr>
        <w:t>Frontiers in Genetics</w:t>
      </w:r>
      <w:r w:rsidRPr="00061D09">
        <w:rPr>
          <w:rFonts w:ascii="Arial" w:hAnsi="Arial" w:cs="Arial"/>
          <w:iCs/>
          <w:sz w:val="22"/>
          <w:szCs w:val="22"/>
        </w:rPr>
        <w:t xml:space="preserve"> 2020;11(8):1-10</w:t>
      </w:r>
    </w:p>
    <w:p w14:paraId="0DDD3ECF" w14:textId="77777777" w:rsidR="008D2D10" w:rsidRPr="00061D09" w:rsidRDefault="008D2D10" w:rsidP="008D2D10">
      <w:pPr>
        <w:pStyle w:val="ListParagraph"/>
        <w:rPr>
          <w:rFonts w:ascii="Arial" w:hAnsi="Arial" w:cs="Arial"/>
          <w:sz w:val="10"/>
          <w:szCs w:val="10"/>
        </w:rPr>
      </w:pPr>
    </w:p>
    <w:p w14:paraId="7F5DFB12" w14:textId="23C00E7C" w:rsidR="00E7291A" w:rsidRPr="00061D09" w:rsidRDefault="00E7291A" w:rsidP="003A1420">
      <w:pPr>
        <w:pStyle w:val="ListParagraph"/>
        <w:numPr>
          <w:ilvl w:val="0"/>
          <w:numId w:val="41"/>
        </w:numPr>
        <w:rPr>
          <w:rFonts w:ascii="Arial" w:hAnsi="Arial" w:cs="Arial"/>
          <w:sz w:val="22"/>
          <w:szCs w:val="22"/>
        </w:rPr>
      </w:pPr>
      <w:proofErr w:type="spellStart"/>
      <w:r w:rsidRPr="00061D09">
        <w:rPr>
          <w:rFonts w:ascii="Arial" w:hAnsi="Arial" w:cs="Arial"/>
          <w:sz w:val="22"/>
          <w:szCs w:val="22"/>
        </w:rPr>
        <w:t>Raffield</w:t>
      </w:r>
      <w:proofErr w:type="spellEnd"/>
      <w:r w:rsidRPr="00061D09">
        <w:rPr>
          <w:rFonts w:ascii="Arial" w:hAnsi="Arial" w:cs="Arial"/>
          <w:sz w:val="22"/>
          <w:szCs w:val="22"/>
        </w:rPr>
        <w:t xml:space="preserve"> L, Iyengar AK, Wang B, Gaynor S, </w:t>
      </w:r>
      <w:r w:rsidRPr="00061D09">
        <w:rPr>
          <w:rFonts w:ascii="Arial" w:hAnsi="Arial" w:cs="Arial"/>
          <w:b/>
          <w:sz w:val="22"/>
          <w:szCs w:val="22"/>
        </w:rPr>
        <w:t>Spracklen CN</w:t>
      </w:r>
      <w:r w:rsidRPr="00061D09">
        <w:rPr>
          <w:rFonts w:ascii="Arial" w:hAnsi="Arial" w:cs="Arial"/>
          <w:sz w:val="22"/>
          <w:szCs w:val="22"/>
        </w:rPr>
        <w:t xml:space="preserve">, Kowalski MH, Benjamin EJ, Bis JC, Bowler R, Cade BE, </w:t>
      </w:r>
      <w:proofErr w:type="spellStart"/>
      <w:r w:rsidRPr="00061D09">
        <w:rPr>
          <w:rFonts w:ascii="Arial" w:hAnsi="Arial" w:cs="Arial"/>
          <w:sz w:val="22"/>
          <w:szCs w:val="22"/>
        </w:rPr>
        <w:t>Comellas</w:t>
      </w:r>
      <w:proofErr w:type="spellEnd"/>
      <w:r w:rsidRPr="00061D09">
        <w:rPr>
          <w:rFonts w:ascii="Arial" w:hAnsi="Arial" w:cs="Arial"/>
          <w:sz w:val="22"/>
          <w:szCs w:val="22"/>
        </w:rPr>
        <w:t xml:space="preserve"> AP, Correa A, </w:t>
      </w:r>
      <w:proofErr w:type="spellStart"/>
      <w:r w:rsidRPr="00061D09">
        <w:rPr>
          <w:rFonts w:ascii="Arial" w:hAnsi="Arial" w:cs="Arial"/>
          <w:sz w:val="22"/>
          <w:szCs w:val="22"/>
        </w:rPr>
        <w:t>Durda</w:t>
      </w:r>
      <w:proofErr w:type="spellEnd"/>
      <w:r w:rsidRPr="00061D09">
        <w:rPr>
          <w:rFonts w:ascii="Arial" w:hAnsi="Arial" w:cs="Arial"/>
          <w:sz w:val="22"/>
          <w:szCs w:val="22"/>
        </w:rPr>
        <w:t xml:space="preserve"> P, </w:t>
      </w:r>
      <w:proofErr w:type="spellStart"/>
      <w:r w:rsidRPr="00061D09">
        <w:rPr>
          <w:rFonts w:ascii="Arial" w:hAnsi="Arial" w:cs="Arial"/>
          <w:sz w:val="22"/>
          <w:szCs w:val="22"/>
        </w:rPr>
        <w:t>Kral</w:t>
      </w:r>
      <w:proofErr w:type="spellEnd"/>
      <w:r w:rsidRPr="00061D09">
        <w:rPr>
          <w:rFonts w:ascii="Arial" w:hAnsi="Arial" w:cs="Arial"/>
          <w:sz w:val="22"/>
          <w:szCs w:val="22"/>
        </w:rPr>
        <w:t xml:space="preserve"> B, Lange L, Larson MG, Lee J, Lewis JP, Mitchell B, </w:t>
      </w:r>
      <w:proofErr w:type="spellStart"/>
      <w:r w:rsidRPr="00061D09">
        <w:rPr>
          <w:rFonts w:ascii="Arial" w:hAnsi="Arial" w:cs="Arial"/>
          <w:sz w:val="22"/>
          <w:szCs w:val="22"/>
        </w:rPr>
        <w:t>Pankratz</w:t>
      </w:r>
      <w:proofErr w:type="spellEnd"/>
      <w:r w:rsidRPr="00061D09">
        <w:rPr>
          <w:rFonts w:ascii="Arial" w:hAnsi="Arial" w:cs="Arial"/>
          <w:sz w:val="22"/>
          <w:szCs w:val="22"/>
        </w:rPr>
        <w:t xml:space="preserve"> N, </w:t>
      </w:r>
      <w:proofErr w:type="spellStart"/>
      <w:r w:rsidRPr="00061D09">
        <w:rPr>
          <w:rFonts w:ascii="Arial" w:hAnsi="Arial" w:cs="Arial"/>
          <w:sz w:val="22"/>
          <w:szCs w:val="22"/>
        </w:rPr>
        <w:t>Polfus</w:t>
      </w:r>
      <w:proofErr w:type="spellEnd"/>
      <w:r w:rsidRPr="00061D09">
        <w:rPr>
          <w:rFonts w:ascii="Arial" w:hAnsi="Arial" w:cs="Arial"/>
          <w:sz w:val="22"/>
          <w:szCs w:val="22"/>
        </w:rPr>
        <w:t xml:space="preserve"> L, Rich SS, Rotter JI, Ryan K, </w:t>
      </w:r>
      <w:proofErr w:type="spellStart"/>
      <w:r w:rsidRPr="00061D09">
        <w:rPr>
          <w:rFonts w:ascii="Arial" w:hAnsi="Arial" w:cs="Arial"/>
          <w:sz w:val="22"/>
          <w:szCs w:val="22"/>
        </w:rPr>
        <w:t>Salimi</w:t>
      </w:r>
      <w:proofErr w:type="spellEnd"/>
      <w:r w:rsidRPr="00061D09">
        <w:rPr>
          <w:rFonts w:ascii="Arial" w:hAnsi="Arial" w:cs="Arial"/>
          <w:sz w:val="22"/>
          <w:szCs w:val="22"/>
        </w:rPr>
        <w:t xml:space="preserve"> S, Tracy R, </w:t>
      </w:r>
      <w:proofErr w:type="spellStart"/>
      <w:r w:rsidRPr="00061D09">
        <w:rPr>
          <w:rFonts w:ascii="Arial" w:hAnsi="Arial" w:cs="Arial"/>
          <w:sz w:val="22"/>
          <w:szCs w:val="22"/>
        </w:rPr>
        <w:t>Yanek</w:t>
      </w:r>
      <w:proofErr w:type="spellEnd"/>
      <w:r w:rsidRPr="00061D09">
        <w:rPr>
          <w:rFonts w:ascii="Arial" w:hAnsi="Arial" w:cs="Arial"/>
          <w:sz w:val="22"/>
          <w:szCs w:val="22"/>
        </w:rPr>
        <w:t xml:space="preserve"> L, Zhao LP, Lin X, Li Y, Dupuis J, Reiner A,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Auer PWL. Allelic heterogeneity at </w:t>
      </w:r>
      <w:r w:rsidRPr="00061D09">
        <w:rPr>
          <w:rFonts w:ascii="Arial" w:hAnsi="Arial" w:cs="Arial"/>
          <w:i/>
          <w:sz w:val="22"/>
          <w:szCs w:val="22"/>
        </w:rPr>
        <w:t xml:space="preserve">CRP </w:t>
      </w:r>
      <w:r w:rsidRPr="00061D09">
        <w:rPr>
          <w:rFonts w:ascii="Arial" w:hAnsi="Arial" w:cs="Arial"/>
          <w:sz w:val="22"/>
          <w:szCs w:val="22"/>
        </w:rPr>
        <w:t xml:space="preserve">locus identified by whole-genome sequencing in multi-ancestry cohorts. </w:t>
      </w:r>
      <w:r w:rsidRPr="00061D09">
        <w:rPr>
          <w:rFonts w:ascii="Arial" w:hAnsi="Arial" w:cs="Arial"/>
          <w:i/>
          <w:iCs/>
          <w:sz w:val="22"/>
          <w:szCs w:val="22"/>
        </w:rPr>
        <w:t xml:space="preserve">Am J Human Genet </w:t>
      </w:r>
      <w:r w:rsidRPr="00061D09">
        <w:rPr>
          <w:rFonts w:ascii="Arial" w:hAnsi="Arial" w:cs="Arial"/>
          <w:sz w:val="22"/>
          <w:szCs w:val="22"/>
        </w:rPr>
        <w:t>2020;106(1):112-120.</w:t>
      </w:r>
      <w:r w:rsidRPr="00061D09">
        <w:rPr>
          <w:rFonts w:ascii="Arial" w:hAnsi="Arial" w:cs="Arial"/>
          <w:i/>
          <w:iCs/>
          <w:sz w:val="22"/>
          <w:szCs w:val="22"/>
        </w:rPr>
        <w:t xml:space="preserve"> </w:t>
      </w:r>
    </w:p>
    <w:p w14:paraId="79825CFA" w14:textId="5375E3EA" w:rsidR="00E7291A" w:rsidRPr="00061D09" w:rsidRDefault="00E7291A" w:rsidP="00E7291A">
      <w:pPr>
        <w:pStyle w:val="ListParagraph"/>
        <w:rPr>
          <w:rFonts w:ascii="Arial" w:hAnsi="Arial" w:cs="Arial"/>
          <w:sz w:val="10"/>
          <w:szCs w:val="10"/>
        </w:rPr>
      </w:pPr>
    </w:p>
    <w:p w14:paraId="1926EA77" w14:textId="3B576B66" w:rsidR="00422D2D" w:rsidRPr="00061D09" w:rsidRDefault="00422D2D"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Clark DW, Okada Y, Moore KHS, Mason D, </w:t>
      </w:r>
      <w:proofErr w:type="spellStart"/>
      <w:r w:rsidRPr="00061D09">
        <w:rPr>
          <w:rFonts w:ascii="Arial" w:hAnsi="Arial" w:cs="Arial"/>
          <w:sz w:val="22"/>
          <w:szCs w:val="22"/>
        </w:rPr>
        <w:t>Pirastu</w:t>
      </w:r>
      <w:proofErr w:type="spellEnd"/>
      <w:r w:rsidRPr="00061D09">
        <w:rPr>
          <w:rFonts w:ascii="Arial" w:hAnsi="Arial" w:cs="Arial"/>
          <w:sz w:val="22"/>
          <w:szCs w:val="22"/>
        </w:rPr>
        <w:t xml:space="preserve"> N, </w:t>
      </w:r>
      <w:proofErr w:type="spellStart"/>
      <w:r w:rsidRPr="00061D09">
        <w:rPr>
          <w:rFonts w:ascii="Arial" w:hAnsi="Arial" w:cs="Arial"/>
          <w:sz w:val="22"/>
          <w:szCs w:val="22"/>
        </w:rPr>
        <w:t>Gandin</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I, </w:t>
      </w:r>
      <w:proofErr w:type="spellStart"/>
      <w:r w:rsidRPr="00061D09">
        <w:rPr>
          <w:rFonts w:ascii="Arial" w:hAnsi="Arial" w:cs="Arial"/>
          <w:sz w:val="22"/>
          <w:szCs w:val="22"/>
        </w:rPr>
        <w:t>Mattsson</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H, Barnes CLK, Lin K, Zhao JH, </w:t>
      </w:r>
      <w:proofErr w:type="spellStart"/>
      <w:r w:rsidRPr="00061D09">
        <w:rPr>
          <w:rFonts w:ascii="Arial" w:hAnsi="Arial" w:cs="Arial"/>
          <w:sz w:val="22"/>
          <w:szCs w:val="22"/>
        </w:rPr>
        <w:t>Deelen</w:t>
      </w:r>
      <w:proofErr w:type="spellEnd"/>
      <w:r w:rsidRPr="00061D09">
        <w:rPr>
          <w:rFonts w:ascii="Arial" w:hAnsi="Arial" w:cs="Arial"/>
          <w:sz w:val="22"/>
          <w:szCs w:val="22"/>
        </w:rPr>
        <w:t xml:space="preserve"> P, Rohde R, </w:t>
      </w:r>
      <w:proofErr w:type="spellStart"/>
      <w:r w:rsidRPr="00061D09">
        <w:rPr>
          <w:rFonts w:ascii="Arial" w:hAnsi="Arial" w:cs="Arial"/>
          <w:sz w:val="22"/>
          <w:szCs w:val="22"/>
        </w:rPr>
        <w:t>Schurmann</w:t>
      </w:r>
      <w:proofErr w:type="spellEnd"/>
      <w:r w:rsidRPr="00061D09">
        <w:rPr>
          <w:rFonts w:ascii="Arial" w:hAnsi="Arial" w:cs="Arial"/>
          <w:sz w:val="22"/>
          <w:szCs w:val="22"/>
        </w:rPr>
        <w:t xml:space="preserve"> C, </w:t>
      </w:r>
      <w:proofErr w:type="spellStart"/>
      <w:r w:rsidRPr="00061D09">
        <w:rPr>
          <w:rFonts w:ascii="Arial" w:hAnsi="Arial" w:cs="Arial"/>
          <w:sz w:val="22"/>
          <w:szCs w:val="22"/>
        </w:rPr>
        <w:t>Giulianini</w:t>
      </w:r>
      <w:proofErr w:type="spellEnd"/>
      <w:r w:rsidRPr="00061D09">
        <w:rPr>
          <w:rFonts w:ascii="Arial" w:hAnsi="Arial" w:cs="Arial"/>
          <w:sz w:val="22"/>
          <w:szCs w:val="22"/>
        </w:rPr>
        <w:t xml:space="preserve"> F, Zhang</w:t>
      </w:r>
      <w:r w:rsidRPr="00061D09">
        <w:rPr>
          <w:rFonts w:ascii="Arial" w:hAnsi="Arial" w:cs="Arial"/>
          <w:noProof/>
          <w:sz w:val="22"/>
          <w:szCs w:val="22"/>
          <w:vertAlign w:val="superscript"/>
        </w:rPr>
        <w:t xml:space="preserve"> </w:t>
      </w:r>
      <w:r w:rsidRPr="00061D09">
        <w:rPr>
          <w:rFonts w:ascii="Arial" w:hAnsi="Arial" w:cs="Arial"/>
          <w:sz w:val="22"/>
          <w:szCs w:val="22"/>
        </w:rPr>
        <w:t>W, Medina-Gomez</w:t>
      </w:r>
      <w:r w:rsidRPr="00061D09">
        <w:rPr>
          <w:rFonts w:ascii="Arial" w:hAnsi="Arial" w:cs="Arial"/>
          <w:noProof/>
          <w:sz w:val="22"/>
          <w:szCs w:val="22"/>
          <w:vertAlign w:val="superscript"/>
        </w:rPr>
        <w:t xml:space="preserve"> </w:t>
      </w:r>
      <w:r w:rsidRPr="00061D09">
        <w:rPr>
          <w:rFonts w:ascii="Arial" w:hAnsi="Arial" w:cs="Arial"/>
          <w:sz w:val="22"/>
          <w:szCs w:val="22"/>
        </w:rPr>
        <w:t xml:space="preserve">C, Karlsson R, Bao Y, </w:t>
      </w:r>
      <w:proofErr w:type="spellStart"/>
      <w:r w:rsidRPr="00061D09">
        <w:rPr>
          <w:rFonts w:ascii="Arial" w:hAnsi="Arial" w:cs="Arial"/>
          <w:sz w:val="22"/>
          <w:szCs w:val="22"/>
        </w:rPr>
        <w:t>Bartz</w:t>
      </w:r>
      <w:proofErr w:type="spellEnd"/>
      <w:r w:rsidRPr="00061D09">
        <w:rPr>
          <w:rFonts w:ascii="Arial" w:hAnsi="Arial" w:cs="Arial"/>
          <w:sz w:val="22"/>
          <w:szCs w:val="22"/>
        </w:rPr>
        <w:t xml:space="preserve"> TM, Baumbach C, </w:t>
      </w:r>
      <w:proofErr w:type="spellStart"/>
      <w:r w:rsidRPr="00061D09">
        <w:rPr>
          <w:rFonts w:ascii="Arial" w:hAnsi="Arial" w:cs="Arial"/>
          <w:sz w:val="22"/>
          <w:szCs w:val="22"/>
        </w:rPr>
        <w:t>Biino</w:t>
      </w:r>
      <w:proofErr w:type="spellEnd"/>
      <w:r w:rsidRPr="00061D09">
        <w:rPr>
          <w:rFonts w:ascii="Arial" w:hAnsi="Arial" w:cs="Arial"/>
          <w:sz w:val="22"/>
          <w:szCs w:val="22"/>
        </w:rPr>
        <w:t xml:space="preserve"> G, </w:t>
      </w:r>
      <w:proofErr w:type="spellStart"/>
      <w:r w:rsidRPr="00061D09">
        <w:rPr>
          <w:rFonts w:ascii="Arial" w:hAnsi="Arial" w:cs="Arial"/>
          <w:sz w:val="22"/>
          <w:szCs w:val="22"/>
        </w:rPr>
        <w:t>Bixley</w:t>
      </w:r>
      <w:proofErr w:type="spellEnd"/>
      <w:r w:rsidRPr="00061D09">
        <w:rPr>
          <w:rFonts w:ascii="Arial" w:hAnsi="Arial" w:cs="Arial"/>
          <w:sz w:val="22"/>
          <w:szCs w:val="22"/>
        </w:rPr>
        <w:t xml:space="preserve"> MJ, </w:t>
      </w:r>
      <w:proofErr w:type="spellStart"/>
      <w:r w:rsidRPr="00061D09">
        <w:rPr>
          <w:rFonts w:ascii="Arial" w:hAnsi="Arial" w:cs="Arial"/>
          <w:sz w:val="22"/>
          <w:szCs w:val="22"/>
        </w:rPr>
        <w:t>Brumat</w:t>
      </w:r>
      <w:proofErr w:type="spellEnd"/>
      <w:r w:rsidRPr="00061D09">
        <w:rPr>
          <w:rFonts w:ascii="Arial" w:hAnsi="Arial" w:cs="Arial"/>
          <w:sz w:val="22"/>
          <w:szCs w:val="22"/>
        </w:rPr>
        <w:t xml:space="preserve"> M, Chai JF, </w:t>
      </w:r>
      <w:proofErr w:type="spellStart"/>
      <w:r w:rsidRPr="00061D09">
        <w:rPr>
          <w:rFonts w:ascii="Arial" w:hAnsi="Arial" w:cs="Arial"/>
          <w:sz w:val="22"/>
          <w:szCs w:val="22"/>
        </w:rPr>
        <w:t>Corre</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TJ, </w:t>
      </w:r>
      <w:proofErr w:type="spellStart"/>
      <w:r w:rsidRPr="00061D09">
        <w:rPr>
          <w:rFonts w:ascii="Arial" w:hAnsi="Arial" w:cs="Arial"/>
          <w:sz w:val="22"/>
          <w:szCs w:val="22"/>
        </w:rPr>
        <w:t>Cousminer</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DL, Dekker AM, Eccles</w:t>
      </w:r>
      <w:r w:rsidRPr="00061D09">
        <w:rPr>
          <w:rFonts w:ascii="Arial" w:hAnsi="Arial" w:cs="Arial"/>
          <w:noProof/>
          <w:sz w:val="22"/>
          <w:szCs w:val="22"/>
          <w:vertAlign w:val="superscript"/>
        </w:rPr>
        <w:t xml:space="preserve"> </w:t>
      </w:r>
      <w:r w:rsidRPr="00061D09">
        <w:rPr>
          <w:rFonts w:ascii="Arial" w:hAnsi="Arial" w:cs="Arial"/>
          <w:sz w:val="22"/>
          <w:szCs w:val="22"/>
        </w:rPr>
        <w:t xml:space="preserve">DA, van </w:t>
      </w:r>
      <w:proofErr w:type="spellStart"/>
      <w:r w:rsidRPr="00061D09">
        <w:rPr>
          <w:rFonts w:ascii="Arial" w:hAnsi="Arial" w:cs="Arial"/>
          <w:sz w:val="22"/>
          <w:szCs w:val="22"/>
        </w:rPr>
        <w:t>Eijk</w:t>
      </w:r>
      <w:proofErr w:type="spellEnd"/>
      <w:r w:rsidRPr="00061D09">
        <w:rPr>
          <w:rFonts w:ascii="Arial" w:hAnsi="Arial" w:cs="Arial"/>
          <w:sz w:val="22"/>
          <w:szCs w:val="22"/>
        </w:rPr>
        <w:t xml:space="preserve"> KR, Fuchsberger C, Gao</w:t>
      </w:r>
      <w:r w:rsidRPr="00061D09">
        <w:rPr>
          <w:rFonts w:ascii="Arial" w:hAnsi="Arial" w:cs="Arial"/>
          <w:noProof/>
          <w:sz w:val="22"/>
          <w:szCs w:val="22"/>
          <w:vertAlign w:val="superscript"/>
        </w:rPr>
        <w:t xml:space="preserve"> </w:t>
      </w:r>
      <w:r w:rsidRPr="00061D09">
        <w:rPr>
          <w:rFonts w:ascii="Arial" w:hAnsi="Arial" w:cs="Arial"/>
          <w:sz w:val="22"/>
          <w:szCs w:val="22"/>
        </w:rPr>
        <w:t>H, Germain</w:t>
      </w:r>
      <w:r w:rsidRPr="00061D09">
        <w:rPr>
          <w:rFonts w:ascii="Arial" w:hAnsi="Arial" w:cs="Arial"/>
          <w:noProof/>
          <w:sz w:val="22"/>
          <w:szCs w:val="22"/>
          <w:vertAlign w:val="superscript"/>
        </w:rPr>
        <w:t xml:space="preserve"> </w:t>
      </w:r>
      <w:r w:rsidRPr="00061D09">
        <w:rPr>
          <w:rFonts w:ascii="Arial" w:hAnsi="Arial" w:cs="Arial"/>
          <w:sz w:val="22"/>
          <w:szCs w:val="22"/>
        </w:rPr>
        <w:t xml:space="preserve">M, Gordon SD, de </w:t>
      </w:r>
      <w:proofErr w:type="spellStart"/>
      <w:r w:rsidRPr="00061D09">
        <w:rPr>
          <w:rFonts w:ascii="Arial" w:hAnsi="Arial" w:cs="Arial"/>
          <w:sz w:val="22"/>
          <w:szCs w:val="22"/>
        </w:rPr>
        <w:t>Haan</w:t>
      </w:r>
      <w:proofErr w:type="spellEnd"/>
      <w:r w:rsidRPr="00061D09">
        <w:rPr>
          <w:rFonts w:ascii="Arial" w:hAnsi="Arial" w:cs="Arial"/>
          <w:sz w:val="22"/>
          <w:szCs w:val="22"/>
        </w:rPr>
        <w:t xml:space="preserve"> HG, Harris</w:t>
      </w:r>
      <w:r w:rsidRPr="00061D09">
        <w:rPr>
          <w:rFonts w:ascii="Arial" w:hAnsi="Arial" w:cs="Arial"/>
          <w:noProof/>
          <w:sz w:val="22"/>
          <w:szCs w:val="22"/>
          <w:vertAlign w:val="superscript"/>
        </w:rPr>
        <w:t xml:space="preserve"> </w:t>
      </w:r>
      <w:r w:rsidRPr="00061D09">
        <w:rPr>
          <w:rFonts w:ascii="Arial" w:hAnsi="Arial" w:cs="Arial"/>
          <w:sz w:val="22"/>
          <w:szCs w:val="22"/>
        </w:rPr>
        <w:t>SE, Hofer E, Huerta-</w:t>
      </w:r>
      <w:proofErr w:type="spellStart"/>
      <w:r w:rsidRPr="00061D09">
        <w:rPr>
          <w:rFonts w:ascii="Arial" w:hAnsi="Arial" w:cs="Arial"/>
          <w:sz w:val="22"/>
          <w:szCs w:val="22"/>
        </w:rPr>
        <w:t>Chagoya</w:t>
      </w:r>
      <w:proofErr w:type="spellEnd"/>
      <w:r w:rsidRPr="00061D09">
        <w:rPr>
          <w:rFonts w:ascii="Arial" w:hAnsi="Arial" w:cs="Arial"/>
          <w:sz w:val="22"/>
          <w:szCs w:val="22"/>
        </w:rPr>
        <w:t xml:space="preserve"> A, </w:t>
      </w:r>
      <w:proofErr w:type="spellStart"/>
      <w:r w:rsidRPr="00061D09">
        <w:rPr>
          <w:rFonts w:ascii="Arial" w:hAnsi="Arial" w:cs="Arial"/>
          <w:sz w:val="22"/>
          <w:szCs w:val="22"/>
        </w:rPr>
        <w:t>Igartua</w:t>
      </w:r>
      <w:proofErr w:type="spellEnd"/>
      <w:r w:rsidRPr="00061D09">
        <w:rPr>
          <w:rFonts w:ascii="Arial" w:hAnsi="Arial" w:cs="Arial"/>
          <w:sz w:val="22"/>
          <w:szCs w:val="22"/>
        </w:rPr>
        <w:t xml:space="preserve"> C, Jansen</w:t>
      </w:r>
      <w:r w:rsidRPr="00061D09">
        <w:rPr>
          <w:rFonts w:ascii="Arial" w:hAnsi="Arial" w:cs="Arial"/>
          <w:noProof/>
          <w:sz w:val="22"/>
          <w:szCs w:val="22"/>
          <w:vertAlign w:val="superscript"/>
        </w:rPr>
        <w:t xml:space="preserve"> </w:t>
      </w:r>
      <w:r w:rsidRPr="00061D09">
        <w:rPr>
          <w:rFonts w:ascii="Arial" w:hAnsi="Arial" w:cs="Arial"/>
          <w:sz w:val="22"/>
          <w:szCs w:val="22"/>
        </w:rPr>
        <w:t xml:space="preserve">IE, Jia Y, </w:t>
      </w:r>
      <w:proofErr w:type="spellStart"/>
      <w:r w:rsidRPr="00061D09">
        <w:rPr>
          <w:rFonts w:ascii="Arial" w:hAnsi="Arial" w:cs="Arial"/>
          <w:sz w:val="22"/>
          <w:szCs w:val="22"/>
        </w:rPr>
        <w:t>Kacprowski</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T, Karlsson T, Kleber ME, Li SA, Li-Gao R, </w:t>
      </w:r>
      <w:proofErr w:type="spellStart"/>
      <w:r w:rsidRPr="00061D09">
        <w:rPr>
          <w:rFonts w:ascii="Arial" w:hAnsi="Arial" w:cs="Arial"/>
          <w:sz w:val="22"/>
          <w:szCs w:val="22"/>
        </w:rPr>
        <w:t>lleal</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MS, Matsuda K, </w:t>
      </w:r>
      <w:proofErr w:type="spellStart"/>
      <w:r w:rsidRPr="00061D09">
        <w:rPr>
          <w:rFonts w:ascii="Arial" w:hAnsi="Arial" w:cs="Arial"/>
          <w:sz w:val="22"/>
          <w:szCs w:val="22"/>
        </w:rPr>
        <w:t>Meidtner</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K, Meng W, </w:t>
      </w:r>
      <w:proofErr w:type="spellStart"/>
      <w:r w:rsidRPr="00061D09">
        <w:rPr>
          <w:rFonts w:ascii="Arial" w:hAnsi="Arial" w:cs="Arial"/>
          <w:sz w:val="22"/>
          <w:szCs w:val="22"/>
        </w:rPr>
        <w:t>Montasser</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ME, van der Most PJ, </w:t>
      </w:r>
      <w:proofErr w:type="spellStart"/>
      <w:r w:rsidRPr="00061D09">
        <w:rPr>
          <w:rFonts w:ascii="Arial" w:hAnsi="Arial" w:cs="Arial"/>
          <w:sz w:val="22"/>
          <w:szCs w:val="22"/>
        </w:rPr>
        <w:t>Munz</w:t>
      </w:r>
      <w:proofErr w:type="spellEnd"/>
      <w:r w:rsidRPr="00061D09">
        <w:rPr>
          <w:rFonts w:ascii="Arial" w:hAnsi="Arial" w:cs="Arial"/>
          <w:sz w:val="22"/>
          <w:szCs w:val="22"/>
        </w:rPr>
        <w:t xml:space="preserve"> M, </w:t>
      </w:r>
      <w:proofErr w:type="spellStart"/>
      <w:r w:rsidRPr="00061D09">
        <w:rPr>
          <w:rFonts w:ascii="Arial" w:hAnsi="Arial" w:cs="Arial"/>
          <w:sz w:val="22"/>
          <w:szCs w:val="22"/>
        </w:rPr>
        <w:t>Nutile</w:t>
      </w:r>
      <w:proofErr w:type="spellEnd"/>
      <w:r w:rsidRPr="00061D09">
        <w:rPr>
          <w:rFonts w:ascii="Arial" w:hAnsi="Arial" w:cs="Arial"/>
          <w:sz w:val="22"/>
          <w:szCs w:val="22"/>
        </w:rPr>
        <w:t xml:space="preserve"> T, </w:t>
      </w:r>
      <w:proofErr w:type="spellStart"/>
      <w:r w:rsidRPr="00061D09">
        <w:rPr>
          <w:rFonts w:ascii="Arial" w:hAnsi="Arial" w:cs="Arial"/>
          <w:sz w:val="22"/>
          <w:szCs w:val="22"/>
        </w:rPr>
        <w:t>Palviainen</w:t>
      </w:r>
      <w:proofErr w:type="spellEnd"/>
      <w:r w:rsidRPr="00061D09">
        <w:rPr>
          <w:rFonts w:ascii="Arial" w:hAnsi="Arial" w:cs="Arial"/>
          <w:sz w:val="22"/>
          <w:szCs w:val="22"/>
        </w:rPr>
        <w:t xml:space="preserve"> T, Prasad RB, Priyanka TDS, </w:t>
      </w:r>
      <w:proofErr w:type="spellStart"/>
      <w:r w:rsidRPr="00061D09">
        <w:rPr>
          <w:rFonts w:ascii="Arial" w:hAnsi="Arial" w:cs="Arial"/>
          <w:sz w:val="22"/>
          <w:szCs w:val="22"/>
        </w:rPr>
        <w:t>Rizzi</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F, Salvi</w:t>
      </w:r>
      <w:r w:rsidRPr="00061D09">
        <w:rPr>
          <w:rFonts w:ascii="Arial" w:hAnsi="Arial" w:cs="Arial"/>
          <w:noProof/>
          <w:sz w:val="22"/>
          <w:szCs w:val="22"/>
          <w:vertAlign w:val="superscript"/>
        </w:rPr>
        <w:t xml:space="preserve"> </w:t>
      </w:r>
      <w:r w:rsidRPr="00061D09">
        <w:rPr>
          <w:rFonts w:ascii="Arial" w:hAnsi="Arial" w:cs="Arial"/>
          <w:sz w:val="22"/>
          <w:szCs w:val="22"/>
        </w:rPr>
        <w:t xml:space="preserve">E, Shriner D, </w:t>
      </w:r>
      <w:proofErr w:type="spellStart"/>
      <w:r w:rsidRPr="00061D09">
        <w:rPr>
          <w:rFonts w:ascii="Arial" w:hAnsi="Arial" w:cs="Arial"/>
          <w:sz w:val="22"/>
          <w:szCs w:val="22"/>
        </w:rPr>
        <w:t>Skotte</w:t>
      </w:r>
      <w:proofErr w:type="spellEnd"/>
      <w:r w:rsidRPr="00061D09">
        <w:rPr>
          <w:rFonts w:ascii="Arial" w:hAnsi="Arial" w:cs="Arial"/>
          <w:sz w:val="22"/>
          <w:szCs w:val="22"/>
        </w:rPr>
        <w:t xml:space="preserve"> L, Smart MC, Smith</w:t>
      </w:r>
      <w:r w:rsidRPr="00061D09">
        <w:rPr>
          <w:rFonts w:ascii="Arial" w:hAnsi="Arial" w:cs="Arial"/>
          <w:noProof/>
          <w:sz w:val="22"/>
          <w:szCs w:val="22"/>
          <w:vertAlign w:val="superscript"/>
        </w:rPr>
        <w:t xml:space="preserve"> </w:t>
      </w:r>
      <w:r w:rsidRPr="00061D09">
        <w:rPr>
          <w:rFonts w:ascii="Arial" w:hAnsi="Arial" w:cs="Arial"/>
          <w:sz w:val="22"/>
          <w:szCs w:val="22"/>
        </w:rPr>
        <w:t xml:space="preserve">AV, van der </w:t>
      </w:r>
      <w:proofErr w:type="spellStart"/>
      <w:r w:rsidRPr="00061D09">
        <w:rPr>
          <w:rFonts w:ascii="Arial" w:hAnsi="Arial" w:cs="Arial"/>
          <w:sz w:val="22"/>
          <w:szCs w:val="22"/>
        </w:rPr>
        <w:t>Spek</w:t>
      </w:r>
      <w:proofErr w:type="spellEnd"/>
      <w:r w:rsidRPr="00061D09">
        <w:rPr>
          <w:rFonts w:ascii="Arial" w:hAnsi="Arial" w:cs="Arial"/>
          <w:sz w:val="22"/>
          <w:szCs w:val="22"/>
        </w:rPr>
        <w:t xml:space="preserve"> A, </w:t>
      </w:r>
      <w:r w:rsidRPr="00061D09">
        <w:rPr>
          <w:rFonts w:ascii="Arial" w:hAnsi="Arial" w:cs="Arial"/>
          <w:b/>
          <w:sz w:val="22"/>
          <w:szCs w:val="22"/>
        </w:rPr>
        <w:t>Spracklen CN</w:t>
      </w:r>
      <w:r w:rsidRPr="00061D09">
        <w:rPr>
          <w:rFonts w:ascii="Arial" w:hAnsi="Arial" w:cs="Arial"/>
          <w:sz w:val="22"/>
          <w:szCs w:val="22"/>
        </w:rPr>
        <w:t>, Strawbridge</w:t>
      </w:r>
      <w:r w:rsidRPr="00061D09">
        <w:rPr>
          <w:rFonts w:ascii="Arial" w:hAnsi="Arial" w:cs="Arial"/>
          <w:noProof/>
          <w:sz w:val="22"/>
          <w:szCs w:val="22"/>
          <w:vertAlign w:val="superscript"/>
        </w:rPr>
        <w:t xml:space="preserve"> </w:t>
      </w:r>
      <w:r w:rsidRPr="00061D09">
        <w:rPr>
          <w:rFonts w:ascii="Arial" w:hAnsi="Arial" w:cs="Arial"/>
          <w:sz w:val="22"/>
          <w:szCs w:val="22"/>
        </w:rPr>
        <w:t xml:space="preserve">RJ, Tajuddin SM, </w:t>
      </w:r>
      <w:proofErr w:type="spellStart"/>
      <w:r w:rsidRPr="00061D09">
        <w:rPr>
          <w:rFonts w:ascii="Arial" w:hAnsi="Arial" w:cs="Arial"/>
          <w:sz w:val="22"/>
          <w:szCs w:val="22"/>
        </w:rPr>
        <w:t>Trompet</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S, Turman</w:t>
      </w:r>
      <w:r w:rsidRPr="00061D09">
        <w:rPr>
          <w:rFonts w:ascii="Arial" w:hAnsi="Arial" w:cs="Arial"/>
          <w:noProof/>
          <w:sz w:val="22"/>
          <w:szCs w:val="22"/>
          <w:vertAlign w:val="superscript"/>
        </w:rPr>
        <w:t xml:space="preserve"> </w:t>
      </w:r>
      <w:r w:rsidRPr="00061D09">
        <w:rPr>
          <w:rFonts w:ascii="Arial" w:hAnsi="Arial" w:cs="Arial"/>
          <w:sz w:val="22"/>
          <w:szCs w:val="22"/>
        </w:rPr>
        <w:t xml:space="preserve">C, Verweij N, </w:t>
      </w:r>
      <w:proofErr w:type="spellStart"/>
      <w:r w:rsidRPr="00061D09">
        <w:rPr>
          <w:rFonts w:ascii="Arial" w:hAnsi="Arial" w:cs="Arial"/>
          <w:sz w:val="22"/>
          <w:szCs w:val="22"/>
        </w:rPr>
        <w:t>Viberti</w:t>
      </w:r>
      <w:proofErr w:type="spellEnd"/>
      <w:r w:rsidRPr="00061D09">
        <w:rPr>
          <w:rFonts w:ascii="Arial" w:hAnsi="Arial" w:cs="Arial"/>
          <w:sz w:val="22"/>
          <w:szCs w:val="22"/>
        </w:rPr>
        <w:t xml:space="preserve"> C, Wang L, Warren</w:t>
      </w:r>
      <w:r w:rsidRPr="00061D09">
        <w:rPr>
          <w:rFonts w:ascii="Arial" w:hAnsi="Arial" w:cs="Arial"/>
          <w:noProof/>
          <w:sz w:val="22"/>
          <w:szCs w:val="22"/>
          <w:vertAlign w:val="superscript"/>
        </w:rPr>
        <w:t xml:space="preserve"> </w:t>
      </w:r>
      <w:r w:rsidRPr="00061D09">
        <w:rPr>
          <w:rFonts w:ascii="Arial" w:hAnsi="Arial" w:cs="Arial"/>
          <w:sz w:val="22"/>
          <w:szCs w:val="22"/>
        </w:rPr>
        <w:t xml:space="preserve">HR, </w:t>
      </w:r>
      <w:proofErr w:type="spellStart"/>
      <w:r w:rsidRPr="00061D09">
        <w:rPr>
          <w:rFonts w:ascii="Arial" w:hAnsi="Arial" w:cs="Arial"/>
          <w:sz w:val="22"/>
          <w:szCs w:val="22"/>
        </w:rPr>
        <w:t>Wooton</w:t>
      </w:r>
      <w:proofErr w:type="spellEnd"/>
      <w:r w:rsidRPr="00061D09">
        <w:rPr>
          <w:rFonts w:ascii="Arial" w:hAnsi="Arial" w:cs="Arial"/>
          <w:noProof/>
          <w:sz w:val="22"/>
          <w:szCs w:val="22"/>
          <w:vertAlign w:val="superscript"/>
        </w:rPr>
        <w:t xml:space="preserve"> </w:t>
      </w:r>
      <w:r w:rsidRPr="00061D09">
        <w:rPr>
          <w:rFonts w:ascii="Arial" w:hAnsi="Arial" w:cs="Arial"/>
          <w:color w:val="000000" w:themeColor="text1"/>
          <w:sz w:val="22"/>
          <w:szCs w:val="22"/>
        </w:rPr>
        <w:t xml:space="preserve">RE, </w:t>
      </w:r>
      <w:proofErr w:type="spellStart"/>
      <w:r w:rsidRPr="00061D09">
        <w:rPr>
          <w:rFonts w:ascii="Arial" w:hAnsi="Arial" w:cs="Arial"/>
          <w:color w:val="000000" w:themeColor="text1"/>
          <w:sz w:val="22"/>
          <w:szCs w:val="22"/>
        </w:rPr>
        <w:t>Yanek</w:t>
      </w:r>
      <w:proofErr w:type="spellEnd"/>
      <w:r w:rsidRPr="00061D09">
        <w:rPr>
          <w:rFonts w:ascii="Arial" w:hAnsi="Arial" w:cs="Arial"/>
          <w:color w:val="000000" w:themeColor="text1"/>
          <w:sz w:val="22"/>
          <w:szCs w:val="22"/>
        </w:rPr>
        <w:t xml:space="preserve"> LR, Yao J, </w:t>
      </w:r>
      <w:proofErr w:type="spellStart"/>
      <w:r w:rsidRPr="00061D09">
        <w:rPr>
          <w:rFonts w:ascii="Arial" w:hAnsi="Arial" w:cs="Arial"/>
          <w:color w:val="000000" w:themeColor="text1"/>
          <w:sz w:val="22"/>
          <w:szCs w:val="22"/>
        </w:rPr>
        <w:t>Yousri</w:t>
      </w:r>
      <w:proofErr w:type="spellEnd"/>
      <w:r w:rsidRPr="00061D09">
        <w:rPr>
          <w:rFonts w:ascii="Arial" w:hAnsi="Arial" w:cs="Arial"/>
          <w:color w:val="000000" w:themeColor="text1"/>
          <w:sz w:val="22"/>
          <w:szCs w:val="22"/>
        </w:rPr>
        <w:t xml:space="preserve"> NA, Zhao W, Adeyemo AA, </w:t>
      </w:r>
      <w:proofErr w:type="spellStart"/>
      <w:r w:rsidRPr="00061D09">
        <w:rPr>
          <w:rFonts w:ascii="Arial" w:hAnsi="Arial" w:cs="Arial"/>
          <w:color w:val="000000" w:themeColor="text1"/>
          <w:sz w:val="22"/>
          <w:szCs w:val="22"/>
        </w:rPr>
        <w:t>Afaq</w:t>
      </w:r>
      <w:proofErr w:type="spellEnd"/>
      <w:r w:rsidRPr="00061D09">
        <w:rPr>
          <w:rFonts w:ascii="Arial" w:hAnsi="Arial" w:cs="Arial"/>
          <w:color w:val="000000" w:themeColor="text1"/>
          <w:sz w:val="22"/>
          <w:szCs w:val="22"/>
        </w:rPr>
        <w:t xml:space="preserve"> S, </w:t>
      </w:r>
      <w:r w:rsidRPr="00061D09">
        <w:rPr>
          <w:rFonts w:ascii="Arial" w:hAnsi="Arial" w:cs="Arial"/>
          <w:sz w:val="22"/>
          <w:szCs w:val="22"/>
        </w:rPr>
        <w:t>Aguilar-Salinas CA, Akiyama</w:t>
      </w:r>
      <w:r w:rsidRPr="00061D09">
        <w:rPr>
          <w:rFonts w:ascii="Arial" w:hAnsi="Arial" w:cs="Arial"/>
          <w:noProof/>
          <w:sz w:val="22"/>
          <w:szCs w:val="22"/>
          <w:vertAlign w:val="superscript"/>
        </w:rPr>
        <w:t xml:space="preserve"> </w:t>
      </w:r>
      <w:r w:rsidRPr="00061D09">
        <w:rPr>
          <w:rFonts w:ascii="Arial" w:hAnsi="Arial" w:cs="Arial"/>
          <w:sz w:val="22"/>
          <w:szCs w:val="22"/>
        </w:rPr>
        <w:t>M, Albert</w:t>
      </w:r>
      <w:r w:rsidRPr="00061D09">
        <w:rPr>
          <w:rFonts w:ascii="Arial" w:hAnsi="Arial" w:cs="Arial"/>
          <w:noProof/>
          <w:sz w:val="22"/>
          <w:szCs w:val="22"/>
          <w:vertAlign w:val="superscript"/>
        </w:rPr>
        <w:t xml:space="preserve"> </w:t>
      </w:r>
      <w:r w:rsidRPr="00061D09">
        <w:rPr>
          <w:rFonts w:ascii="Arial" w:hAnsi="Arial" w:cs="Arial"/>
          <w:sz w:val="22"/>
          <w:szCs w:val="22"/>
        </w:rPr>
        <w:t xml:space="preserve">ML, Allison MA, </w:t>
      </w:r>
      <w:proofErr w:type="spellStart"/>
      <w:r w:rsidRPr="00061D09">
        <w:rPr>
          <w:rFonts w:ascii="Arial" w:hAnsi="Arial" w:cs="Arial"/>
          <w:sz w:val="22"/>
          <w:szCs w:val="22"/>
        </w:rPr>
        <w:t>Alver</w:t>
      </w:r>
      <w:proofErr w:type="spellEnd"/>
      <w:r w:rsidRPr="00061D09">
        <w:rPr>
          <w:rFonts w:ascii="Arial" w:hAnsi="Arial" w:cs="Arial"/>
          <w:sz w:val="22"/>
          <w:szCs w:val="22"/>
        </w:rPr>
        <w:t xml:space="preserve"> M, Aung</w:t>
      </w:r>
      <w:r w:rsidRPr="00061D09">
        <w:rPr>
          <w:rFonts w:ascii="Arial" w:hAnsi="Arial" w:cs="Arial"/>
          <w:noProof/>
          <w:sz w:val="22"/>
          <w:szCs w:val="22"/>
          <w:vertAlign w:val="superscript"/>
        </w:rPr>
        <w:t xml:space="preserve"> </w:t>
      </w:r>
      <w:r w:rsidRPr="00061D09">
        <w:rPr>
          <w:rFonts w:ascii="Arial" w:hAnsi="Arial" w:cs="Arial"/>
          <w:sz w:val="22"/>
          <w:szCs w:val="22"/>
        </w:rPr>
        <w:t xml:space="preserve">T, Azizi F, Bentley AR, Benton MC, Boeing H, Boerwinkle E, Borja JB, de Borst GJ, </w:t>
      </w:r>
      <w:proofErr w:type="spellStart"/>
      <w:r w:rsidRPr="00061D09">
        <w:rPr>
          <w:rFonts w:ascii="Arial" w:hAnsi="Arial" w:cs="Arial"/>
          <w:sz w:val="22"/>
          <w:szCs w:val="22"/>
        </w:rPr>
        <w:t>Bottinger</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EP, </w:t>
      </w:r>
      <w:proofErr w:type="spellStart"/>
      <w:r w:rsidRPr="00061D09">
        <w:rPr>
          <w:rFonts w:ascii="Arial" w:hAnsi="Arial" w:cs="Arial"/>
          <w:sz w:val="22"/>
          <w:szCs w:val="22"/>
        </w:rPr>
        <w:t>Broer</w:t>
      </w:r>
      <w:proofErr w:type="spellEnd"/>
      <w:r w:rsidRPr="00061D09">
        <w:rPr>
          <w:rFonts w:ascii="Arial" w:hAnsi="Arial" w:cs="Arial"/>
          <w:sz w:val="22"/>
          <w:szCs w:val="22"/>
        </w:rPr>
        <w:t xml:space="preserve"> L, Campbell H, </w:t>
      </w:r>
      <w:proofErr w:type="spellStart"/>
      <w:r w:rsidRPr="00061D09">
        <w:rPr>
          <w:rFonts w:ascii="Arial" w:hAnsi="Arial" w:cs="Arial"/>
          <w:sz w:val="22"/>
          <w:szCs w:val="22"/>
        </w:rPr>
        <w:t>Chanock</w:t>
      </w:r>
      <w:proofErr w:type="spellEnd"/>
      <w:r w:rsidRPr="00061D09">
        <w:rPr>
          <w:rFonts w:ascii="Arial" w:hAnsi="Arial" w:cs="Arial"/>
          <w:sz w:val="22"/>
          <w:szCs w:val="22"/>
        </w:rPr>
        <w:t xml:space="preserve"> S, Chee ML, Chen G, Chen YDI, Chen Z, Chiu YF, </w:t>
      </w:r>
      <w:proofErr w:type="spellStart"/>
      <w:r w:rsidRPr="00061D09">
        <w:rPr>
          <w:rFonts w:ascii="Arial" w:hAnsi="Arial" w:cs="Arial"/>
          <w:sz w:val="22"/>
          <w:szCs w:val="22"/>
        </w:rPr>
        <w:t>Cocca</w:t>
      </w:r>
      <w:proofErr w:type="spellEnd"/>
      <w:r w:rsidRPr="00061D09">
        <w:rPr>
          <w:rFonts w:ascii="Arial" w:hAnsi="Arial" w:cs="Arial"/>
          <w:sz w:val="22"/>
          <w:szCs w:val="22"/>
        </w:rPr>
        <w:t xml:space="preserve"> M, Collins FS, </w:t>
      </w:r>
      <w:proofErr w:type="spellStart"/>
      <w:r w:rsidRPr="00061D09">
        <w:rPr>
          <w:rFonts w:ascii="Arial" w:hAnsi="Arial" w:cs="Arial"/>
          <w:sz w:val="22"/>
          <w:szCs w:val="22"/>
        </w:rPr>
        <w:t>Concas</w:t>
      </w:r>
      <w:proofErr w:type="spellEnd"/>
      <w:r w:rsidRPr="00061D09">
        <w:rPr>
          <w:rFonts w:ascii="Arial" w:hAnsi="Arial" w:cs="Arial"/>
          <w:sz w:val="22"/>
          <w:szCs w:val="22"/>
        </w:rPr>
        <w:t xml:space="preserve"> MP, Corley</w:t>
      </w:r>
      <w:r w:rsidRPr="00061D09">
        <w:rPr>
          <w:rFonts w:ascii="Arial" w:hAnsi="Arial" w:cs="Arial"/>
          <w:noProof/>
          <w:sz w:val="22"/>
          <w:szCs w:val="22"/>
          <w:vertAlign w:val="superscript"/>
        </w:rPr>
        <w:t xml:space="preserve"> </w:t>
      </w:r>
      <w:r w:rsidRPr="00061D09">
        <w:rPr>
          <w:rFonts w:ascii="Arial" w:hAnsi="Arial" w:cs="Arial"/>
          <w:sz w:val="22"/>
          <w:szCs w:val="22"/>
        </w:rPr>
        <w:t xml:space="preserve">J, </w:t>
      </w:r>
      <w:proofErr w:type="spellStart"/>
      <w:r w:rsidRPr="00061D09">
        <w:rPr>
          <w:rFonts w:ascii="Arial" w:hAnsi="Arial" w:cs="Arial"/>
          <w:sz w:val="22"/>
          <w:szCs w:val="22"/>
        </w:rPr>
        <w:t>Cugliari</w:t>
      </w:r>
      <w:proofErr w:type="spellEnd"/>
      <w:r w:rsidRPr="00061D09">
        <w:rPr>
          <w:rFonts w:ascii="Arial" w:hAnsi="Arial" w:cs="Arial"/>
          <w:sz w:val="22"/>
          <w:szCs w:val="22"/>
        </w:rPr>
        <w:t xml:space="preserve"> G, van Dam RM, </w:t>
      </w:r>
      <w:proofErr w:type="spellStart"/>
      <w:r w:rsidRPr="00061D09">
        <w:rPr>
          <w:rFonts w:ascii="Arial" w:hAnsi="Arial" w:cs="Arial"/>
          <w:sz w:val="22"/>
          <w:szCs w:val="22"/>
        </w:rPr>
        <w:t>Damulina</w:t>
      </w:r>
      <w:proofErr w:type="spellEnd"/>
      <w:r w:rsidRPr="00061D09">
        <w:rPr>
          <w:rFonts w:ascii="Arial" w:hAnsi="Arial" w:cs="Arial"/>
          <w:sz w:val="22"/>
          <w:szCs w:val="22"/>
        </w:rPr>
        <w:t xml:space="preserve"> A, </w:t>
      </w:r>
      <w:proofErr w:type="spellStart"/>
      <w:r w:rsidRPr="00061D09">
        <w:rPr>
          <w:rFonts w:ascii="Arial" w:hAnsi="Arial" w:cs="Arial"/>
          <w:sz w:val="22"/>
          <w:szCs w:val="22"/>
        </w:rPr>
        <w:t>Daneshpour</w:t>
      </w:r>
      <w:proofErr w:type="spellEnd"/>
      <w:r w:rsidRPr="00061D09">
        <w:rPr>
          <w:rFonts w:ascii="Arial" w:hAnsi="Arial" w:cs="Arial"/>
          <w:sz w:val="22"/>
          <w:szCs w:val="22"/>
        </w:rPr>
        <w:t xml:space="preserve"> MS, Day FR, Delgado GE, Dhana K, </w:t>
      </w:r>
      <w:proofErr w:type="spellStart"/>
      <w:r w:rsidRPr="00061D09">
        <w:rPr>
          <w:rFonts w:ascii="Arial" w:hAnsi="Arial" w:cs="Arial"/>
          <w:sz w:val="22"/>
          <w:szCs w:val="22"/>
        </w:rPr>
        <w:t>Doney</w:t>
      </w:r>
      <w:proofErr w:type="spellEnd"/>
      <w:r w:rsidRPr="00061D09">
        <w:rPr>
          <w:rFonts w:ascii="Arial" w:hAnsi="Arial" w:cs="Arial"/>
          <w:sz w:val="22"/>
          <w:szCs w:val="22"/>
        </w:rPr>
        <w:t xml:space="preserve"> ASF, </w:t>
      </w:r>
      <w:proofErr w:type="spellStart"/>
      <w:r w:rsidRPr="00061D09">
        <w:rPr>
          <w:rFonts w:ascii="Arial" w:hAnsi="Arial" w:cs="Arial"/>
          <w:sz w:val="22"/>
          <w:szCs w:val="22"/>
        </w:rPr>
        <w:t>Dörr</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M, </w:t>
      </w:r>
      <w:proofErr w:type="spellStart"/>
      <w:r w:rsidRPr="00061D09">
        <w:rPr>
          <w:rFonts w:ascii="Arial" w:hAnsi="Arial" w:cs="Arial"/>
          <w:sz w:val="22"/>
          <w:szCs w:val="22"/>
        </w:rPr>
        <w:t>Doumatey</w:t>
      </w:r>
      <w:proofErr w:type="spellEnd"/>
      <w:r w:rsidRPr="00061D09">
        <w:rPr>
          <w:rFonts w:ascii="Arial" w:hAnsi="Arial" w:cs="Arial"/>
          <w:sz w:val="22"/>
          <w:szCs w:val="22"/>
        </w:rPr>
        <w:t xml:space="preserve"> AP, </w:t>
      </w:r>
      <w:proofErr w:type="spellStart"/>
      <w:r w:rsidRPr="00061D09">
        <w:rPr>
          <w:rFonts w:ascii="Arial" w:hAnsi="Arial" w:cs="Arial"/>
          <w:sz w:val="22"/>
          <w:szCs w:val="22"/>
        </w:rPr>
        <w:t>Dzimiri</w:t>
      </w:r>
      <w:proofErr w:type="spellEnd"/>
      <w:r w:rsidRPr="00061D09">
        <w:rPr>
          <w:rFonts w:ascii="Arial" w:hAnsi="Arial" w:cs="Arial"/>
          <w:sz w:val="22"/>
          <w:szCs w:val="22"/>
        </w:rPr>
        <w:t xml:space="preserve"> N, </w:t>
      </w:r>
      <w:proofErr w:type="spellStart"/>
      <w:r w:rsidRPr="00061D09">
        <w:rPr>
          <w:rFonts w:ascii="Arial" w:hAnsi="Arial" w:cs="Arial"/>
          <w:sz w:val="22"/>
          <w:szCs w:val="22"/>
        </w:rPr>
        <w:t>Ebenesersdóttir</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SS, Elliott J, Elliott</w:t>
      </w:r>
      <w:r w:rsidRPr="00061D09">
        <w:rPr>
          <w:rFonts w:ascii="Arial" w:hAnsi="Arial" w:cs="Arial"/>
          <w:noProof/>
          <w:sz w:val="22"/>
          <w:szCs w:val="22"/>
          <w:vertAlign w:val="superscript"/>
        </w:rPr>
        <w:t xml:space="preserve"> </w:t>
      </w:r>
      <w:r w:rsidRPr="00061D09">
        <w:rPr>
          <w:rFonts w:ascii="Arial" w:hAnsi="Arial" w:cs="Arial"/>
          <w:sz w:val="22"/>
          <w:szCs w:val="22"/>
        </w:rPr>
        <w:t>P, Ewert R, Felix</w:t>
      </w:r>
      <w:r w:rsidRPr="00061D09">
        <w:rPr>
          <w:rFonts w:ascii="Arial" w:hAnsi="Arial" w:cs="Arial"/>
          <w:noProof/>
          <w:sz w:val="22"/>
          <w:szCs w:val="22"/>
          <w:vertAlign w:val="superscript"/>
        </w:rPr>
        <w:t xml:space="preserve"> </w:t>
      </w:r>
      <w:r w:rsidRPr="00061D09">
        <w:rPr>
          <w:rFonts w:ascii="Arial" w:hAnsi="Arial" w:cs="Arial"/>
          <w:sz w:val="22"/>
          <w:szCs w:val="22"/>
        </w:rPr>
        <w:t xml:space="preserve">JF, Fischer K, Freedman BI, </w:t>
      </w:r>
      <w:proofErr w:type="spellStart"/>
      <w:r w:rsidRPr="00061D09">
        <w:rPr>
          <w:rFonts w:ascii="Arial" w:hAnsi="Arial" w:cs="Arial"/>
          <w:sz w:val="22"/>
          <w:szCs w:val="22"/>
        </w:rPr>
        <w:t>Girotto</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G, Goel</w:t>
      </w:r>
      <w:r w:rsidRPr="00061D09">
        <w:rPr>
          <w:rFonts w:ascii="Arial" w:hAnsi="Arial" w:cs="Arial"/>
          <w:noProof/>
          <w:sz w:val="22"/>
          <w:szCs w:val="22"/>
          <w:vertAlign w:val="superscript"/>
        </w:rPr>
        <w:t xml:space="preserve"> </w:t>
      </w:r>
      <w:r w:rsidRPr="00061D09">
        <w:rPr>
          <w:rFonts w:ascii="Arial" w:hAnsi="Arial" w:cs="Arial"/>
          <w:sz w:val="22"/>
          <w:szCs w:val="22"/>
        </w:rPr>
        <w:t xml:space="preserve">A, </w:t>
      </w:r>
      <w:proofErr w:type="spellStart"/>
      <w:r w:rsidRPr="00061D09">
        <w:rPr>
          <w:rFonts w:ascii="Arial" w:hAnsi="Arial" w:cs="Arial"/>
          <w:sz w:val="22"/>
          <w:szCs w:val="22"/>
        </w:rPr>
        <w:t>Gögele</w:t>
      </w:r>
      <w:proofErr w:type="spellEnd"/>
      <w:r w:rsidRPr="00061D09">
        <w:rPr>
          <w:rFonts w:ascii="Arial" w:hAnsi="Arial" w:cs="Arial"/>
          <w:sz w:val="22"/>
          <w:szCs w:val="22"/>
        </w:rPr>
        <w:t xml:space="preserve"> M, </w:t>
      </w:r>
      <w:proofErr w:type="spellStart"/>
      <w:r w:rsidRPr="00061D09">
        <w:rPr>
          <w:rFonts w:ascii="Arial" w:hAnsi="Arial" w:cs="Arial"/>
          <w:sz w:val="22"/>
          <w:szCs w:val="22"/>
        </w:rPr>
        <w:t>Goodarzi</w:t>
      </w:r>
      <w:proofErr w:type="spellEnd"/>
      <w:r w:rsidRPr="00061D09">
        <w:rPr>
          <w:rFonts w:ascii="Arial" w:hAnsi="Arial" w:cs="Arial"/>
          <w:sz w:val="22"/>
          <w:szCs w:val="22"/>
        </w:rPr>
        <w:t xml:space="preserve"> MO, Graff ME, </w:t>
      </w:r>
      <w:proofErr w:type="spellStart"/>
      <w:r w:rsidRPr="00061D09">
        <w:rPr>
          <w:rFonts w:ascii="Arial" w:hAnsi="Arial" w:cs="Arial"/>
          <w:sz w:val="22"/>
          <w:szCs w:val="22"/>
        </w:rPr>
        <w:t>Granot</w:t>
      </w:r>
      <w:proofErr w:type="spellEnd"/>
      <w:r w:rsidRPr="00061D09">
        <w:rPr>
          <w:rFonts w:ascii="Arial" w:hAnsi="Arial" w:cs="Arial"/>
          <w:sz w:val="22"/>
          <w:szCs w:val="22"/>
        </w:rPr>
        <w:t xml:space="preserve">-Hershkovitz EE, </w:t>
      </w:r>
      <w:proofErr w:type="spellStart"/>
      <w:r w:rsidRPr="00061D09">
        <w:rPr>
          <w:rFonts w:ascii="Arial" w:hAnsi="Arial" w:cs="Arial"/>
          <w:sz w:val="22"/>
          <w:szCs w:val="22"/>
        </w:rPr>
        <w:t>Grodstein</w:t>
      </w:r>
      <w:proofErr w:type="spellEnd"/>
      <w:r w:rsidRPr="00061D09">
        <w:rPr>
          <w:rFonts w:ascii="Arial" w:hAnsi="Arial" w:cs="Arial"/>
          <w:sz w:val="22"/>
          <w:szCs w:val="22"/>
        </w:rPr>
        <w:t xml:space="preserve"> F, </w:t>
      </w:r>
      <w:proofErr w:type="spellStart"/>
      <w:r w:rsidRPr="00061D09">
        <w:rPr>
          <w:rFonts w:ascii="Arial" w:hAnsi="Arial" w:cs="Arial"/>
          <w:sz w:val="22"/>
          <w:szCs w:val="22"/>
        </w:rPr>
        <w:t>Guarrera</w:t>
      </w:r>
      <w:proofErr w:type="spellEnd"/>
      <w:r w:rsidRPr="00061D09">
        <w:rPr>
          <w:rFonts w:ascii="Arial" w:hAnsi="Arial" w:cs="Arial"/>
          <w:sz w:val="22"/>
          <w:szCs w:val="22"/>
        </w:rPr>
        <w:t xml:space="preserve"> S, </w:t>
      </w:r>
      <w:proofErr w:type="spellStart"/>
      <w:r w:rsidRPr="00061D09">
        <w:rPr>
          <w:rFonts w:ascii="Arial" w:hAnsi="Arial" w:cs="Arial"/>
          <w:sz w:val="22"/>
          <w:szCs w:val="22"/>
        </w:rPr>
        <w:t>Gudbjartsson</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DF, </w:t>
      </w:r>
      <w:proofErr w:type="spellStart"/>
      <w:r w:rsidRPr="00061D09">
        <w:rPr>
          <w:rFonts w:ascii="Arial" w:hAnsi="Arial" w:cs="Arial"/>
          <w:sz w:val="22"/>
          <w:szCs w:val="22"/>
        </w:rPr>
        <w:t>Guity</w:t>
      </w:r>
      <w:proofErr w:type="spellEnd"/>
      <w:r w:rsidRPr="00061D09">
        <w:rPr>
          <w:rFonts w:ascii="Arial" w:hAnsi="Arial" w:cs="Arial"/>
          <w:sz w:val="22"/>
          <w:szCs w:val="22"/>
        </w:rPr>
        <w:t xml:space="preserve"> K, Gunnarsson B, Guo Y, Guo X, </w:t>
      </w:r>
      <w:proofErr w:type="spellStart"/>
      <w:r w:rsidRPr="00061D09">
        <w:rPr>
          <w:rFonts w:ascii="Arial" w:hAnsi="Arial" w:cs="Arial"/>
          <w:sz w:val="22"/>
          <w:szCs w:val="22"/>
        </w:rPr>
        <w:t>Hagenaars</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SP, </w:t>
      </w:r>
      <w:proofErr w:type="spellStart"/>
      <w:r w:rsidRPr="00061D09">
        <w:rPr>
          <w:rFonts w:ascii="Arial" w:hAnsi="Arial" w:cs="Arial"/>
          <w:sz w:val="22"/>
          <w:szCs w:val="22"/>
        </w:rPr>
        <w:t>Haiman</w:t>
      </w:r>
      <w:proofErr w:type="spellEnd"/>
      <w:r w:rsidRPr="00061D09">
        <w:rPr>
          <w:rFonts w:ascii="Arial" w:hAnsi="Arial" w:cs="Arial"/>
          <w:sz w:val="22"/>
          <w:szCs w:val="22"/>
        </w:rPr>
        <w:t xml:space="preserve"> CA, Halevy A, Harris TB, </w:t>
      </w:r>
      <w:proofErr w:type="spellStart"/>
      <w:r w:rsidRPr="00061D09">
        <w:rPr>
          <w:rFonts w:ascii="Arial" w:hAnsi="Arial" w:cs="Arial"/>
          <w:sz w:val="22"/>
          <w:szCs w:val="22"/>
        </w:rPr>
        <w:t>Hedayati</w:t>
      </w:r>
      <w:proofErr w:type="spellEnd"/>
      <w:r w:rsidRPr="00061D09">
        <w:rPr>
          <w:rFonts w:ascii="Arial" w:hAnsi="Arial" w:cs="Arial"/>
          <w:sz w:val="22"/>
          <w:szCs w:val="22"/>
        </w:rPr>
        <w:t xml:space="preserve"> M, van Heel DA, Hirata M, </w:t>
      </w:r>
      <w:proofErr w:type="spellStart"/>
      <w:r w:rsidRPr="00061D09">
        <w:rPr>
          <w:rFonts w:ascii="Arial" w:hAnsi="Arial" w:cs="Arial"/>
          <w:sz w:val="22"/>
          <w:szCs w:val="22"/>
        </w:rPr>
        <w:t>Höfer</w:t>
      </w:r>
      <w:proofErr w:type="spellEnd"/>
      <w:r w:rsidRPr="00061D09">
        <w:rPr>
          <w:rFonts w:ascii="Arial" w:hAnsi="Arial" w:cs="Arial"/>
          <w:sz w:val="22"/>
          <w:szCs w:val="22"/>
        </w:rPr>
        <w:t xml:space="preserve"> I, </w:t>
      </w:r>
      <w:proofErr w:type="spellStart"/>
      <w:r w:rsidRPr="00061D09">
        <w:rPr>
          <w:rFonts w:ascii="Arial" w:hAnsi="Arial" w:cs="Arial"/>
          <w:sz w:val="22"/>
          <w:szCs w:val="22"/>
        </w:rPr>
        <w:t>Hsiung</w:t>
      </w:r>
      <w:proofErr w:type="spellEnd"/>
      <w:r w:rsidRPr="00061D09">
        <w:rPr>
          <w:rFonts w:ascii="Arial" w:hAnsi="Arial" w:cs="Arial"/>
          <w:sz w:val="22"/>
          <w:szCs w:val="22"/>
        </w:rPr>
        <w:t xml:space="preserve"> CA, Huang J, Hung YJ, Ikram MA, </w:t>
      </w:r>
      <w:proofErr w:type="spellStart"/>
      <w:r w:rsidRPr="00061D09">
        <w:rPr>
          <w:rFonts w:ascii="Arial" w:hAnsi="Arial" w:cs="Arial"/>
          <w:sz w:val="22"/>
          <w:szCs w:val="22"/>
        </w:rPr>
        <w:t>Jagadeesan</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A, </w:t>
      </w:r>
      <w:proofErr w:type="spellStart"/>
      <w:r w:rsidRPr="00061D09">
        <w:rPr>
          <w:rFonts w:ascii="Arial" w:hAnsi="Arial" w:cs="Arial"/>
          <w:sz w:val="22"/>
          <w:szCs w:val="22"/>
        </w:rPr>
        <w:t>Jousilahti</w:t>
      </w:r>
      <w:proofErr w:type="spellEnd"/>
      <w:r w:rsidRPr="00061D09">
        <w:rPr>
          <w:rFonts w:ascii="Arial" w:hAnsi="Arial" w:cs="Arial"/>
          <w:sz w:val="22"/>
          <w:szCs w:val="22"/>
        </w:rPr>
        <w:t xml:space="preserve"> P, </w:t>
      </w:r>
      <w:proofErr w:type="spellStart"/>
      <w:r w:rsidRPr="00061D09">
        <w:rPr>
          <w:rFonts w:ascii="Arial" w:hAnsi="Arial" w:cs="Arial"/>
          <w:sz w:val="22"/>
          <w:szCs w:val="22"/>
        </w:rPr>
        <w:t>Kamatani</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Y, Kanai</w:t>
      </w:r>
      <w:r w:rsidRPr="00061D09">
        <w:rPr>
          <w:rFonts w:ascii="Arial" w:hAnsi="Arial" w:cs="Arial"/>
          <w:noProof/>
          <w:sz w:val="22"/>
          <w:szCs w:val="22"/>
          <w:vertAlign w:val="superscript"/>
        </w:rPr>
        <w:t xml:space="preserve"> </w:t>
      </w:r>
      <w:r w:rsidRPr="00061D09">
        <w:rPr>
          <w:rFonts w:ascii="Arial" w:hAnsi="Arial" w:cs="Arial"/>
          <w:sz w:val="22"/>
          <w:szCs w:val="22"/>
        </w:rPr>
        <w:t xml:space="preserve">M, Kerrison ND, Kessler T, </w:t>
      </w:r>
      <w:proofErr w:type="spellStart"/>
      <w:r w:rsidRPr="00061D09">
        <w:rPr>
          <w:rFonts w:ascii="Arial" w:hAnsi="Arial" w:cs="Arial"/>
          <w:sz w:val="22"/>
          <w:szCs w:val="22"/>
        </w:rPr>
        <w:t>Khaw</w:t>
      </w:r>
      <w:proofErr w:type="spellEnd"/>
      <w:r w:rsidRPr="00061D09">
        <w:rPr>
          <w:rFonts w:ascii="Arial" w:hAnsi="Arial" w:cs="Arial"/>
          <w:sz w:val="22"/>
          <w:szCs w:val="22"/>
        </w:rPr>
        <w:t xml:space="preserve"> KT, Khor</w:t>
      </w:r>
      <w:r w:rsidRPr="00061D09">
        <w:rPr>
          <w:rFonts w:ascii="Arial" w:hAnsi="Arial" w:cs="Arial"/>
          <w:noProof/>
          <w:sz w:val="22"/>
          <w:szCs w:val="22"/>
          <w:vertAlign w:val="superscript"/>
        </w:rPr>
        <w:t xml:space="preserve"> </w:t>
      </w:r>
      <w:r w:rsidRPr="00061D09">
        <w:rPr>
          <w:rFonts w:ascii="Arial" w:hAnsi="Arial" w:cs="Arial"/>
          <w:sz w:val="22"/>
          <w:szCs w:val="22"/>
        </w:rPr>
        <w:t xml:space="preserve">CC, de Kleijn DPV, Koh WP, </w:t>
      </w:r>
      <w:proofErr w:type="spellStart"/>
      <w:r w:rsidRPr="00061D09">
        <w:rPr>
          <w:rFonts w:ascii="Arial" w:hAnsi="Arial" w:cs="Arial"/>
          <w:sz w:val="22"/>
          <w:szCs w:val="22"/>
        </w:rPr>
        <w:t>Kolcic</w:t>
      </w:r>
      <w:proofErr w:type="spellEnd"/>
      <w:r w:rsidRPr="00061D09">
        <w:rPr>
          <w:rFonts w:ascii="Arial" w:hAnsi="Arial" w:cs="Arial"/>
          <w:sz w:val="22"/>
          <w:szCs w:val="22"/>
        </w:rPr>
        <w:t xml:space="preserve"> I, Kraft P, </w:t>
      </w:r>
      <w:proofErr w:type="spellStart"/>
      <w:r w:rsidRPr="00061D09">
        <w:rPr>
          <w:rFonts w:ascii="Arial" w:hAnsi="Arial" w:cs="Arial"/>
          <w:sz w:val="22"/>
          <w:szCs w:val="22"/>
        </w:rPr>
        <w:t>Krämer</w:t>
      </w:r>
      <w:proofErr w:type="spellEnd"/>
      <w:r w:rsidRPr="00061D09">
        <w:rPr>
          <w:rFonts w:ascii="Arial" w:hAnsi="Arial" w:cs="Arial"/>
          <w:sz w:val="22"/>
          <w:szCs w:val="22"/>
        </w:rPr>
        <w:t xml:space="preserve"> BK, </w:t>
      </w:r>
      <w:proofErr w:type="spellStart"/>
      <w:r w:rsidRPr="00061D09">
        <w:rPr>
          <w:rFonts w:ascii="Arial" w:hAnsi="Arial" w:cs="Arial"/>
          <w:sz w:val="22"/>
          <w:szCs w:val="22"/>
        </w:rPr>
        <w:t>Kutalik</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Z, </w:t>
      </w:r>
      <w:proofErr w:type="spellStart"/>
      <w:r w:rsidRPr="00061D09">
        <w:rPr>
          <w:rFonts w:ascii="Arial" w:hAnsi="Arial" w:cs="Arial"/>
          <w:sz w:val="22"/>
          <w:szCs w:val="22"/>
        </w:rPr>
        <w:t>Kuusisto</w:t>
      </w:r>
      <w:proofErr w:type="spellEnd"/>
      <w:r w:rsidRPr="00061D09">
        <w:rPr>
          <w:rFonts w:ascii="Arial" w:hAnsi="Arial" w:cs="Arial"/>
          <w:sz w:val="22"/>
          <w:szCs w:val="22"/>
        </w:rPr>
        <w:t xml:space="preserve"> J, </w:t>
      </w:r>
      <w:proofErr w:type="spellStart"/>
      <w:r w:rsidRPr="00061D09">
        <w:rPr>
          <w:rFonts w:ascii="Arial" w:hAnsi="Arial" w:cs="Arial"/>
          <w:sz w:val="22"/>
          <w:szCs w:val="22"/>
        </w:rPr>
        <w:t>Langenberg</w:t>
      </w:r>
      <w:proofErr w:type="spellEnd"/>
      <w:r w:rsidRPr="00061D09">
        <w:rPr>
          <w:rFonts w:ascii="Arial" w:hAnsi="Arial" w:cs="Arial"/>
          <w:sz w:val="22"/>
          <w:szCs w:val="22"/>
        </w:rPr>
        <w:t xml:space="preserve"> C, </w:t>
      </w:r>
      <w:proofErr w:type="spellStart"/>
      <w:r w:rsidRPr="00061D09">
        <w:rPr>
          <w:rFonts w:ascii="Arial" w:hAnsi="Arial" w:cs="Arial"/>
          <w:sz w:val="22"/>
          <w:szCs w:val="22"/>
        </w:rPr>
        <w:t>Launer</w:t>
      </w:r>
      <w:proofErr w:type="spellEnd"/>
      <w:r w:rsidRPr="00061D09">
        <w:rPr>
          <w:rFonts w:ascii="Arial" w:hAnsi="Arial" w:cs="Arial"/>
          <w:sz w:val="22"/>
          <w:szCs w:val="22"/>
        </w:rPr>
        <w:t xml:space="preserve"> LJ, Lawlor</w:t>
      </w:r>
      <w:r w:rsidRPr="00061D09">
        <w:rPr>
          <w:rFonts w:ascii="Arial" w:hAnsi="Arial" w:cs="Arial"/>
          <w:noProof/>
          <w:sz w:val="22"/>
          <w:szCs w:val="22"/>
          <w:vertAlign w:val="superscript"/>
        </w:rPr>
        <w:t xml:space="preserve"> </w:t>
      </w:r>
      <w:r w:rsidRPr="00061D09">
        <w:rPr>
          <w:rFonts w:ascii="Arial" w:hAnsi="Arial" w:cs="Arial"/>
          <w:sz w:val="22"/>
          <w:szCs w:val="22"/>
        </w:rPr>
        <w:t>DA, Lee</w:t>
      </w:r>
      <w:r w:rsidRPr="00061D09">
        <w:rPr>
          <w:rFonts w:ascii="Arial" w:hAnsi="Arial" w:cs="Arial"/>
          <w:noProof/>
          <w:sz w:val="22"/>
          <w:szCs w:val="22"/>
          <w:vertAlign w:val="superscript"/>
        </w:rPr>
        <w:t xml:space="preserve"> </w:t>
      </w:r>
      <w:r w:rsidRPr="00061D09">
        <w:rPr>
          <w:rFonts w:ascii="Arial" w:hAnsi="Arial" w:cs="Arial"/>
          <w:sz w:val="22"/>
          <w:szCs w:val="22"/>
        </w:rPr>
        <w:t xml:space="preserve">IT, Lee WJ, Lerch MM, Li L, Liu J, </w:t>
      </w:r>
      <w:proofErr w:type="spellStart"/>
      <w:r w:rsidRPr="00061D09">
        <w:rPr>
          <w:rFonts w:ascii="Arial" w:hAnsi="Arial" w:cs="Arial"/>
          <w:sz w:val="22"/>
          <w:szCs w:val="22"/>
        </w:rPr>
        <w:t>Loh</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M, London SJ, Loomis S, Lu Y, Luan J, </w:t>
      </w:r>
      <w:proofErr w:type="spellStart"/>
      <w:r w:rsidRPr="00061D09">
        <w:rPr>
          <w:rFonts w:ascii="Arial" w:hAnsi="Arial" w:cs="Arial"/>
          <w:sz w:val="22"/>
          <w:szCs w:val="22"/>
        </w:rPr>
        <w:t>Mägi</w:t>
      </w:r>
      <w:proofErr w:type="spellEnd"/>
      <w:r w:rsidRPr="00061D09">
        <w:rPr>
          <w:rFonts w:ascii="Arial" w:hAnsi="Arial" w:cs="Arial"/>
          <w:sz w:val="22"/>
          <w:szCs w:val="22"/>
        </w:rPr>
        <w:t xml:space="preserve"> R, </w:t>
      </w:r>
      <w:proofErr w:type="spellStart"/>
      <w:r w:rsidRPr="00061D09">
        <w:rPr>
          <w:rFonts w:ascii="Arial" w:hAnsi="Arial" w:cs="Arial"/>
          <w:sz w:val="22"/>
          <w:szCs w:val="22"/>
        </w:rPr>
        <w:t>Manichaikul</w:t>
      </w:r>
      <w:proofErr w:type="spellEnd"/>
      <w:r w:rsidRPr="00061D09">
        <w:rPr>
          <w:rFonts w:ascii="Arial" w:hAnsi="Arial" w:cs="Arial"/>
          <w:sz w:val="22"/>
          <w:szCs w:val="22"/>
        </w:rPr>
        <w:t xml:space="preserve"> AW, </w:t>
      </w:r>
      <w:proofErr w:type="spellStart"/>
      <w:r w:rsidRPr="00061D09">
        <w:rPr>
          <w:rFonts w:ascii="Arial" w:hAnsi="Arial" w:cs="Arial"/>
          <w:sz w:val="22"/>
          <w:szCs w:val="22"/>
        </w:rPr>
        <w:t>Manunta</w:t>
      </w:r>
      <w:proofErr w:type="spellEnd"/>
      <w:r w:rsidRPr="00061D09">
        <w:rPr>
          <w:rFonts w:ascii="Arial" w:hAnsi="Arial" w:cs="Arial"/>
          <w:sz w:val="22"/>
          <w:szCs w:val="22"/>
        </w:rPr>
        <w:t xml:space="preserve"> P, </w:t>
      </w:r>
      <w:proofErr w:type="spellStart"/>
      <w:r w:rsidRPr="00061D09">
        <w:rPr>
          <w:rFonts w:ascii="Arial" w:hAnsi="Arial" w:cs="Arial"/>
          <w:sz w:val="22"/>
          <w:szCs w:val="22"/>
        </w:rPr>
        <w:t>Másson</w:t>
      </w:r>
      <w:proofErr w:type="spellEnd"/>
      <w:r w:rsidRPr="00061D09">
        <w:rPr>
          <w:rFonts w:ascii="Arial" w:hAnsi="Arial" w:cs="Arial"/>
          <w:sz w:val="22"/>
          <w:szCs w:val="22"/>
        </w:rPr>
        <w:t xml:space="preserve"> G, </w:t>
      </w:r>
      <w:proofErr w:type="spellStart"/>
      <w:r w:rsidRPr="00061D09">
        <w:rPr>
          <w:rFonts w:ascii="Arial" w:hAnsi="Arial" w:cs="Arial"/>
          <w:sz w:val="22"/>
          <w:szCs w:val="22"/>
        </w:rPr>
        <w:t>Matoba</w:t>
      </w:r>
      <w:proofErr w:type="spellEnd"/>
      <w:r w:rsidRPr="00061D09">
        <w:rPr>
          <w:rFonts w:ascii="Arial" w:hAnsi="Arial" w:cs="Arial"/>
          <w:sz w:val="22"/>
          <w:szCs w:val="22"/>
        </w:rPr>
        <w:t xml:space="preserve"> </w:t>
      </w:r>
      <w:r w:rsidRPr="00061D09">
        <w:rPr>
          <w:rFonts w:ascii="Arial" w:hAnsi="Arial" w:cs="Arial"/>
          <w:sz w:val="22"/>
          <w:szCs w:val="22"/>
        </w:rPr>
        <w:lastRenderedPageBreak/>
        <w:t xml:space="preserve">N, Mei XW, </w:t>
      </w:r>
      <w:proofErr w:type="spellStart"/>
      <w:r w:rsidRPr="00061D09">
        <w:rPr>
          <w:rFonts w:ascii="Arial" w:hAnsi="Arial" w:cs="Arial"/>
          <w:sz w:val="22"/>
          <w:szCs w:val="22"/>
        </w:rPr>
        <w:t>Meisinger</w:t>
      </w:r>
      <w:proofErr w:type="spellEnd"/>
      <w:r w:rsidRPr="00061D09">
        <w:rPr>
          <w:rFonts w:ascii="Arial" w:hAnsi="Arial" w:cs="Arial"/>
          <w:sz w:val="22"/>
          <w:szCs w:val="22"/>
        </w:rPr>
        <w:t xml:space="preserve"> C, </w:t>
      </w:r>
      <w:proofErr w:type="spellStart"/>
      <w:r w:rsidRPr="00061D09">
        <w:rPr>
          <w:rFonts w:ascii="Arial" w:hAnsi="Arial" w:cs="Arial"/>
          <w:sz w:val="22"/>
          <w:szCs w:val="22"/>
        </w:rPr>
        <w:t>Meitinger</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T, </w:t>
      </w:r>
      <w:proofErr w:type="spellStart"/>
      <w:r w:rsidRPr="00061D09">
        <w:rPr>
          <w:rFonts w:ascii="Arial" w:hAnsi="Arial" w:cs="Arial"/>
          <w:sz w:val="22"/>
          <w:szCs w:val="22"/>
        </w:rPr>
        <w:t>Mezzavilla</w:t>
      </w:r>
      <w:proofErr w:type="spellEnd"/>
      <w:r w:rsidRPr="00061D09">
        <w:rPr>
          <w:rFonts w:ascii="Arial" w:hAnsi="Arial" w:cs="Arial"/>
          <w:sz w:val="22"/>
          <w:szCs w:val="22"/>
        </w:rPr>
        <w:t xml:space="preserve"> M, Milani L, Millwood IY, </w:t>
      </w:r>
      <w:proofErr w:type="spellStart"/>
      <w:r w:rsidRPr="00061D09">
        <w:rPr>
          <w:rFonts w:ascii="Arial" w:hAnsi="Arial" w:cs="Arial"/>
          <w:sz w:val="22"/>
          <w:szCs w:val="22"/>
        </w:rPr>
        <w:t>Momozawa</w:t>
      </w:r>
      <w:proofErr w:type="spellEnd"/>
      <w:r w:rsidRPr="00061D09">
        <w:rPr>
          <w:rFonts w:ascii="Arial" w:hAnsi="Arial" w:cs="Arial"/>
          <w:sz w:val="22"/>
          <w:szCs w:val="22"/>
        </w:rPr>
        <w:t xml:space="preserve"> Y, Moore A, </w:t>
      </w:r>
      <w:proofErr w:type="spellStart"/>
      <w:r w:rsidRPr="00061D09">
        <w:rPr>
          <w:rFonts w:ascii="Arial" w:hAnsi="Arial" w:cs="Arial"/>
          <w:sz w:val="22"/>
          <w:szCs w:val="22"/>
        </w:rPr>
        <w:t>Morange</w:t>
      </w:r>
      <w:proofErr w:type="spellEnd"/>
      <w:r w:rsidRPr="00061D09">
        <w:rPr>
          <w:rFonts w:ascii="Arial" w:hAnsi="Arial" w:cs="Arial"/>
          <w:sz w:val="22"/>
          <w:szCs w:val="22"/>
        </w:rPr>
        <w:t xml:space="preserve"> PE, Moreno-</w:t>
      </w:r>
      <w:proofErr w:type="spellStart"/>
      <w:r w:rsidRPr="00061D09">
        <w:rPr>
          <w:rFonts w:ascii="Arial" w:hAnsi="Arial" w:cs="Arial"/>
          <w:sz w:val="22"/>
          <w:szCs w:val="22"/>
        </w:rPr>
        <w:t>Macías</w:t>
      </w:r>
      <w:proofErr w:type="spellEnd"/>
      <w:r w:rsidRPr="00061D09">
        <w:rPr>
          <w:rFonts w:ascii="Arial" w:hAnsi="Arial" w:cs="Arial"/>
          <w:sz w:val="22"/>
          <w:szCs w:val="22"/>
        </w:rPr>
        <w:t xml:space="preserve"> H, Mori T, Morrison AC, </w:t>
      </w:r>
      <w:proofErr w:type="spellStart"/>
      <w:r w:rsidRPr="00061D09">
        <w:rPr>
          <w:rFonts w:ascii="Arial" w:hAnsi="Arial" w:cs="Arial"/>
          <w:sz w:val="22"/>
          <w:szCs w:val="22"/>
        </w:rPr>
        <w:t>Muka</w:t>
      </w:r>
      <w:proofErr w:type="spellEnd"/>
      <w:r w:rsidRPr="00061D09">
        <w:rPr>
          <w:rFonts w:ascii="Arial" w:hAnsi="Arial" w:cs="Arial"/>
          <w:sz w:val="22"/>
          <w:szCs w:val="22"/>
        </w:rPr>
        <w:t xml:space="preserve"> T, Murakami Y, Murray AD, de </w:t>
      </w:r>
      <w:proofErr w:type="spellStart"/>
      <w:r w:rsidRPr="00061D09">
        <w:rPr>
          <w:rFonts w:ascii="Arial" w:hAnsi="Arial" w:cs="Arial"/>
          <w:sz w:val="22"/>
          <w:szCs w:val="22"/>
        </w:rPr>
        <w:t>Mutsert</w:t>
      </w:r>
      <w:proofErr w:type="spellEnd"/>
      <w:r w:rsidRPr="00061D09">
        <w:rPr>
          <w:rFonts w:ascii="Arial" w:hAnsi="Arial" w:cs="Arial"/>
          <w:sz w:val="22"/>
          <w:szCs w:val="22"/>
        </w:rPr>
        <w:t xml:space="preserve"> R, </w:t>
      </w:r>
      <w:proofErr w:type="spellStart"/>
      <w:r w:rsidRPr="00061D09">
        <w:rPr>
          <w:rFonts w:ascii="Arial" w:hAnsi="Arial" w:cs="Arial"/>
          <w:sz w:val="22"/>
          <w:szCs w:val="22"/>
        </w:rPr>
        <w:t>Mychaleckyj</w:t>
      </w:r>
      <w:proofErr w:type="spellEnd"/>
      <w:r w:rsidRPr="00061D09">
        <w:rPr>
          <w:rFonts w:ascii="Arial" w:hAnsi="Arial" w:cs="Arial"/>
          <w:sz w:val="22"/>
          <w:szCs w:val="22"/>
        </w:rPr>
        <w:t xml:space="preserve"> JC, </w:t>
      </w:r>
      <w:proofErr w:type="spellStart"/>
      <w:r w:rsidRPr="00061D09">
        <w:rPr>
          <w:rFonts w:ascii="Arial" w:hAnsi="Arial" w:cs="Arial"/>
          <w:sz w:val="22"/>
          <w:szCs w:val="22"/>
        </w:rPr>
        <w:t>Nalls</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MA, </w:t>
      </w:r>
      <w:proofErr w:type="spellStart"/>
      <w:r w:rsidRPr="00061D09">
        <w:rPr>
          <w:rFonts w:ascii="Arial" w:hAnsi="Arial" w:cs="Arial"/>
          <w:sz w:val="22"/>
          <w:szCs w:val="22"/>
        </w:rPr>
        <w:t>Nauck</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M, Nolte IM, Ong</w:t>
      </w:r>
      <w:r w:rsidRPr="00061D09">
        <w:rPr>
          <w:rFonts w:ascii="Arial" w:hAnsi="Arial" w:cs="Arial"/>
          <w:noProof/>
          <w:sz w:val="22"/>
          <w:szCs w:val="22"/>
          <w:vertAlign w:val="superscript"/>
        </w:rPr>
        <w:t xml:space="preserve"> </w:t>
      </w:r>
      <w:r w:rsidRPr="00061D09">
        <w:rPr>
          <w:rFonts w:ascii="Arial" w:hAnsi="Arial" w:cs="Arial"/>
          <w:sz w:val="22"/>
          <w:szCs w:val="22"/>
        </w:rPr>
        <w:t xml:space="preserve">KK, Orozco L, Padmanabhan S, </w:t>
      </w:r>
      <w:proofErr w:type="spellStart"/>
      <w:r w:rsidRPr="00061D09">
        <w:rPr>
          <w:rFonts w:ascii="Arial" w:hAnsi="Arial" w:cs="Arial"/>
          <w:sz w:val="22"/>
          <w:szCs w:val="22"/>
        </w:rPr>
        <w:t>Pálsson</w:t>
      </w:r>
      <w:proofErr w:type="spellEnd"/>
      <w:r w:rsidRPr="00061D09">
        <w:rPr>
          <w:rFonts w:ascii="Arial" w:hAnsi="Arial" w:cs="Arial"/>
          <w:sz w:val="22"/>
          <w:szCs w:val="22"/>
        </w:rPr>
        <w:t xml:space="preserve"> G, Pankow JS, </w:t>
      </w:r>
      <w:proofErr w:type="spellStart"/>
      <w:r w:rsidRPr="00061D09">
        <w:rPr>
          <w:rFonts w:ascii="Arial" w:hAnsi="Arial" w:cs="Arial"/>
          <w:sz w:val="22"/>
          <w:szCs w:val="22"/>
        </w:rPr>
        <w:t>Pattaro</w:t>
      </w:r>
      <w:proofErr w:type="spellEnd"/>
      <w:r w:rsidRPr="00061D09">
        <w:rPr>
          <w:rFonts w:ascii="Arial" w:hAnsi="Arial" w:cs="Arial"/>
          <w:sz w:val="22"/>
          <w:szCs w:val="22"/>
        </w:rPr>
        <w:t xml:space="preserve"> C, Pattie A, </w:t>
      </w:r>
      <w:proofErr w:type="spellStart"/>
      <w:r w:rsidRPr="00061D09">
        <w:rPr>
          <w:rFonts w:ascii="Arial" w:hAnsi="Arial" w:cs="Arial"/>
          <w:sz w:val="22"/>
          <w:szCs w:val="22"/>
        </w:rPr>
        <w:t>Polasek</w:t>
      </w:r>
      <w:proofErr w:type="spellEnd"/>
      <w:r w:rsidRPr="00061D09">
        <w:rPr>
          <w:rFonts w:ascii="Arial" w:hAnsi="Arial" w:cs="Arial"/>
          <w:sz w:val="22"/>
          <w:szCs w:val="22"/>
        </w:rPr>
        <w:t xml:space="preserve"> O, Poulter N, </w:t>
      </w:r>
      <w:proofErr w:type="spellStart"/>
      <w:r w:rsidRPr="00061D09">
        <w:rPr>
          <w:rFonts w:ascii="Arial" w:hAnsi="Arial" w:cs="Arial"/>
          <w:sz w:val="22"/>
          <w:szCs w:val="22"/>
        </w:rPr>
        <w:t>Pramstaller</w:t>
      </w:r>
      <w:proofErr w:type="spellEnd"/>
      <w:r w:rsidRPr="00061D09">
        <w:rPr>
          <w:rFonts w:ascii="Arial" w:hAnsi="Arial" w:cs="Arial"/>
          <w:sz w:val="22"/>
          <w:szCs w:val="22"/>
        </w:rPr>
        <w:t xml:space="preserve"> PP, Quintana-</w:t>
      </w:r>
      <w:proofErr w:type="spellStart"/>
      <w:r w:rsidRPr="00061D09">
        <w:rPr>
          <w:rFonts w:ascii="Arial" w:hAnsi="Arial" w:cs="Arial"/>
          <w:sz w:val="22"/>
          <w:szCs w:val="22"/>
        </w:rPr>
        <w:t>Murci</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L, Räikkönen K, Ralhan S, Rao DC, van </w:t>
      </w:r>
      <w:proofErr w:type="spellStart"/>
      <w:r w:rsidRPr="00061D09">
        <w:rPr>
          <w:rFonts w:ascii="Arial" w:hAnsi="Arial" w:cs="Arial"/>
          <w:sz w:val="22"/>
          <w:szCs w:val="22"/>
        </w:rPr>
        <w:t>Rheenen</w:t>
      </w:r>
      <w:proofErr w:type="spellEnd"/>
      <w:r w:rsidRPr="00061D09">
        <w:rPr>
          <w:rFonts w:ascii="Arial" w:hAnsi="Arial" w:cs="Arial"/>
          <w:sz w:val="22"/>
          <w:szCs w:val="22"/>
        </w:rPr>
        <w:t xml:space="preserve"> W, Rich SS, </w:t>
      </w:r>
      <w:proofErr w:type="spellStart"/>
      <w:r w:rsidRPr="00061D09">
        <w:rPr>
          <w:rFonts w:ascii="Arial" w:hAnsi="Arial" w:cs="Arial"/>
          <w:sz w:val="22"/>
          <w:szCs w:val="22"/>
        </w:rPr>
        <w:t>Ridker</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PM, Rietveld CA, </w:t>
      </w:r>
      <w:proofErr w:type="spellStart"/>
      <w:r w:rsidRPr="00061D09">
        <w:rPr>
          <w:rFonts w:ascii="Arial" w:hAnsi="Arial" w:cs="Arial"/>
          <w:sz w:val="22"/>
          <w:szCs w:val="22"/>
        </w:rPr>
        <w:t>Robino</w:t>
      </w:r>
      <w:proofErr w:type="spellEnd"/>
      <w:r w:rsidRPr="00061D09">
        <w:rPr>
          <w:rFonts w:ascii="Arial" w:hAnsi="Arial" w:cs="Arial"/>
          <w:sz w:val="22"/>
          <w:szCs w:val="22"/>
        </w:rPr>
        <w:t xml:space="preserve"> A, van </w:t>
      </w:r>
      <w:proofErr w:type="spellStart"/>
      <w:r w:rsidRPr="00061D09">
        <w:rPr>
          <w:rFonts w:ascii="Arial" w:hAnsi="Arial" w:cs="Arial"/>
          <w:sz w:val="22"/>
          <w:szCs w:val="22"/>
        </w:rPr>
        <w:t>Rooij</w:t>
      </w:r>
      <w:proofErr w:type="spellEnd"/>
      <w:r w:rsidRPr="00061D09">
        <w:rPr>
          <w:rFonts w:ascii="Arial" w:hAnsi="Arial" w:cs="Arial"/>
          <w:sz w:val="22"/>
          <w:szCs w:val="22"/>
        </w:rPr>
        <w:t xml:space="preserve"> FJA, Ruggiero D, Saba Y, </w:t>
      </w:r>
      <w:proofErr w:type="spellStart"/>
      <w:r w:rsidRPr="00061D09">
        <w:rPr>
          <w:rFonts w:ascii="Arial" w:hAnsi="Arial" w:cs="Arial"/>
          <w:sz w:val="22"/>
          <w:szCs w:val="22"/>
        </w:rPr>
        <w:t>Sabanayagam</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 xml:space="preserve">C, Sala CF, </w:t>
      </w:r>
      <w:proofErr w:type="spellStart"/>
      <w:r w:rsidRPr="00061D09">
        <w:rPr>
          <w:rFonts w:ascii="Arial" w:hAnsi="Arial" w:cs="Arial"/>
          <w:sz w:val="22"/>
          <w:szCs w:val="22"/>
        </w:rPr>
        <w:t>Salomaa</w:t>
      </w:r>
      <w:proofErr w:type="spellEnd"/>
      <w:r w:rsidRPr="00061D09">
        <w:rPr>
          <w:rFonts w:ascii="Arial" w:hAnsi="Arial" w:cs="Arial"/>
          <w:sz w:val="22"/>
          <w:szCs w:val="22"/>
        </w:rPr>
        <w:t xml:space="preserve"> V, Sandow K, Schmidt H, Scott LJ, Scott WR, </w:t>
      </w:r>
      <w:proofErr w:type="spellStart"/>
      <w:r w:rsidRPr="00061D09">
        <w:rPr>
          <w:rFonts w:ascii="Arial" w:hAnsi="Arial" w:cs="Arial"/>
          <w:sz w:val="22"/>
          <w:szCs w:val="22"/>
        </w:rPr>
        <w:t>Sedaghati</w:t>
      </w:r>
      <w:proofErr w:type="spellEnd"/>
      <w:r w:rsidRPr="00061D09">
        <w:rPr>
          <w:rFonts w:ascii="Arial" w:hAnsi="Arial" w:cs="Arial"/>
          <w:sz w:val="22"/>
          <w:szCs w:val="22"/>
        </w:rPr>
        <w:t xml:space="preserve">-Khayat B, </w:t>
      </w:r>
      <w:proofErr w:type="spellStart"/>
      <w:r w:rsidRPr="00061D09">
        <w:rPr>
          <w:rFonts w:ascii="Arial" w:hAnsi="Arial" w:cs="Arial"/>
          <w:sz w:val="22"/>
          <w:szCs w:val="22"/>
        </w:rPr>
        <w:t>Sennblad</w:t>
      </w:r>
      <w:proofErr w:type="spellEnd"/>
      <w:r w:rsidRPr="00061D09">
        <w:rPr>
          <w:rFonts w:ascii="Arial" w:hAnsi="Arial" w:cs="Arial"/>
          <w:sz w:val="22"/>
          <w:szCs w:val="22"/>
        </w:rPr>
        <w:t xml:space="preserve"> B, van </w:t>
      </w:r>
      <w:proofErr w:type="spellStart"/>
      <w:r w:rsidRPr="00061D09">
        <w:rPr>
          <w:rFonts w:ascii="Arial" w:hAnsi="Arial" w:cs="Arial"/>
          <w:sz w:val="22"/>
          <w:szCs w:val="22"/>
        </w:rPr>
        <w:t>Setten</w:t>
      </w:r>
      <w:proofErr w:type="spellEnd"/>
      <w:r w:rsidRPr="00061D09">
        <w:rPr>
          <w:rFonts w:ascii="Arial" w:hAnsi="Arial" w:cs="Arial"/>
          <w:sz w:val="22"/>
          <w:szCs w:val="22"/>
        </w:rPr>
        <w:t xml:space="preserve"> J, Sever PJ, </w:t>
      </w:r>
      <w:proofErr w:type="spellStart"/>
      <w:r w:rsidRPr="00061D09">
        <w:rPr>
          <w:rFonts w:ascii="Arial" w:hAnsi="Arial" w:cs="Arial"/>
          <w:sz w:val="22"/>
          <w:szCs w:val="22"/>
        </w:rPr>
        <w:t>Sheu</w:t>
      </w:r>
      <w:proofErr w:type="spellEnd"/>
      <w:r w:rsidRPr="00061D09">
        <w:rPr>
          <w:rFonts w:ascii="Arial" w:hAnsi="Arial" w:cs="Arial"/>
          <w:noProof/>
          <w:sz w:val="22"/>
          <w:szCs w:val="22"/>
          <w:vertAlign w:val="superscript"/>
        </w:rPr>
        <w:t xml:space="preserve"> </w:t>
      </w:r>
      <w:r w:rsidRPr="00061D09">
        <w:rPr>
          <w:rFonts w:ascii="Arial" w:hAnsi="Arial" w:cs="Arial"/>
          <w:sz w:val="22"/>
          <w:szCs w:val="22"/>
        </w:rPr>
        <w:t>WHH, Shi Y, Shrestha</w:t>
      </w:r>
      <w:r w:rsidRPr="00061D09">
        <w:rPr>
          <w:rFonts w:ascii="Arial" w:hAnsi="Arial" w:cs="Arial"/>
          <w:noProof/>
          <w:sz w:val="22"/>
          <w:szCs w:val="22"/>
          <w:vertAlign w:val="superscript"/>
        </w:rPr>
        <w:t xml:space="preserve"> </w:t>
      </w:r>
      <w:r w:rsidRPr="00061D09">
        <w:rPr>
          <w:rFonts w:ascii="Arial" w:hAnsi="Arial" w:cs="Arial"/>
          <w:sz w:val="22"/>
          <w:szCs w:val="22"/>
        </w:rPr>
        <w:t>S, Shukla</w:t>
      </w:r>
      <w:r w:rsidRPr="00061D09">
        <w:rPr>
          <w:rFonts w:ascii="Arial" w:hAnsi="Arial" w:cs="Arial"/>
          <w:noProof/>
          <w:sz w:val="22"/>
          <w:szCs w:val="22"/>
          <w:vertAlign w:val="superscript"/>
        </w:rPr>
        <w:t xml:space="preserve"> </w:t>
      </w:r>
      <w:r w:rsidRPr="00061D09">
        <w:rPr>
          <w:rFonts w:ascii="Arial" w:hAnsi="Arial" w:cs="Arial"/>
          <w:sz w:val="22"/>
          <w:szCs w:val="22"/>
        </w:rPr>
        <w:t xml:space="preserve">SR, Sigurdsson JK, Sikka TT, Singh JR, Smith BH, </w:t>
      </w:r>
      <w:proofErr w:type="spellStart"/>
      <w:r w:rsidRPr="00061D09">
        <w:rPr>
          <w:rFonts w:ascii="Arial" w:hAnsi="Arial" w:cs="Arial"/>
          <w:sz w:val="22"/>
          <w:szCs w:val="22"/>
        </w:rPr>
        <w:t>Stančáková</w:t>
      </w:r>
      <w:proofErr w:type="spellEnd"/>
      <w:r w:rsidRPr="00061D09">
        <w:rPr>
          <w:rFonts w:ascii="Arial" w:hAnsi="Arial" w:cs="Arial"/>
          <w:sz w:val="22"/>
          <w:szCs w:val="22"/>
        </w:rPr>
        <w:t xml:space="preserve"> A, Stanton</w:t>
      </w:r>
      <w:r w:rsidRPr="00061D09">
        <w:rPr>
          <w:rFonts w:ascii="Arial" w:hAnsi="Arial" w:cs="Arial"/>
          <w:noProof/>
          <w:sz w:val="22"/>
          <w:szCs w:val="22"/>
          <w:vertAlign w:val="superscript"/>
        </w:rPr>
        <w:t xml:space="preserve"> </w:t>
      </w:r>
      <w:r w:rsidRPr="00061D09">
        <w:rPr>
          <w:rFonts w:ascii="Arial" w:hAnsi="Arial" w:cs="Arial"/>
          <w:sz w:val="22"/>
          <w:szCs w:val="22"/>
        </w:rPr>
        <w:t>A, Starr</w:t>
      </w:r>
      <w:r w:rsidRPr="00061D09">
        <w:rPr>
          <w:rFonts w:ascii="Arial" w:hAnsi="Arial" w:cs="Arial"/>
          <w:noProof/>
          <w:sz w:val="22"/>
          <w:szCs w:val="22"/>
          <w:vertAlign w:val="superscript"/>
        </w:rPr>
        <w:t xml:space="preserve"> </w:t>
      </w:r>
      <w:r w:rsidRPr="00061D09">
        <w:rPr>
          <w:rFonts w:ascii="Arial" w:hAnsi="Arial" w:cs="Arial"/>
          <w:sz w:val="22"/>
          <w:szCs w:val="22"/>
        </w:rPr>
        <w:t xml:space="preserve">JM, </w:t>
      </w:r>
      <w:proofErr w:type="spellStart"/>
      <w:r w:rsidRPr="00061D09">
        <w:rPr>
          <w:rFonts w:ascii="Arial" w:hAnsi="Arial" w:cs="Arial"/>
          <w:sz w:val="22"/>
          <w:szCs w:val="22"/>
        </w:rPr>
        <w:t>Stefansdottir</w:t>
      </w:r>
      <w:proofErr w:type="spellEnd"/>
      <w:r w:rsidRPr="00061D09">
        <w:rPr>
          <w:rFonts w:ascii="Arial" w:hAnsi="Arial" w:cs="Arial"/>
          <w:sz w:val="22"/>
          <w:szCs w:val="22"/>
        </w:rPr>
        <w:t xml:space="preserve"> L, Straker L, </w:t>
      </w:r>
      <w:proofErr w:type="spellStart"/>
      <w:r w:rsidRPr="00061D09">
        <w:rPr>
          <w:rFonts w:ascii="Arial" w:hAnsi="Arial" w:cs="Arial"/>
          <w:sz w:val="22"/>
          <w:szCs w:val="22"/>
        </w:rPr>
        <w:t>Sulem</w:t>
      </w:r>
      <w:proofErr w:type="spellEnd"/>
      <w:r w:rsidRPr="00061D09">
        <w:rPr>
          <w:rFonts w:ascii="Arial" w:hAnsi="Arial" w:cs="Arial"/>
          <w:sz w:val="22"/>
          <w:szCs w:val="22"/>
        </w:rPr>
        <w:t xml:space="preserve"> P, </w:t>
      </w:r>
      <w:proofErr w:type="spellStart"/>
      <w:r w:rsidRPr="00061D09">
        <w:rPr>
          <w:rFonts w:ascii="Arial" w:hAnsi="Arial" w:cs="Arial"/>
          <w:sz w:val="22"/>
          <w:szCs w:val="22"/>
        </w:rPr>
        <w:t>Sveinbjornsson</w:t>
      </w:r>
      <w:proofErr w:type="spellEnd"/>
      <w:r w:rsidRPr="00061D09">
        <w:rPr>
          <w:rFonts w:ascii="Arial" w:hAnsi="Arial" w:cs="Arial"/>
          <w:sz w:val="22"/>
          <w:szCs w:val="22"/>
        </w:rPr>
        <w:t xml:space="preserve"> G, </w:t>
      </w:r>
      <w:proofErr w:type="spellStart"/>
      <w:r w:rsidRPr="00061D09">
        <w:rPr>
          <w:rFonts w:ascii="Arial" w:hAnsi="Arial" w:cs="Arial"/>
          <w:sz w:val="22"/>
          <w:szCs w:val="22"/>
        </w:rPr>
        <w:t>Swertz</w:t>
      </w:r>
      <w:proofErr w:type="spellEnd"/>
      <w:r w:rsidRPr="00061D09">
        <w:rPr>
          <w:rFonts w:ascii="Arial" w:hAnsi="Arial" w:cs="Arial"/>
          <w:sz w:val="22"/>
          <w:szCs w:val="22"/>
        </w:rPr>
        <w:t xml:space="preserve"> MA, Taylor AM, Taylor KD, </w:t>
      </w:r>
      <w:proofErr w:type="spellStart"/>
      <w:r w:rsidRPr="00061D09">
        <w:rPr>
          <w:rFonts w:ascii="Arial" w:hAnsi="Arial" w:cs="Arial"/>
          <w:sz w:val="22"/>
          <w:szCs w:val="22"/>
        </w:rPr>
        <w:t>Terzikhan</w:t>
      </w:r>
      <w:proofErr w:type="spellEnd"/>
      <w:r w:rsidRPr="00061D09">
        <w:rPr>
          <w:rFonts w:ascii="Arial" w:hAnsi="Arial" w:cs="Arial"/>
          <w:sz w:val="22"/>
          <w:szCs w:val="22"/>
        </w:rPr>
        <w:t xml:space="preserve"> N, </w:t>
      </w:r>
      <w:proofErr w:type="spellStart"/>
      <w:r w:rsidRPr="00061D09">
        <w:rPr>
          <w:rFonts w:ascii="Arial" w:hAnsi="Arial" w:cs="Arial"/>
          <w:sz w:val="22"/>
          <w:szCs w:val="22"/>
        </w:rPr>
        <w:t>Tham</w:t>
      </w:r>
      <w:proofErr w:type="spellEnd"/>
      <w:r w:rsidRPr="00061D09">
        <w:rPr>
          <w:rFonts w:ascii="Arial" w:hAnsi="Arial" w:cs="Arial"/>
          <w:sz w:val="22"/>
          <w:szCs w:val="22"/>
        </w:rPr>
        <w:t xml:space="preserve"> YC, </w:t>
      </w:r>
      <w:proofErr w:type="spellStart"/>
      <w:r w:rsidRPr="00061D09">
        <w:rPr>
          <w:rFonts w:ascii="Arial" w:hAnsi="Arial" w:cs="Arial"/>
          <w:sz w:val="22"/>
          <w:szCs w:val="22"/>
        </w:rPr>
        <w:t>Thorleifsson</w:t>
      </w:r>
      <w:proofErr w:type="spellEnd"/>
      <w:r w:rsidRPr="00061D09">
        <w:rPr>
          <w:rFonts w:ascii="Arial" w:hAnsi="Arial" w:cs="Arial"/>
          <w:sz w:val="22"/>
          <w:szCs w:val="22"/>
        </w:rPr>
        <w:t xml:space="preserve"> G, </w:t>
      </w:r>
      <w:proofErr w:type="spellStart"/>
      <w:r w:rsidRPr="00061D09">
        <w:rPr>
          <w:rFonts w:ascii="Arial" w:hAnsi="Arial" w:cs="Arial"/>
          <w:sz w:val="22"/>
          <w:szCs w:val="22"/>
        </w:rPr>
        <w:t>Thorsteinsdottir</w:t>
      </w:r>
      <w:proofErr w:type="spellEnd"/>
      <w:r w:rsidRPr="00061D09">
        <w:rPr>
          <w:rFonts w:ascii="Arial" w:hAnsi="Arial" w:cs="Arial"/>
          <w:sz w:val="22"/>
          <w:szCs w:val="22"/>
        </w:rPr>
        <w:t xml:space="preserve"> U, </w:t>
      </w:r>
      <w:proofErr w:type="spellStart"/>
      <w:r w:rsidRPr="00061D09">
        <w:rPr>
          <w:rFonts w:ascii="Arial" w:hAnsi="Arial" w:cs="Arial"/>
          <w:sz w:val="22"/>
          <w:szCs w:val="22"/>
        </w:rPr>
        <w:t>Tillander</w:t>
      </w:r>
      <w:proofErr w:type="spellEnd"/>
      <w:r w:rsidRPr="00061D09">
        <w:rPr>
          <w:rFonts w:ascii="Arial" w:hAnsi="Arial" w:cs="Arial"/>
          <w:sz w:val="22"/>
          <w:szCs w:val="22"/>
        </w:rPr>
        <w:t xml:space="preserve"> A, Tracy RP, Gonzalez C, </w:t>
      </w:r>
      <w:proofErr w:type="spellStart"/>
      <w:r w:rsidRPr="00061D09">
        <w:rPr>
          <w:rFonts w:ascii="Arial" w:hAnsi="Arial" w:cs="Arial"/>
          <w:sz w:val="22"/>
          <w:szCs w:val="22"/>
        </w:rPr>
        <w:t>Tzoulaki</w:t>
      </w:r>
      <w:proofErr w:type="spellEnd"/>
      <w:r w:rsidRPr="00061D09">
        <w:rPr>
          <w:rFonts w:ascii="Arial" w:hAnsi="Arial" w:cs="Arial"/>
          <w:sz w:val="22"/>
          <w:szCs w:val="22"/>
        </w:rPr>
        <w:t xml:space="preserve"> I, </w:t>
      </w:r>
      <w:proofErr w:type="spellStart"/>
      <w:r w:rsidRPr="00061D09">
        <w:rPr>
          <w:rFonts w:ascii="Arial" w:hAnsi="Arial" w:cs="Arial"/>
          <w:sz w:val="22"/>
          <w:szCs w:val="22"/>
        </w:rPr>
        <w:t>Vaccargiu</w:t>
      </w:r>
      <w:proofErr w:type="spellEnd"/>
      <w:r w:rsidRPr="00061D09">
        <w:rPr>
          <w:rFonts w:ascii="Arial" w:hAnsi="Arial" w:cs="Arial"/>
          <w:sz w:val="22"/>
          <w:szCs w:val="22"/>
        </w:rPr>
        <w:t xml:space="preserve"> S, </w:t>
      </w:r>
      <w:proofErr w:type="spellStart"/>
      <w:r w:rsidRPr="00061D09">
        <w:rPr>
          <w:rFonts w:ascii="Arial" w:hAnsi="Arial" w:cs="Arial"/>
          <w:sz w:val="22"/>
          <w:szCs w:val="22"/>
        </w:rPr>
        <w:t>Vangipurapu</w:t>
      </w:r>
      <w:proofErr w:type="spellEnd"/>
      <w:r w:rsidRPr="00061D09">
        <w:rPr>
          <w:rFonts w:ascii="Arial" w:hAnsi="Arial" w:cs="Arial"/>
          <w:sz w:val="22"/>
          <w:szCs w:val="22"/>
        </w:rPr>
        <w:t xml:space="preserve"> J, </w:t>
      </w:r>
      <w:proofErr w:type="spellStart"/>
      <w:r w:rsidRPr="00061D09">
        <w:rPr>
          <w:rFonts w:ascii="Arial" w:hAnsi="Arial" w:cs="Arial"/>
          <w:sz w:val="22"/>
          <w:szCs w:val="22"/>
        </w:rPr>
        <w:t>Veldink</w:t>
      </w:r>
      <w:proofErr w:type="spellEnd"/>
      <w:r w:rsidRPr="00061D09">
        <w:rPr>
          <w:rFonts w:ascii="Arial" w:hAnsi="Arial" w:cs="Arial"/>
          <w:sz w:val="22"/>
          <w:szCs w:val="22"/>
        </w:rPr>
        <w:t xml:space="preserve"> JH, </w:t>
      </w:r>
      <w:proofErr w:type="spellStart"/>
      <w:r w:rsidRPr="00061D09">
        <w:rPr>
          <w:rFonts w:ascii="Arial" w:hAnsi="Arial" w:cs="Arial"/>
          <w:sz w:val="22"/>
          <w:szCs w:val="22"/>
        </w:rPr>
        <w:t>Vitart</w:t>
      </w:r>
      <w:proofErr w:type="spellEnd"/>
      <w:r w:rsidRPr="00061D09">
        <w:rPr>
          <w:rFonts w:ascii="Arial" w:hAnsi="Arial" w:cs="Arial"/>
          <w:sz w:val="22"/>
          <w:szCs w:val="22"/>
        </w:rPr>
        <w:t xml:space="preserve"> V, </w:t>
      </w:r>
      <w:proofErr w:type="spellStart"/>
      <w:r w:rsidRPr="00061D09">
        <w:rPr>
          <w:rFonts w:ascii="Arial" w:hAnsi="Arial" w:cs="Arial"/>
          <w:sz w:val="22"/>
          <w:szCs w:val="22"/>
        </w:rPr>
        <w:t>Völker</w:t>
      </w:r>
      <w:proofErr w:type="spellEnd"/>
      <w:r w:rsidRPr="00061D09">
        <w:rPr>
          <w:rFonts w:ascii="Arial" w:hAnsi="Arial" w:cs="Arial"/>
          <w:sz w:val="22"/>
          <w:szCs w:val="22"/>
        </w:rPr>
        <w:t xml:space="preserve"> U, </w:t>
      </w:r>
      <w:proofErr w:type="spellStart"/>
      <w:r w:rsidRPr="00061D09">
        <w:rPr>
          <w:rFonts w:ascii="Arial" w:hAnsi="Arial" w:cs="Arial"/>
          <w:sz w:val="22"/>
          <w:szCs w:val="22"/>
        </w:rPr>
        <w:t>Vuoksimaa</w:t>
      </w:r>
      <w:proofErr w:type="spellEnd"/>
      <w:r w:rsidRPr="00061D09">
        <w:rPr>
          <w:rFonts w:ascii="Arial" w:hAnsi="Arial" w:cs="Arial"/>
          <w:sz w:val="22"/>
          <w:szCs w:val="22"/>
        </w:rPr>
        <w:t xml:space="preserve"> E, Wakil SM, </w:t>
      </w:r>
      <w:proofErr w:type="spellStart"/>
      <w:r w:rsidRPr="00061D09">
        <w:rPr>
          <w:rFonts w:ascii="Arial" w:hAnsi="Arial" w:cs="Arial"/>
          <w:sz w:val="22"/>
          <w:szCs w:val="22"/>
        </w:rPr>
        <w:t>Waldenberger</w:t>
      </w:r>
      <w:proofErr w:type="spellEnd"/>
      <w:r w:rsidRPr="00061D09">
        <w:rPr>
          <w:rFonts w:ascii="Arial" w:hAnsi="Arial" w:cs="Arial"/>
          <w:sz w:val="22"/>
          <w:szCs w:val="22"/>
        </w:rPr>
        <w:t xml:space="preserve"> M, Wander GS, Wang YX, Wareham NJ, Wild S, </w:t>
      </w:r>
      <w:proofErr w:type="spellStart"/>
      <w:r w:rsidRPr="00061D09">
        <w:rPr>
          <w:rFonts w:ascii="Arial" w:hAnsi="Arial" w:cs="Arial"/>
          <w:sz w:val="22"/>
          <w:szCs w:val="22"/>
        </w:rPr>
        <w:t>Yajnik</w:t>
      </w:r>
      <w:proofErr w:type="spellEnd"/>
      <w:r w:rsidRPr="00061D09">
        <w:rPr>
          <w:rFonts w:ascii="Arial" w:hAnsi="Arial" w:cs="Arial"/>
          <w:sz w:val="22"/>
          <w:szCs w:val="22"/>
        </w:rPr>
        <w:t xml:space="preserve"> CS, Yuan JM, Zeng L, Zhang L, Zhou J, The SIGMA Consortium, Amin N, </w:t>
      </w:r>
      <w:proofErr w:type="spellStart"/>
      <w:r w:rsidRPr="00061D09">
        <w:rPr>
          <w:rFonts w:ascii="Arial" w:hAnsi="Arial" w:cs="Arial"/>
          <w:sz w:val="22"/>
          <w:szCs w:val="22"/>
        </w:rPr>
        <w:t>Asselbergs</w:t>
      </w:r>
      <w:proofErr w:type="spellEnd"/>
      <w:r w:rsidRPr="00061D09">
        <w:rPr>
          <w:rFonts w:ascii="Arial" w:hAnsi="Arial" w:cs="Arial"/>
          <w:sz w:val="22"/>
          <w:szCs w:val="22"/>
        </w:rPr>
        <w:t xml:space="preserve"> FW, Bakker S, Becker DM, Benjamin L, Bennett DA, van den Berg LH, Berndt SI, </w:t>
      </w:r>
      <w:proofErr w:type="spellStart"/>
      <w:r w:rsidRPr="00061D09">
        <w:rPr>
          <w:rFonts w:ascii="Arial" w:hAnsi="Arial" w:cs="Arial"/>
          <w:sz w:val="22"/>
          <w:szCs w:val="22"/>
        </w:rPr>
        <w:t>Bielak</w:t>
      </w:r>
      <w:proofErr w:type="spellEnd"/>
      <w:r w:rsidRPr="00061D09">
        <w:rPr>
          <w:rFonts w:ascii="Arial" w:hAnsi="Arial" w:cs="Arial"/>
          <w:sz w:val="22"/>
          <w:szCs w:val="22"/>
        </w:rPr>
        <w:t xml:space="preserve"> LF</w:t>
      </w:r>
      <w:r w:rsidRPr="00061D09">
        <w:rPr>
          <w:rFonts w:ascii="Arial" w:hAnsi="Arial" w:cs="Arial"/>
          <w:noProof/>
          <w:sz w:val="22"/>
          <w:szCs w:val="22"/>
        </w:rPr>
        <w:t>,</w:t>
      </w:r>
      <w:r w:rsidRPr="00061D09">
        <w:rPr>
          <w:rFonts w:ascii="Arial" w:hAnsi="Arial" w:cs="Arial"/>
          <w:sz w:val="22"/>
          <w:szCs w:val="22"/>
        </w:rPr>
        <w:t xml:space="preserve"> </w:t>
      </w:r>
      <w:proofErr w:type="spellStart"/>
      <w:r w:rsidRPr="00061D09">
        <w:rPr>
          <w:rFonts w:ascii="Arial" w:hAnsi="Arial" w:cs="Arial"/>
          <w:sz w:val="22"/>
          <w:szCs w:val="22"/>
        </w:rPr>
        <w:t>Bochud</w:t>
      </w:r>
      <w:proofErr w:type="spellEnd"/>
      <w:r w:rsidRPr="00061D09">
        <w:rPr>
          <w:rFonts w:ascii="Arial" w:hAnsi="Arial" w:cs="Arial"/>
          <w:sz w:val="22"/>
          <w:szCs w:val="22"/>
        </w:rPr>
        <w:t xml:space="preserve"> M, </w:t>
      </w:r>
      <w:proofErr w:type="spellStart"/>
      <w:r w:rsidRPr="00061D09">
        <w:rPr>
          <w:rFonts w:ascii="Arial" w:hAnsi="Arial" w:cs="Arial"/>
          <w:sz w:val="22"/>
          <w:szCs w:val="22"/>
        </w:rPr>
        <w:t>Boehnke</w:t>
      </w:r>
      <w:proofErr w:type="spellEnd"/>
      <w:r w:rsidRPr="00061D09">
        <w:rPr>
          <w:rFonts w:ascii="Arial" w:hAnsi="Arial" w:cs="Arial"/>
          <w:sz w:val="22"/>
          <w:szCs w:val="22"/>
        </w:rPr>
        <w:t xml:space="preserve"> M, Bouchard C, Bradfield JP, Brody JA, Campbell A, Carmi S, Caulfield MJ, </w:t>
      </w:r>
      <w:proofErr w:type="spellStart"/>
      <w:r w:rsidRPr="00061D09">
        <w:rPr>
          <w:rFonts w:ascii="Arial" w:hAnsi="Arial" w:cs="Arial"/>
          <w:sz w:val="22"/>
          <w:szCs w:val="22"/>
        </w:rPr>
        <w:t>Cesarini</w:t>
      </w:r>
      <w:proofErr w:type="spellEnd"/>
      <w:r w:rsidRPr="00061D09">
        <w:rPr>
          <w:rFonts w:ascii="Arial" w:hAnsi="Arial" w:cs="Arial"/>
          <w:sz w:val="22"/>
          <w:szCs w:val="22"/>
        </w:rPr>
        <w:t xml:space="preserve"> D, Chambers JC, </w:t>
      </w:r>
      <w:proofErr w:type="spellStart"/>
      <w:r w:rsidRPr="00061D09">
        <w:rPr>
          <w:rFonts w:ascii="Arial" w:hAnsi="Arial" w:cs="Arial"/>
          <w:sz w:val="22"/>
          <w:szCs w:val="22"/>
        </w:rPr>
        <w:t>Chandak</w:t>
      </w:r>
      <w:proofErr w:type="spellEnd"/>
      <w:r w:rsidRPr="00061D09">
        <w:rPr>
          <w:rFonts w:ascii="Arial" w:hAnsi="Arial" w:cs="Arial"/>
          <w:sz w:val="22"/>
          <w:szCs w:val="22"/>
        </w:rPr>
        <w:t xml:space="preserve"> GR, Cheng CY, </w:t>
      </w:r>
      <w:proofErr w:type="spellStart"/>
      <w:r w:rsidRPr="00061D09">
        <w:rPr>
          <w:rFonts w:ascii="Arial" w:hAnsi="Arial" w:cs="Arial"/>
          <w:sz w:val="22"/>
          <w:szCs w:val="22"/>
        </w:rPr>
        <w:t>Ciullo</w:t>
      </w:r>
      <w:proofErr w:type="spellEnd"/>
      <w:r w:rsidRPr="00061D09">
        <w:rPr>
          <w:rFonts w:ascii="Arial" w:hAnsi="Arial" w:cs="Arial"/>
          <w:sz w:val="22"/>
          <w:szCs w:val="22"/>
        </w:rPr>
        <w:t xml:space="preserve"> M, Cornelis M, </w:t>
      </w:r>
      <w:proofErr w:type="spellStart"/>
      <w:r w:rsidRPr="00061D09">
        <w:rPr>
          <w:rFonts w:ascii="Arial" w:hAnsi="Arial" w:cs="Arial"/>
          <w:sz w:val="22"/>
          <w:szCs w:val="22"/>
        </w:rPr>
        <w:t>Cusi</w:t>
      </w:r>
      <w:proofErr w:type="spellEnd"/>
      <w:r w:rsidRPr="00061D09">
        <w:rPr>
          <w:rFonts w:ascii="Arial" w:hAnsi="Arial" w:cs="Arial"/>
          <w:sz w:val="22"/>
          <w:szCs w:val="22"/>
        </w:rPr>
        <w:t xml:space="preserve"> D, Davey-Smith G, Deary I, </w:t>
      </w:r>
      <w:proofErr w:type="spellStart"/>
      <w:r w:rsidRPr="00061D09">
        <w:rPr>
          <w:rFonts w:ascii="Arial" w:hAnsi="Arial" w:cs="Arial"/>
          <w:sz w:val="22"/>
          <w:szCs w:val="22"/>
        </w:rPr>
        <w:t>Dorajoo</w:t>
      </w:r>
      <w:proofErr w:type="spellEnd"/>
      <w:r w:rsidRPr="00061D09">
        <w:rPr>
          <w:rFonts w:ascii="Arial" w:hAnsi="Arial" w:cs="Arial"/>
          <w:sz w:val="22"/>
          <w:szCs w:val="22"/>
        </w:rPr>
        <w:t xml:space="preserve"> R, van </w:t>
      </w:r>
      <w:proofErr w:type="spellStart"/>
      <w:r w:rsidRPr="00061D09">
        <w:rPr>
          <w:rFonts w:ascii="Arial" w:hAnsi="Arial" w:cs="Arial"/>
          <w:sz w:val="22"/>
          <w:szCs w:val="22"/>
        </w:rPr>
        <w:t>Duijn</w:t>
      </w:r>
      <w:proofErr w:type="spellEnd"/>
      <w:r w:rsidRPr="00061D09">
        <w:rPr>
          <w:rFonts w:ascii="Arial" w:hAnsi="Arial" w:cs="Arial"/>
          <w:sz w:val="22"/>
          <w:szCs w:val="22"/>
        </w:rPr>
        <w:t xml:space="preserve"> CM, </w:t>
      </w:r>
      <w:proofErr w:type="spellStart"/>
      <w:r w:rsidRPr="00061D09">
        <w:rPr>
          <w:rFonts w:ascii="Arial" w:hAnsi="Arial" w:cs="Arial"/>
          <w:sz w:val="22"/>
          <w:szCs w:val="22"/>
        </w:rPr>
        <w:t>Ellinghaus</w:t>
      </w:r>
      <w:proofErr w:type="spellEnd"/>
      <w:r w:rsidRPr="00061D09">
        <w:rPr>
          <w:rFonts w:ascii="Arial" w:hAnsi="Arial" w:cs="Arial"/>
          <w:sz w:val="22"/>
          <w:szCs w:val="22"/>
        </w:rPr>
        <w:t xml:space="preserve"> D, Erdmann J, Eriksson JG, </w:t>
      </w:r>
      <w:proofErr w:type="spellStart"/>
      <w:r w:rsidRPr="00061D09">
        <w:rPr>
          <w:rFonts w:ascii="Arial" w:hAnsi="Arial" w:cs="Arial"/>
          <w:sz w:val="22"/>
          <w:szCs w:val="22"/>
        </w:rPr>
        <w:t>Evangelou</w:t>
      </w:r>
      <w:proofErr w:type="spellEnd"/>
      <w:r w:rsidRPr="00061D09">
        <w:rPr>
          <w:rFonts w:ascii="Arial" w:hAnsi="Arial" w:cs="Arial"/>
          <w:sz w:val="22"/>
          <w:szCs w:val="22"/>
        </w:rPr>
        <w:t xml:space="preserve"> E, Evans MK, </w:t>
      </w:r>
      <w:proofErr w:type="spellStart"/>
      <w:r w:rsidRPr="00061D09">
        <w:rPr>
          <w:rFonts w:ascii="Arial" w:hAnsi="Arial" w:cs="Arial"/>
          <w:sz w:val="22"/>
          <w:szCs w:val="22"/>
        </w:rPr>
        <w:t>Faul</w:t>
      </w:r>
      <w:proofErr w:type="spellEnd"/>
      <w:r w:rsidRPr="00061D09">
        <w:rPr>
          <w:rFonts w:ascii="Arial" w:hAnsi="Arial" w:cs="Arial"/>
          <w:sz w:val="22"/>
          <w:szCs w:val="22"/>
        </w:rPr>
        <w:t xml:space="preserve"> JD, </w:t>
      </w:r>
      <w:proofErr w:type="spellStart"/>
      <w:r w:rsidRPr="00061D09">
        <w:rPr>
          <w:rFonts w:ascii="Arial" w:hAnsi="Arial" w:cs="Arial"/>
          <w:sz w:val="22"/>
          <w:szCs w:val="22"/>
        </w:rPr>
        <w:t>Feenstra</w:t>
      </w:r>
      <w:proofErr w:type="spellEnd"/>
      <w:r w:rsidRPr="00061D09">
        <w:rPr>
          <w:rFonts w:ascii="Arial" w:hAnsi="Arial" w:cs="Arial"/>
          <w:sz w:val="22"/>
          <w:szCs w:val="22"/>
        </w:rPr>
        <w:t xml:space="preserve"> B, </w:t>
      </w:r>
      <w:proofErr w:type="spellStart"/>
      <w:r w:rsidRPr="00061D09">
        <w:rPr>
          <w:rFonts w:ascii="Arial" w:hAnsi="Arial" w:cs="Arial"/>
          <w:sz w:val="22"/>
          <w:szCs w:val="22"/>
        </w:rPr>
        <w:t>Feitosa</w:t>
      </w:r>
      <w:proofErr w:type="spellEnd"/>
      <w:r w:rsidRPr="00061D09">
        <w:rPr>
          <w:rFonts w:ascii="Arial" w:hAnsi="Arial" w:cs="Arial"/>
          <w:sz w:val="22"/>
          <w:szCs w:val="22"/>
        </w:rPr>
        <w:t xml:space="preserve"> M, </w:t>
      </w:r>
      <w:proofErr w:type="spellStart"/>
      <w:r w:rsidRPr="00061D09">
        <w:rPr>
          <w:rFonts w:ascii="Arial" w:hAnsi="Arial" w:cs="Arial"/>
          <w:sz w:val="22"/>
          <w:szCs w:val="22"/>
        </w:rPr>
        <w:t>Foisy</w:t>
      </w:r>
      <w:proofErr w:type="spellEnd"/>
      <w:r w:rsidRPr="00061D09">
        <w:rPr>
          <w:rFonts w:ascii="Arial" w:hAnsi="Arial" w:cs="Arial"/>
          <w:sz w:val="22"/>
          <w:szCs w:val="22"/>
        </w:rPr>
        <w:t xml:space="preserve"> S, Franke A, Friedlander Y, Gasparini P, </w:t>
      </w:r>
      <w:proofErr w:type="spellStart"/>
      <w:r w:rsidRPr="00061D09">
        <w:rPr>
          <w:rFonts w:ascii="Arial" w:hAnsi="Arial" w:cs="Arial"/>
          <w:sz w:val="22"/>
          <w:szCs w:val="22"/>
        </w:rPr>
        <w:t>Gieger</w:t>
      </w:r>
      <w:proofErr w:type="spellEnd"/>
      <w:r w:rsidRPr="00061D09">
        <w:rPr>
          <w:rFonts w:ascii="Arial" w:hAnsi="Arial" w:cs="Arial"/>
          <w:sz w:val="22"/>
          <w:szCs w:val="22"/>
        </w:rPr>
        <w:t xml:space="preserve"> C, </w:t>
      </w:r>
      <w:proofErr w:type="spellStart"/>
      <w:r w:rsidRPr="00061D09">
        <w:rPr>
          <w:rFonts w:ascii="Arial" w:hAnsi="Arial" w:cs="Arial"/>
          <w:sz w:val="22"/>
          <w:szCs w:val="22"/>
        </w:rPr>
        <w:t>Tusié</w:t>
      </w:r>
      <w:proofErr w:type="spellEnd"/>
      <w:r w:rsidRPr="00061D09">
        <w:rPr>
          <w:rFonts w:ascii="Arial" w:hAnsi="Arial" w:cs="Arial"/>
          <w:sz w:val="22"/>
          <w:szCs w:val="22"/>
        </w:rPr>
        <w:t xml:space="preserve">-Luna T, Goyette P, Grant SFA, Griffiths LR, </w:t>
      </w:r>
      <w:proofErr w:type="spellStart"/>
      <w:r w:rsidRPr="00061D09">
        <w:rPr>
          <w:rFonts w:ascii="Arial" w:hAnsi="Arial" w:cs="Arial"/>
          <w:sz w:val="22"/>
          <w:szCs w:val="22"/>
        </w:rPr>
        <w:t>Groop</w:t>
      </w:r>
      <w:proofErr w:type="spellEnd"/>
      <w:r w:rsidRPr="00061D09">
        <w:rPr>
          <w:rFonts w:ascii="Arial" w:hAnsi="Arial" w:cs="Arial"/>
          <w:sz w:val="22"/>
          <w:szCs w:val="22"/>
        </w:rPr>
        <w:t xml:space="preserve"> L, </w:t>
      </w:r>
      <w:proofErr w:type="spellStart"/>
      <w:r w:rsidRPr="00061D09">
        <w:rPr>
          <w:rFonts w:ascii="Arial" w:hAnsi="Arial" w:cs="Arial"/>
          <w:sz w:val="22"/>
          <w:szCs w:val="22"/>
        </w:rPr>
        <w:t>Gudnason</w:t>
      </w:r>
      <w:proofErr w:type="spellEnd"/>
      <w:r w:rsidRPr="00061D09">
        <w:rPr>
          <w:rFonts w:ascii="Arial" w:hAnsi="Arial" w:cs="Arial"/>
          <w:sz w:val="22"/>
          <w:szCs w:val="22"/>
        </w:rPr>
        <w:t xml:space="preserve"> V, </w:t>
      </w:r>
      <w:proofErr w:type="spellStart"/>
      <w:r w:rsidRPr="00061D09">
        <w:rPr>
          <w:rFonts w:ascii="Arial" w:hAnsi="Arial" w:cs="Arial"/>
          <w:sz w:val="22"/>
          <w:szCs w:val="22"/>
        </w:rPr>
        <w:t>Gyllensten</w:t>
      </w:r>
      <w:proofErr w:type="spellEnd"/>
      <w:r w:rsidRPr="00061D09">
        <w:rPr>
          <w:rFonts w:ascii="Arial" w:hAnsi="Arial" w:cs="Arial"/>
          <w:sz w:val="22"/>
          <w:szCs w:val="22"/>
        </w:rPr>
        <w:t xml:space="preserve"> U, </w:t>
      </w:r>
      <w:proofErr w:type="spellStart"/>
      <w:r w:rsidRPr="00061D09">
        <w:rPr>
          <w:rFonts w:ascii="Arial" w:hAnsi="Arial" w:cs="Arial"/>
          <w:sz w:val="22"/>
          <w:szCs w:val="22"/>
        </w:rPr>
        <w:t>Hakonarson</w:t>
      </w:r>
      <w:proofErr w:type="spellEnd"/>
      <w:r w:rsidRPr="00061D09">
        <w:rPr>
          <w:rFonts w:ascii="Arial" w:hAnsi="Arial" w:cs="Arial"/>
          <w:sz w:val="22"/>
          <w:szCs w:val="22"/>
        </w:rPr>
        <w:t xml:space="preserve"> H, </w:t>
      </w:r>
      <w:proofErr w:type="spellStart"/>
      <w:r w:rsidRPr="00061D09">
        <w:rPr>
          <w:rFonts w:ascii="Arial" w:hAnsi="Arial" w:cs="Arial"/>
          <w:sz w:val="22"/>
          <w:szCs w:val="22"/>
        </w:rPr>
        <w:t>Hamsten</w:t>
      </w:r>
      <w:proofErr w:type="spellEnd"/>
      <w:r w:rsidRPr="00061D09">
        <w:rPr>
          <w:rFonts w:ascii="Arial" w:hAnsi="Arial" w:cs="Arial"/>
          <w:sz w:val="22"/>
          <w:szCs w:val="22"/>
        </w:rPr>
        <w:t xml:space="preserve"> A, van der </w:t>
      </w:r>
      <w:proofErr w:type="spellStart"/>
      <w:r w:rsidRPr="00061D09">
        <w:rPr>
          <w:rFonts w:ascii="Arial" w:hAnsi="Arial" w:cs="Arial"/>
          <w:sz w:val="22"/>
          <w:szCs w:val="22"/>
        </w:rPr>
        <w:t>Harst</w:t>
      </w:r>
      <w:proofErr w:type="spellEnd"/>
      <w:r w:rsidRPr="00061D09">
        <w:rPr>
          <w:rFonts w:ascii="Arial" w:hAnsi="Arial" w:cs="Arial"/>
          <w:sz w:val="22"/>
          <w:szCs w:val="22"/>
        </w:rPr>
        <w:t xml:space="preserve"> P, Heng CK, Hicks AA, </w:t>
      </w:r>
      <w:proofErr w:type="spellStart"/>
      <w:r w:rsidRPr="00061D09">
        <w:rPr>
          <w:rFonts w:ascii="Arial" w:hAnsi="Arial" w:cs="Arial"/>
          <w:sz w:val="22"/>
          <w:szCs w:val="22"/>
        </w:rPr>
        <w:t>Hochner</w:t>
      </w:r>
      <w:proofErr w:type="spellEnd"/>
      <w:r w:rsidRPr="00061D09">
        <w:rPr>
          <w:rFonts w:ascii="Arial" w:hAnsi="Arial" w:cs="Arial"/>
          <w:sz w:val="22"/>
          <w:szCs w:val="22"/>
        </w:rPr>
        <w:t xml:space="preserve"> H, </w:t>
      </w:r>
      <w:proofErr w:type="spellStart"/>
      <w:r w:rsidRPr="00061D09">
        <w:rPr>
          <w:rFonts w:ascii="Arial" w:hAnsi="Arial" w:cs="Arial"/>
          <w:sz w:val="22"/>
          <w:szCs w:val="22"/>
        </w:rPr>
        <w:t>Huikuri</w:t>
      </w:r>
      <w:proofErr w:type="spellEnd"/>
      <w:r w:rsidRPr="00061D09">
        <w:rPr>
          <w:rFonts w:ascii="Arial" w:hAnsi="Arial" w:cs="Arial"/>
          <w:sz w:val="22"/>
          <w:szCs w:val="22"/>
        </w:rPr>
        <w:t xml:space="preserve"> H, Hunt SC, </w:t>
      </w:r>
      <w:proofErr w:type="spellStart"/>
      <w:r w:rsidRPr="00061D09">
        <w:rPr>
          <w:rFonts w:ascii="Arial" w:hAnsi="Arial" w:cs="Arial"/>
          <w:sz w:val="22"/>
          <w:szCs w:val="22"/>
        </w:rPr>
        <w:t>Jaddoe</w:t>
      </w:r>
      <w:proofErr w:type="spellEnd"/>
      <w:r w:rsidRPr="00061D09">
        <w:rPr>
          <w:rFonts w:ascii="Arial" w:hAnsi="Arial" w:cs="Arial"/>
          <w:sz w:val="22"/>
          <w:szCs w:val="22"/>
        </w:rPr>
        <w:t xml:space="preserve"> VWV, De Jager PL, </w:t>
      </w:r>
      <w:proofErr w:type="spellStart"/>
      <w:r w:rsidRPr="00061D09">
        <w:rPr>
          <w:rFonts w:ascii="Arial" w:hAnsi="Arial" w:cs="Arial"/>
          <w:sz w:val="22"/>
          <w:szCs w:val="22"/>
        </w:rPr>
        <w:t>Johannesson</w:t>
      </w:r>
      <w:proofErr w:type="spellEnd"/>
      <w:r w:rsidRPr="00061D09">
        <w:rPr>
          <w:rFonts w:ascii="Arial" w:hAnsi="Arial" w:cs="Arial"/>
          <w:sz w:val="22"/>
          <w:szCs w:val="22"/>
        </w:rPr>
        <w:t xml:space="preserve"> M, Johansson A, Jonas JB, </w:t>
      </w:r>
      <w:proofErr w:type="spellStart"/>
      <w:r w:rsidRPr="00061D09">
        <w:rPr>
          <w:rFonts w:ascii="Arial" w:hAnsi="Arial" w:cs="Arial"/>
          <w:sz w:val="22"/>
          <w:szCs w:val="22"/>
        </w:rPr>
        <w:t>Jukema</w:t>
      </w:r>
      <w:proofErr w:type="spellEnd"/>
      <w:r w:rsidRPr="00061D09">
        <w:rPr>
          <w:rFonts w:ascii="Arial" w:hAnsi="Arial" w:cs="Arial"/>
          <w:sz w:val="22"/>
          <w:szCs w:val="22"/>
        </w:rPr>
        <w:t xml:space="preserve"> JW, </w:t>
      </w:r>
      <w:proofErr w:type="spellStart"/>
      <w:r w:rsidRPr="00061D09">
        <w:rPr>
          <w:rFonts w:ascii="Arial" w:hAnsi="Arial" w:cs="Arial"/>
          <w:sz w:val="22"/>
          <w:szCs w:val="22"/>
        </w:rPr>
        <w:t>Junttila</w:t>
      </w:r>
      <w:proofErr w:type="spellEnd"/>
      <w:r w:rsidRPr="00061D09">
        <w:rPr>
          <w:rFonts w:ascii="Arial" w:hAnsi="Arial" w:cs="Arial"/>
          <w:sz w:val="22"/>
          <w:szCs w:val="22"/>
        </w:rPr>
        <w:t xml:space="preserve"> J, </w:t>
      </w:r>
      <w:proofErr w:type="spellStart"/>
      <w:r w:rsidRPr="00061D09">
        <w:rPr>
          <w:rFonts w:ascii="Arial" w:hAnsi="Arial" w:cs="Arial"/>
          <w:sz w:val="22"/>
          <w:szCs w:val="22"/>
        </w:rPr>
        <w:t>Kaprio</w:t>
      </w:r>
      <w:proofErr w:type="spellEnd"/>
      <w:r w:rsidRPr="00061D09">
        <w:rPr>
          <w:rFonts w:ascii="Arial" w:hAnsi="Arial" w:cs="Arial"/>
          <w:sz w:val="22"/>
          <w:szCs w:val="22"/>
        </w:rPr>
        <w:t xml:space="preserve"> J, </w:t>
      </w:r>
      <w:proofErr w:type="spellStart"/>
      <w:r w:rsidRPr="00061D09">
        <w:rPr>
          <w:rFonts w:ascii="Arial" w:hAnsi="Arial" w:cs="Arial"/>
          <w:sz w:val="22"/>
          <w:szCs w:val="22"/>
        </w:rPr>
        <w:t>Kardia</w:t>
      </w:r>
      <w:proofErr w:type="spellEnd"/>
      <w:r w:rsidRPr="00061D09">
        <w:rPr>
          <w:rFonts w:ascii="Arial" w:hAnsi="Arial" w:cs="Arial"/>
          <w:sz w:val="22"/>
          <w:szCs w:val="22"/>
        </w:rPr>
        <w:t xml:space="preserve"> SLR, Kumari M, </w:t>
      </w:r>
      <w:proofErr w:type="spellStart"/>
      <w:r w:rsidRPr="00061D09">
        <w:rPr>
          <w:rFonts w:ascii="Arial" w:hAnsi="Arial" w:cs="Arial"/>
          <w:sz w:val="22"/>
          <w:szCs w:val="22"/>
        </w:rPr>
        <w:t>Laakso</w:t>
      </w:r>
      <w:proofErr w:type="spellEnd"/>
      <w:r w:rsidRPr="00061D09">
        <w:rPr>
          <w:rFonts w:ascii="Arial" w:hAnsi="Arial" w:cs="Arial"/>
          <w:sz w:val="22"/>
          <w:szCs w:val="22"/>
        </w:rPr>
        <w:t xml:space="preserve"> M, van der </w:t>
      </w:r>
      <w:proofErr w:type="spellStart"/>
      <w:r w:rsidRPr="00061D09">
        <w:rPr>
          <w:rFonts w:ascii="Arial" w:hAnsi="Arial" w:cs="Arial"/>
          <w:sz w:val="22"/>
          <w:szCs w:val="22"/>
        </w:rPr>
        <w:t>Laan</w:t>
      </w:r>
      <w:proofErr w:type="spellEnd"/>
      <w:r w:rsidRPr="00061D09">
        <w:rPr>
          <w:rFonts w:ascii="Arial" w:hAnsi="Arial" w:cs="Arial"/>
          <w:sz w:val="22"/>
          <w:szCs w:val="22"/>
        </w:rPr>
        <w:t xml:space="preserve"> SW, Lahti J, </w:t>
      </w:r>
      <w:proofErr w:type="spellStart"/>
      <w:r w:rsidRPr="00061D09">
        <w:rPr>
          <w:rFonts w:ascii="Arial" w:hAnsi="Arial" w:cs="Arial"/>
          <w:sz w:val="22"/>
          <w:szCs w:val="22"/>
        </w:rPr>
        <w:t>Laudes</w:t>
      </w:r>
      <w:proofErr w:type="spellEnd"/>
      <w:r w:rsidRPr="00061D09">
        <w:rPr>
          <w:rFonts w:ascii="Arial" w:hAnsi="Arial" w:cs="Arial"/>
          <w:sz w:val="22"/>
          <w:szCs w:val="22"/>
        </w:rPr>
        <w:t xml:space="preserve"> M, Lea RA, </w:t>
      </w:r>
      <w:proofErr w:type="spellStart"/>
      <w:r w:rsidRPr="00061D09">
        <w:rPr>
          <w:rFonts w:ascii="Arial" w:hAnsi="Arial" w:cs="Arial"/>
          <w:sz w:val="22"/>
          <w:szCs w:val="22"/>
        </w:rPr>
        <w:t>Lieb</w:t>
      </w:r>
      <w:proofErr w:type="spellEnd"/>
      <w:r w:rsidRPr="00061D09">
        <w:rPr>
          <w:rFonts w:ascii="Arial" w:hAnsi="Arial" w:cs="Arial"/>
          <w:sz w:val="22"/>
          <w:szCs w:val="22"/>
        </w:rPr>
        <w:t xml:space="preserve"> W, Lumley T, Martin NG, </w:t>
      </w:r>
      <w:proofErr w:type="spellStart"/>
      <w:r w:rsidRPr="00061D09">
        <w:rPr>
          <w:rFonts w:ascii="Arial" w:hAnsi="Arial" w:cs="Arial"/>
          <w:sz w:val="22"/>
          <w:szCs w:val="22"/>
        </w:rPr>
        <w:t>März</w:t>
      </w:r>
      <w:proofErr w:type="spellEnd"/>
      <w:r w:rsidRPr="00061D09">
        <w:rPr>
          <w:rFonts w:ascii="Arial" w:hAnsi="Arial" w:cs="Arial"/>
          <w:sz w:val="22"/>
          <w:szCs w:val="22"/>
        </w:rPr>
        <w:t xml:space="preserve"> W, </w:t>
      </w:r>
      <w:proofErr w:type="spellStart"/>
      <w:r w:rsidRPr="00061D09">
        <w:rPr>
          <w:rFonts w:ascii="Arial" w:hAnsi="Arial" w:cs="Arial"/>
          <w:sz w:val="22"/>
          <w:szCs w:val="22"/>
        </w:rPr>
        <w:t>Matullo</w:t>
      </w:r>
      <w:proofErr w:type="spellEnd"/>
      <w:r w:rsidRPr="00061D09">
        <w:rPr>
          <w:rFonts w:ascii="Arial" w:hAnsi="Arial" w:cs="Arial"/>
          <w:sz w:val="22"/>
          <w:szCs w:val="22"/>
        </w:rPr>
        <w:t xml:space="preserve"> G, </w:t>
      </w:r>
      <w:proofErr w:type="spellStart"/>
      <w:r w:rsidRPr="00061D09">
        <w:rPr>
          <w:rFonts w:ascii="Arial" w:hAnsi="Arial" w:cs="Arial"/>
          <w:sz w:val="22"/>
          <w:szCs w:val="22"/>
        </w:rPr>
        <w:t>Medland</w:t>
      </w:r>
      <w:proofErr w:type="spellEnd"/>
      <w:r w:rsidRPr="00061D09">
        <w:rPr>
          <w:rFonts w:ascii="Arial" w:hAnsi="Arial" w:cs="Arial"/>
          <w:sz w:val="22"/>
          <w:szCs w:val="22"/>
        </w:rPr>
        <w:t xml:space="preserve"> SE, Merriman TR, </w:t>
      </w:r>
      <w:proofErr w:type="spellStart"/>
      <w:r w:rsidRPr="00061D09">
        <w:rPr>
          <w:rFonts w:ascii="Arial" w:hAnsi="Arial" w:cs="Arial"/>
          <w:sz w:val="22"/>
          <w:szCs w:val="22"/>
        </w:rPr>
        <w:t>Metspalu</w:t>
      </w:r>
      <w:proofErr w:type="spellEnd"/>
      <w:r w:rsidRPr="00061D09">
        <w:rPr>
          <w:rFonts w:ascii="Arial" w:hAnsi="Arial" w:cs="Arial"/>
          <w:sz w:val="22"/>
          <w:szCs w:val="22"/>
        </w:rPr>
        <w:t xml:space="preserve"> S, Meyer BF,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Montgomery GW, Mook-Kanamori D, Munroe PB, North KE, </w:t>
      </w:r>
      <w:proofErr w:type="spellStart"/>
      <w:r w:rsidRPr="00061D09">
        <w:rPr>
          <w:rFonts w:ascii="Arial" w:hAnsi="Arial" w:cs="Arial"/>
          <w:sz w:val="22"/>
          <w:szCs w:val="22"/>
        </w:rPr>
        <w:t>Nyholt</w:t>
      </w:r>
      <w:proofErr w:type="spellEnd"/>
      <w:r w:rsidRPr="00061D09">
        <w:rPr>
          <w:rFonts w:ascii="Arial" w:hAnsi="Arial" w:cs="Arial"/>
          <w:sz w:val="22"/>
          <w:szCs w:val="22"/>
        </w:rPr>
        <w:t xml:space="preserve"> D, </w:t>
      </w:r>
      <w:proofErr w:type="spellStart"/>
      <w:r w:rsidRPr="00061D09">
        <w:rPr>
          <w:rFonts w:ascii="Arial" w:hAnsi="Arial" w:cs="Arial"/>
          <w:sz w:val="22"/>
          <w:szCs w:val="22"/>
        </w:rPr>
        <w:t>O'connell</w:t>
      </w:r>
      <w:proofErr w:type="spellEnd"/>
      <w:r w:rsidRPr="00061D09">
        <w:rPr>
          <w:rFonts w:ascii="Arial" w:hAnsi="Arial" w:cs="Arial"/>
          <w:sz w:val="22"/>
          <w:szCs w:val="22"/>
        </w:rPr>
        <w:t xml:space="preserve"> JR, Ober C, </w:t>
      </w:r>
      <w:proofErr w:type="spellStart"/>
      <w:r w:rsidRPr="00061D09">
        <w:rPr>
          <w:rFonts w:ascii="Arial" w:hAnsi="Arial" w:cs="Arial"/>
          <w:sz w:val="22"/>
          <w:szCs w:val="22"/>
        </w:rPr>
        <w:t>Oldehinkel</w:t>
      </w:r>
      <w:proofErr w:type="spellEnd"/>
      <w:r w:rsidRPr="00061D09">
        <w:rPr>
          <w:rFonts w:ascii="Arial" w:hAnsi="Arial" w:cs="Arial"/>
          <w:sz w:val="22"/>
          <w:szCs w:val="22"/>
        </w:rPr>
        <w:t xml:space="preserve"> AJ, Palmas W, Palmer C, </w:t>
      </w:r>
      <w:proofErr w:type="spellStart"/>
      <w:r w:rsidRPr="00061D09">
        <w:rPr>
          <w:rFonts w:ascii="Arial" w:hAnsi="Arial" w:cs="Arial"/>
          <w:sz w:val="22"/>
          <w:szCs w:val="22"/>
        </w:rPr>
        <w:t>Pasterkamp</w:t>
      </w:r>
      <w:proofErr w:type="spellEnd"/>
      <w:r w:rsidRPr="00061D09">
        <w:rPr>
          <w:rFonts w:ascii="Arial" w:hAnsi="Arial" w:cs="Arial"/>
          <w:sz w:val="22"/>
          <w:szCs w:val="22"/>
        </w:rPr>
        <w:t xml:space="preserve"> GG, </w:t>
      </w:r>
      <w:proofErr w:type="spellStart"/>
      <w:r w:rsidRPr="00061D09">
        <w:rPr>
          <w:rFonts w:ascii="Arial" w:hAnsi="Arial" w:cs="Arial"/>
          <w:sz w:val="22"/>
          <w:szCs w:val="22"/>
        </w:rPr>
        <w:t>Patin</w:t>
      </w:r>
      <w:proofErr w:type="spellEnd"/>
      <w:r w:rsidRPr="00061D09">
        <w:rPr>
          <w:rFonts w:ascii="Arial" w:hAnsi="Arial" w:cs="Arial"/>
          <w:sz w:val="22"/>
          <w:szCs w:val="22"/>
        </w:rPr>
        <w:t xml:space="preserve"> E, Pennell CE</w:t>
      </w:r>
      <w:r w:rsidRPr="00061D09">
        <w:rPr>
          <w:rFonts w:ascii="Arial" w:hAnsi="Arial" w:cs="Arial"/>
          <w:noProof/>
          <w:sz w:val="22"/>
          <w:szCs w:val="22"/>
        </w:rPr>
        <w:t>,</w:t>
      </w:r>
      <w:r w:rsidRPr="00061D09">
        <w:rPr>
          <w:rFonts w:ascii="Arial" w:hAnsi="Arial" w:cs="Arial"/>
          <w:sz w:val="22"/>
          <w:szCs w:val="22"/>
        </w:rPr>
        <w:t xml:space="preserve"> </w:t>
      </w:r>
      <w:proofErr w:type="spellStart"/>
      <w:r w:rsidRPr="00061D09">
        <w:rPr>
          <w:rFonts w:ascii="Arial" w:hAnsi="Arial" w:cs="Arial"/>
          <w:sz w:val="22"/>
          <w:szCs w:val="22"/>
        </w:rPr>
        <w:t>Perusse</w:t>
      </w:r>
      <w:proofErr w:type="spellEnd"/>
      <w:r w:rsidRPr="00061D09">
        <w:rPr>
          <w:rFonts w:ascii="Arial" w:hAnsi="Arial" w:cs="Arial"/>
          <w:sz w:val="22"/>
          <w:szCs w:val="22"/>
        </w:rPr>
        <w:t xml:space="preserve"> L, </w:t>
      </w:r>
      <w:proofErr w:type="spellStart"/>
      <w:r w:rsidRPr="00061D09">
        <w:rPr>
          <w:rFonts w:ascii="Arial" w:hAnsi="Arial" w:cs="Arial"/>
          <w:sz w:val="22"/>
          <w:szCs w:val="22"/>
        </w:rPr>
        <w:t>Peyser</w:t>
      </w:r>
      <w:proofErr w:type="spellEnd"/>
      <w:r w:rsidRPr="00061D09">
        <w:rPr>
          <w:rFonts w:ascii="Arial" w:hAnsi="Arial" w:cs="Arial"/>
          <w:sz w:val="22"/>
          <w:szCs w:val="22"/>
        </w:rPr>
        <w:t xml:space="preserve"> PA, </w:t>
      </w:r>
      <w:proofErr w:type="spellStart"/>
      <w:r w:rsidRPr="00061D09">
        <w:rPr>
          <w:rFonts w:ascii="Arial" w:hAnsi="Arial" w:cs="Arial"/>
          <w:sz w:val="22"/>
          <w:szCs w:val="22"/>
        </w:rPr>
        <w:t>Pirastu</w:t>
      </w:r>
      <w:proofErr w:type="spellEnd"/>
      <w:r w:rsidRPr="00061D09">
        <w:rPr>
          <w:rFonts w:ascii="Arial" w:hAnsi="Arial" w:cs="Arial"/>
          <w:sz w:val="22"/>
          <w:szCs w:val="22"/>
        </w:rPr>
        <w:t xml:space="preserve"> M, </w:t>
      </w:r>
      <w:proofErr w:type="spellStart"/>
      <w:r w:rsidRPr="00061D09">
        <w:rPr>
          <w:rFonts w:ascii="Arial" w:hAnsi="Arial" w:cs="Arial"/>
          <w:sz w:val="22"/>
          <w:szCs w:val="22"/>
        </w:rPr>
        <w:t>Polderman</w:t>
      </w:r>
      <w:proofErr w:type="spellEnd"/>
      <w:r w:rsidRPr="00061D09">
        <w:rPr>
          <w:rFonts w:ascii="Arial" w:hAnsi="Arial" w:cs="Arial"/>
          <w:sz w:val="22"/>
          <w:szCs w:val="22"/>
        </w:rPr>
        <w:t xml:space="preserve"> TJC, Porteous DJ, </w:t>
      </w:r>
      <w:proofErr w:type="spellStart"/>
      <w:r w:rsidRPr="00061D09">
        <w:rPr>
          <w:rFonts w:ascii="Arial" w:hAnsi="Arial" w:cs="Arial"/>
          <w:sz w:val="22"/>
          <w:szCs w:val="22"/>
        </w:rPr>
        <w:t>Posthuma</w:t>
      </w:r>
      <w:proofErr w:type="spellEnd"/>
      <w:r w:rsidRPr="00061D09">
        <w:rPr>
          <w:rFonts w:ascii="Arial" w:hAnsi="Arial" w:cs="Arial"/>
          <w:sz w:val="22"/>
          <w:szCs w:val="22"/>
        </w:rPr>
        <w:t xml:space="preserve"> D, </w:t>
      </w:r>
      <w:proofErr w:type="spellStart"/>
      <w:r w:rsidRPr="00061D09">
        <w:rPr>
          <w:rFonts w:ascii="Arial" w:hAnsi="Arial" w:cs="Arial"/>
          <w:sz w:val="22"/>
          <w:szCs w:val="22"/>
        </w:rPr>
        <w:t>Psaty</w:t>
      </w:r>
      <w:proofErr w:type="spellEnd"/>
      <w:r w:rsidRPr="00061D09">
        <w:rPr>
          <w:rFonts w:ascii="Arial" w:hAnsi="Arial" w:cs="Arial"/>
          <w:sz w:val="22"/>
          <w:szCs w:val="22"/>
        </w:rPr>
        <w:t xml:space="preserve"> BM, </w:t>
      </w:r>
      <w:proofErr w:type="spellStart"/>
      <w:r w:rsidRPr="00061D09">
        <w:rPr>
          <w:rFonts w:ascii="Arial" w:hAnsi="Arial" w:cs="Arial"/>
          <w:sz w:val="22"/>
          <w:szCs w:val="22"/>
        </w:rPr>
        <w:t>Rioux</w:t>
      </w:r>
      <w:proofErr w:type="spellEnd"/>
      <w:r w:rsidRPr="00061D09">
        <w:rPr>
          <w:rFonts w:ascii="Arial" w:hAnsi="Arial" w:cs="Arial"/>
          <w:sz w:val="22"/>
          <w:szCs w:val="22"/>
        </w:rPr>
        <w:t xml:space="preserve"> JD, </w:t>
      </w:r>
      <w:proofErr w:type="spellStart"/>
      <w:r w:rsidRPr="00061D09">
        <w:rPr>
          <w:rFonts w:ascii="Arial" w:hAnsi="Arial" w:cs="Arial"/>
          <w:sz w:val="22"/>
          <w:szCs w:val="22"/>
        </w:rPr>
        <w:t>Rivadeneira</w:t>
      </w:r>
      <w:proofErr w:type="spellEnd"/>
      <w:r w:rsidRPr="00061D09">
        <w:rPr>
          <w:rFonts w:ascii="Arial" w:hAnsi="Arial" w:cs="Arial"/>
          <w:sz w:val="22"/>
          <w:szCs w:val="22"/>
        </w:rPr>
        <w:t xml:space="preserve"> F, Rotimi C, Rotter JI, </w:t>
      </w:r>
      <w:proofErr w:type="spellStart"/>
      <w:r w:rsidRPr="00061D09">
        <w:rPr>
          <w:rFonts w:ascii="Arial" w:hAnsi="Arial" w:cs="Arial"/>
          <w:sz w:val="22"/>
          <w:szCs w:val="22"/>
        </w:rPr>
        <w:t>Rudan</w:t>
      </w:r>
      <w:proofErr w:type="spellEnd"/>
      <w:r w:rsidRPr="00061D09">
        <w:rPr>
          <w:rFonts w:ascii="Arial" w:hAnsi="Arial" w:cs="Arial"/>
          <w:sz w:val="22"/>
          <w:szCs w:val="22"/>
        </w:rPr>
        <w:t xml:space="preserve"> I, </w:t>
      </w:r>
      <w:proofErr w:type="spellStart"/>
      <w:r w:rsidRPr="00061D09">
        <w:rPr>
          <w:rFonts w:ascii="Arial" w:hAnsi="Arial" w:cs="Arial"/>
          <w:sz w:val="22"/>
          <w:szCs w:val="22"/>
        </w:rPr>
        <w:t>Ruijter</w:t>
      </w:r>
      <w:proofErr w:type="spellEnd"/>
      <w:r w:rsidRPr="00061D09">
        <w:rPr>
          <w:rFonts w:ascii="Arial" w:hAnsi="Arial" w:cs="Arial"/>
          <w:sz w:val="22"/>
          <w:szCs w:val="22"/>
        </w:rPr>
        <w:t xml:space="preserve"> HMD, Sanghera DK, Sattar N, Schmidt R, Schulze MB, </w:t>
      </w:r>
      <w:proofErr w:type="spellStart"/>
      <w:r w:rsidRPr="00061D09">
        <w:rPr>
          <w:rFonts w:ascii="Arial" w:hAnsi="Arial" w:cs="Arial"/>
          <w:sz w:val="22"/>
          <w:szCs w:val="22"/>
        </w:rPr>
        <w:t>Schunkert</w:t>
      </w:r>
      <w:proofErr w:type="spellEnd"/>
      <w:r w:rsidRPr="00061D09">
        <w:rPr>
          <w:rFonts w:ascii="Arial" w:hAnsi="Arial" w:cs="Arial"/>
          <w:sz w:val="22"/>
          <w:szCs w:val="22"/>
        </w:rPr>
        <w:t xml:space="preserve"> H, Scott RA, </w:t>
      </w:r>
      <w:proofErr w:type="spellStart"/>
      <w:r w:rsidRPr="00061D09">
        <w:rPr>
          <w:rFonts w:ascii="Arial" w:hAnsi="Arial" w:cs="Arial"/>
          <w:sz w:val="22"/>
          <w:szCs w:val="22"/>
        </w:rPr>
        <w:t>Shuldiner</w:t>
      </w:r>
      <w:proofErr w:type="spellEnd"/>
      <w:r w:rsidRPr="00061D09">
        <w:rPr>
          <w:rFonts w:ascii="Arial" w:hAnsi="Arial" w:cs="Arial"/>
          <w:sz w:val="22"/>
          <w:szCs w:val="22"/>
        </w:rPr>
        <w:t xml:space="preserve"> AR, Sim X, Small N, Smith JA, </w:t>
      </w:r>
      <w:proofErr w:type="spellStart"/>
      <w:r w:rsidRPr="00061D09">
        <w:rPr>
          <w:rFonts w:ascii="Arial" w:hAnsi="Arial" w:cs="Arial"/>
          <w:sz w:val="22"/>
          <w:szCs w:val="22"/>
        </w:rPr>
        <w:t>Sotoodehnia</w:t>
      </w:r>
      <w:proofErr w:type="spellEnd"/>
      <w:r w:rsidRPr="00061D09">
        <w:rPr>
          <w:rFonts w:ascii="Arial" w:hAnsi="Arial" w:cs="Arial"/>
          <w:sz w:val="22"/>
          <w:szCs w:val="22"/>
        </w:rPr>
        <w:t xml:space="preserve"> N, Tai ES, </w:t>
      </w:r>
      <w:proofErr w:type="spellStart"/>
      <w:r w:rsidRPr="00061D09">
        <w:rPr>
          <w:rFonts w:ascii="Arial" w:hAnsi="Arial" w:cs="Arial"/>
          <w:sz w:val="22"/>
          <w:szCs w:val="22"/>
        </w:rPr>
        <w:t>Teumer</w:t>
      </w:r>
      <w:proofErr w:type="spellEnd"/>
      <w:r w:rsidRPr="00061D09">
        <w:rPr>
          <w:rFonts w:ascii="Arial" w:hAnsi="Arial" w:cs="Arial"/>
          <w:sz w:val="22"/>
          <w:szCs w:val="22"/>
        </w:rPr>
        <w:t xml:space="preserve"> A, Timpson NJ, </w:t>
      </w:r>
      <w:proofErr w:type="spellStart"/>
      <w:r w:rsidRPr="00061D09">
        <w:rPr>
          <w:rFonts w:ascii="Arial" w:hAnsi="Arial" w:cs="Arial"/>
          <w:sz w:val="22"/>
          <w:szCs w:val="22"/>
        </w:rPr>
        <w:t>Toniolo</w:t>
      </w:r>
      <w:proofErr w:type="spellEnd"/>
      <w:r w:rsidRPr="00061D09">
        <w:rPr>
          <w:rFonts w:ascii="Arial" w:hAnsi="Arial" w:cs="Arial"/>
          <w:sz w:val="22"/>
          <w:szCs w:val="22"/>
        </w:rPr>
        <w:t xml:space="preserve"> D, </w:t>
      </w:r>
      <w:proofErr w:type="spellStart"/>
      <w:r w:rsidRPr="00061D09">
        <w:rPr>
          <w:rFonts w:ascii="Arial" w:hAnsi="Arial" w:cs="Arial"/>
          <w:sz w:val="22"/>
          <w:szCs w:val="22"/>
        </w:rPr>
        <w:t>Tregouet</w:t>
      </w:r>
      <w:proofErr w:type="spellEnd"/>
      <w:r w:rsidRPr="00061D09">
        <w:rPr>
          <w:rFonts w:ascii="Arial" w:hAnsi="Arial" w:cs="Arial"/>
          <w:sz w:val="22"/>
          <w:szCs w:val="22"/>
        </w:rPr>
        <w:t xml:space="preserve"> DA, </w:t>
      </w:r>
      <w:proofErr w:type="spellStart"/>
      <w:r w:rsidRPr="00061D09">
        <w:rPr>
          <w:rFonts w:ascii="Arial" w:hAnsi="Arial" w:cs="Arial"/>
          <w:sz w:val="22"/>
          <w:szCs w:val="22"/>
        </w:rPr>
        <w:t>Tuomi</w:t>
      </w:r>
      <w:proofErr w:type="spellEnd"/>
      <w:r w:rsidRPr="00061D09">
        <w:rPr>
          <w:rFonts w:ascii="Arial" w:hAnsi="Arial" w:cs="Arial"/>
          <w:sz w:val="22"/>
          <w:szCs w:val="22"/>
        </w:rPr>
        <w:t xml:space="preserve"> T, </w:t>
      </w:r>
      <w:proofErr w:type="spellStart"/>
      <w:r w:rsidRPr="00061D09">
        <w:rPr>
          <w:rFonts w:ascii="Arial" w:hAnsi="Arial" w:cs="Arial"/>
          <w:sz w:val="22"/>
          <w:szCs w:val="22"/>
        </w:rPr>
        <w:t>Vollenweider</w:t>
      </w:r>
      <w:proofErr w:type="spellEnd"/>
      <w:r w:rsidRPr="00061D09">
        <w:rPr>
          <w:rFonts w:ascii="Arial" w:hAnsi="Arial" w:cs="Arial"/>
          <w:sz w:val="22"/>
          <w:szCs w:val="22"/>
        </w:rPr>
        <w:t xml:space="preserve"> P, Wang CA, Weir DR, Whitfield JB, </w:t>
      </w:r>
      <w:proofErr w:type="spellStart"/>
      <w:r w:rsidRPr="00061D09">
        <w:rPr>
          <w:rFonts w:ascii="Arial" w:hAnsi="Arial" w:cs="Arial"/>
          <w:sz w:val="22"/>
          <w:szCs w:val="22"/>
        </w:rPr>
        <w:t>Wijmenga</w:t>
      </w:r>
      <w:proofErr w:type="spellEnd"/>
      <w:r w:rsidRPr="00061D09">
        <w:rPr>
          <w:rFonts w:ascii="Arial" w:hAnsi="Arial" w:cs="Arial"/>
          <w:sz w:val="22"/>
          <w:szCs w:val="22"/>
        </w:rPr>
        <w:t xml:space="preserve"> C, Wong TY, Wright J, Yang J, Yu L, </w:t>
      </w:r>
      <w:proofErr w:type="spellStart"/>
      <w:r w:rsidRPr="00061D09">
        <w:rPr>
          <w:rFonts w:ascii="Arial" w:hAnsi="Arial" w:cs="Arial"/>
          <w:sz w:val="22"/>
          <w:szCs w:val="22"/>
        </w:rPr>
        <w:t>Zemel</w:t>
      </w:r>
      <w:proofErr w:type="spellEnd"/>
      <w:r w:rsidRPr="00061D09">
        <w:rPr>
          <w:rFonts w:ascii="Arial" w:hAnsi="Arial" w:cs="Arial"/>
          <w:sz w:val="22"/>
          <w:szCs w:val="22"/>
        </w:rPr>
        <w:t xml:space="preserve"> BS, </w:t>
      </w:r>
      <w:proofErr w:type="spellStart"/>
      <w:r w:rsidRPr="00061D09">
        <w:rPr>
          <w:rFonts w:ascii="Arial" w:hAnsi="Arial" w:cs="Arial"/>
          <w:sz w:val="22"/>
          <w:szCs w:val="22"/>
        </w:rPr>
        <w:t>Zonderman</w:t>
      </w:r>
      <w:proofErr w:type="spellEnd"/>
      <w:r w:rsidRPr="00061D09">
        <w:rPr>
          <w:rFonts w:ascii="Arial" w:hAnsi="Arial" w:cs="Arial"/>
          <w:sz w:val="22"/>
          <w:szCs w:val="22"/>
        </w:rPr>
        <w:t xml:space="preserve"> AB, </w:t>
      </w:r>
      <w:proofErr w:type="spellStart"/>
      <w:r w:rsidRPr="00061D09">
        <w:rPr>
          <w:rFonts w:ascii="Arial" w:hAnsi="Arial" w:cs="Arial"/>
          <w:sz w:val="22"/>
          <w:szCs w:val="22"/>
        </w:rPr>
        <w:t>Perola</w:t>
      </w:r>
      <w:proofErr w:type="spellEnd"/>
      <w:r w:rsidRPr="00061D09">
        <w:rPr>
          <w:rFonts w:ascii="Arial" w:hAnsi="Arial" w:cs="Arial"/>
          <w:sz w:val="22"/>
          <w:szCs w:val="22"/>
        </w:rPr>
        <w:t xml:space="preserve"> M, Magnusson PKE, </w:t>
      </w:r>
      <w:proofErr w:type="spellStart"/>
      <w:r w:rsidRPr="00061D09">
        <w:rPr>
          <w:rFonts w:ascii="Arial" w:hAnsi="Arial" w:cs="Arial"/>
          <w:sz w:val="22"/>
          <w:szCs w:val="22"/>
        </w:rPr>
        <w:t>Uitterlinden</w:t>
      </w:r>
      <w:proofErr w:type="spellEnd"/>
      <w:r w:rsidRPr="00061D09">
        <w:rPr>
          <w:rFonts w:ascii="Arial" w:hAnsi="Arial" w:cs="Arial"/>
          <w:sz w:val="22"/>
          <w:szCs w:val="22"/>
        </w:rPr>
        <w:t xml:space="preserve"> AG, </w:t>
      </w:r>
      <w:proofErr w:type="spellStart"/>
      <w:r w:rsidRPr="00061D09">
        <w:rPr>
          <w:rFonts w:ascii="Arial" w:hAnsi="Arial" w:cs="Arial"/>
          <w:sz w:val="22"/>
          <w:szCs w:val="22"/>
        </w:rPr>
        <w:t>Kooner</w:t>
      </w:r>
      <w:proofErr w:type="spellEnd"/>
      <w:r w:rsidRPr="00061D09">
        <w:rPr>
          <w:rFonts w:ascii="Arial" w:hAnsi="Arial" w:cs="Arial"/>
          <w:sz w:val="22"/>
          <w:szCs w:val="22"/>
        </w:rPr>
        <w:t xml:space="preserve"> JS, </w:t>
      </w:r>
      <w:proofErr w:type="spellStart"/>
      <w:r w:rsidRPr="00061D09">
        <w:rPr>
          <w:rFonts w:ascii="Arial" w:hAnsi="Arial" w:cs="Arial"/>
          <w:sz w:val="22"/>
          <w:szCs w:val="22"/>
        </w:rPr>
        <w:t>Chasman</w:t>
      </w:r>
      <w:proofErr w:type="spellEnd"/>
      <w:r w:rsidRPr="00061D09">
        <w:rPr>
          <w:rFonts w:ascii="Arial" w:hAnsi="Arial" w:cs="Arial"/>
          <w:sz w:val="22"/>
          <w:szCs w:val="22"/>
        </w:rPr>
        <w:t xml:space="preserve"> DI, Loos RJF, </w:t>
      </w:r>
      <w:proofErr w:type="spellStart"/>
      <w:r w:rsidRPr="00061D09">
        <w:rPr>
          <w:rFonts w:ascii="Arial" w:hAnsi="Arial" w:cs="Arial"/>
          <w:sz w:val="22"/>
          <w:szCs w:val="22"/>
        </w:rPr>
        <w:t>Franceschini</w:t>
      </w:r>
      <w:proofErr w:type="spellEnd"/>
      <w:r w:rsidRPr="00061D09">
        <w:rPr>
          <w:rFonts w:ascii="Arial" w:hAnsi="Arial" w:cs="Arial"/>
          <w:sz w:val="22"/>
          <w:szCs w:val="22"/>
        </w:rPr>
        <w:t xml:space="preserve"> N, Franke L, Haley CS, Hayward C, Walters RG, Perry JRB, Esko T, </w:t>
      </w:r>
      <w:proofErr w:type="spellStart"/>
      <w:r w:rsidRPr="00061D09">
        <w:rPr>
          <w:rFonts w:ascii="Arial" w:hAnsi="Arial" w:cs="Arial"/>
          <w:sz w:val="22"/>
          <w:szCs w:val="22"/>
        </w:rPr>
        <w:t>Helgason</w:t>
      </w:r>
      <w:proofErr w:type="spellEnd"/>
      <w:r w:rsidRPr="00061D09">
        <w:rPr>
          <w:rFonts w:ascii="Arial" w:hAnsi="Arial" w:cs="Arial"/>
          <w:sz w:val="22"/>
          <w:szCs w:val="22"/>
        </w:rPr>
        <w:t xml:space="preserve"> A, Stefansson K, Joshi PK, Kubo M, Wilson JF. The Scope and Mechanisms of Inbreeding Depression in Humans. </w:t>
      </w:r>
      <w:r w:rsidRPr="00061D09">
        <w:rPr>
          <w:rFonts w:ascii="Arial" w:hAnsi="Arial" w:cs="Arial"/>
          <w:i/>
          <w:sz w:val="22"/>
          <w:szCs w:val="22"/>
        </w:rPr>
        <w:t xml:space="preserve">Nat </w:t>
      </w:r>
      <w:proofErr w:type="spellStart"/>
      <w:r w:rsidRPr="00061D09">
        <w:rPr>
          <w:rFonts w:ascii="Arial" w:hAnsi="Arial" w:cs="Arial"/>
          <w:i/>
          <w:sz w:val="22"/>
          <w:szCs w:val="22"/>
        </w:rPr>
        <w:t>Commun</w:t>
      </w:r>
      <w:proofErr w:type="spellEnd"/>
      <w:r w:rsidRPr="00061D09">
        <w:rPr>
          <w:rFonts w:ascii="Arial" w:hAnsi="Arial" w:cs="Arial"/>
          <w:i/>
          <w:sz w:val="22"/>
          <w:szCs w:val="22"/>
        </w:rPr>
        <w:t xml:space="preserve"> </w:t>
      </w:r>
      <w:r w:rsidRPr="00061D09">
        <w:rPr>
          <w:rFonts w:ascii="Arial" w:hAnsi="Arial" w:cs="Arial"/>
          <w:sz w:val="22"/>
          <w:szCs w:val="22"/>
        </w:rPr>
        <w:t xml:space="preserve">2019 </w:t>
      </w:r>
      <w:proofErr w:type="spellStart"/>
      <w:r w:rsidRPr="00061D09">
        <w:rPr>
          <w:rFonts w:ascii="Arial" w:hAnsi="Arial" w:cs="Arial"/>
          <w:sz w:val="22"/>
          <w:szCs w:val="22"/>
        </w:rPr>
        <w:t>doi</w:t>
      </w:r>
      <w:proofErr w:type="spellEnd"/>
      <w:r w:rsidRPr="00061D09">
        <w:rPr>
          <w:rFonts w:ascii="Arial" w:hAnsi="Arial" w:cs="Arial"/>
          <w:sz w:val="22"/>
          <w:szCs w:val="22"/>
        </w:rPr>
        <w:t>:/10.1038/s41467-019-12283-6</w:t>
      </w:r>
      <w:r w:rsidR="002C7F60" w:rsidRPr="00061D09">
        <w:rPr>
          <w:rFonts w:ascii="Arial" w:hAnsi="Arial" w:cs="Arial"/>
          <w:sz w:val="22"/>
          <w:szCs w:val="22"/>
        </w:rPr>
        <w:t>.</w:t>
      </w:r>
    </w:p>
    <w:p w14:paraId="4A1AD352" w14:textId="77777777" w:rsidR="00422D2D" w:rsidRPr="00061D09" w:rsidRDefault="00422D2D" w:rsidP="00422D2D">
      <w:pPr>
        <w:pStyle w:val="ListParagraph"/>
        <w:rPr>
          <w:rFonts w:ascii="Arial" w:hAnsi="Arial" w:cs="Arial"/>
          <w:sz w:val="10"/>
          <w:szCs w:val="10"/>
        </w:rPr>
      </w:pPr>
    </w:p>
    <w:p w14:paraId="5B98FD0D" w14:textId="10D2A40F" w:rsidR="00B82985" w:rsidRPr="00061D09" w:rsidRDefault="00B82985"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Raulerson CK, Ko A, Kidd JC, </w:t>
      </w:r>
      <w:proofErr w:type="spellStart"/>
      <w:r w:rsidRPr="00061D09">
        <w:rPr>
          <w:rFonts w:ascii="Arial" w:hAnsi="Arial" w:cs="Arial"/>
          <w:sz w:val="22"/>
          <w:szCs w:val="22"/>
        </w:rPr>
        <w:t>Currin</w:t>
      </w:r>
      <w:proofErr w:type="spellEnd"/>
      <w:r w:rsidRPr="00061D09">
        <w:rPr>
          <w:rFonts w:ascii="Arial" w:hAnsi="Arial" w:cs="Arial"/>
          <w:sz w:val="22"/>
          <w:szCs w:val="22"/>
        </w:rPr>
        <w:t xml:space="preserve"> KW, </w:t>
      </w:r>
      <w:proofErr w:type="spellStart"/>
      <w:r w:rsidRPr="00061D09">
        <w:rPr>
          <w:rFonts w:ascii="Arial" w:hAnsi="Arial" w:cs="Arial"/>
          <w:sz w:val="22"/>
          <w:szCs w:val="22"/>
        </w:rPr>
        <w:t>Brotman</w:t>
      </w:r>
      <w:proofErr w:type="spellEnd"/>
      <w:r w:rsidRPr="00061D09">
        <w:rPr>
          <w:rFonts w:ascii="Arial" w:hAnsi="Arial" w:cs="Arial"/>
          <w:sz w:val="22"/>
          <w:szCs w:val="22"/>
        </w:rPr>
        <w:t xml:space="preserve"> SM, Cannon ME, Wu Y, </w:t>
      </w:r>
      <w:r w:rsidRPr="00061D09">
        <w:rPr>
          <w:rFonts w:ascii="Arial" w:hAnsi="Arial" w:cs="Arial"/>
          <w:b/>
          <w:sz w:val="22"/>
          <w:szCs w:val="22"/>
        </w:rPr>
        <w:t>Spracklen CN</w:t>
      </w:r>
      <w:r w:rsidRPr="00061D09">
        <w:rPr>
          <w:rFonts w:ascii="Arial" w:hAnsi="Arial" w:cs="Arial"/>
          <w:sz w:val="22"/>
          <w:szCs w:val="22"/>
        </w:rPr>
        <w:t xml:space="preserve">, Jackson AU, Stringham HM, Welch RC, Fuchsberger C, Locke AE, </w:t>
      </w:r>
      <w:proofErr w:type="spellStart"/>
      <w:r w:rsidRPr="00061D09">
        <w:rPr>
          <w:rFonts w:ascii="Arial" w:hAnsi="Arial" w:cs="Arial"/>
          <w:sz w:val="22"/>
          <w:szCs w:val="22"/>
        </w:rPr>
        <w:t>Narisu</w:t>
      </w:r>
      <w:proofErr w:type="spellEnd"/>
      <w:r w:rsidRPr="00061D09">
        <w:rPr>
          <w:rFonts w:ascii="Arial" w:hAnsi="Arial" w:cs="Arial"/>
          <w:sz w:val="22"/>
          <w:szCs w:val="22"/>
        </w:rPr>
        <w:t xml:space="preserve"> N, </w:t>
      </w:r>
      <w:proofErr w:type="spellStart"/>
      <w:r w:rsidRPr="00061D09">
        <w:rPr>
          <w:rFonts w:ascii="Arial" w:hAnsi="Arial" w:cs="Arial"/>
          <w:sz w:val="22"/>
          <w:szCs w:val="22"/>
        </w:rPr>
        <w:t>Lusis</w:t>
      </w:r>
      <w:proofErr w:type="spellEnd"/>
      <w:r w:rsidRPr="00061D09">
        <w:rPr>
          <w:rFonts w:ascii="Arial" w:hAnsi="Arial" w:cs="Arial"/>
          <w:sz w:val="22"/>
          <w:szCs w:val="22"/>
        </w:rPr>
        <w:t xml:space="preserve"> AJ, </w:t>
      </w:r>
      <w:proofErr w:type="spellStart"/>
      <w:r w:rsidRPr="00061D09">
        <w:rPr>
          <w:rFonts w:ascii="Arial" w:hAnsi="Arial" w:cs="Arial"/>
          <w:sz w:val="22"/>
          <w:szCs w:val="22"/>
        </w:rPr>
        <w:t>Civelek</w:t>
      </w:r>
      <w:proofErr w:type="spellEnd"/>
      <w:r w:rsidRPr="00061D09">
        <w:rPr>
          <w:rFonts w:ascii="Arial" w:hAnsi="Arial" w:cs="Arial"/>
          <w:sz w:val="22"/>
          <w:szCs w:val="22"/>
        </w:rPr>
        <w:t xml:space="preserve"> M, </w:t>
      </w:r>
      <w:proofErr w:type="spellStart"/>
      <w:r w:rsidRPr="00061D09">
        <w:rPr>
          <w:rFonts w:ascii="Arial" w:hAnsi="Arial" w:cs="Arial"/>
          <w:sz w:val="22"/>
          <w:szCs w:val="22"/>
        </w:rPr>
        <w:t>Furey</w:t>
      </w:r>
      <w:proofErr w:type="spellEnd"/>
      <w:r w:rsidRPr="00061D09">
        <w:rPr>
          <w:rFonts w:ascii="Arial" w:hAnsi="Arial" w:cs="Arial"/>
          <w:sz w:val="22"/>
          <w:szCs w:val="22"/>
        </w:rPr>
        <w:t xml:space="preserve"> TS, </w:t>
      </w:r>
      <w:proofErr w:type="spellStart"/>
      <w:r w:rsidRPr="00061D09">
        <w:rPr>
          <w:rFonts w:ascii="Arial" w:hAnsi="Arial" w:cs="Arial"/>
          <w:sz w:val="22"/>
          <w:szCs w:val="22"/>
        </w:rPr>
        <w:t>Kuusisto</w:t>
      </w:r>
      <w:proofErr w:type="spellEnd"/>
      <w:r w:rsidRPr="00061D09">
        <w:rPr>
          <w:rFonts w:ascii="Arial" w:hAnsi="Arial" w:cs="Arial"/>
          <w:sz w:val="22"/>
          <w:szCs w:val="22"/>
        </w:rPr>
        <w:t xml:space="preserve"> J, Collins FS, </w:t>
      </w:r>
      <w:proofErr w:type="spellStart"/>
      <w:r w:rsidRPr="00061D09">
        <w:rPr>
          <w:rFonts w:ascii="Arial" w:hAnsi="Arial" w:cs="Arial"/>
          <w:sz w:val="22"/>
          <w:szCs w:val="22"/>
        </w:rPr>
        <w:t>Boehnke</w:t>
      </w:r>
      <w:proofErr w:type="spellEnd"/>
      <w:r w:rsidRPr="00061D09">
        <w:rPr>
          <w:rFonts w:ascii="Arial" w:hAnsi="Arial" w:cs="Arial"/>
          <w:sz w:val="22"/>
          <w:szCs w:val="22"/>
        </w:rPr>
        <w:t xml:space="preserve"> M, Scott LJ, Lin D, Love MI, </w:t>
      </w:r>
      <w:proofErr w:type="spellStart"/>
      <w:r w:rsidRPr="00061D09">
        <w:rPr>
          <w:rFonts w:ascii="Arial" w:hAnsi="Arial" w:cs="Arial"/>
          <w:sz w:val="22"/>
          <w:szCs w:val="22"/>
        </w:rPr>
        <w:t>Laakso</w:t>
      </w:r>
      <w:proofErr w:type="spellEnd"/>
      <w:r w:rsidRPr="00061D09">
        <w:rPr>
          <w:rFonts w:ascii="Arial" w:hAnsi="Arial" w:cs="Arial"/>
          <w:sz w:val="22"/>
          <w:szCs w:val="22"/>
        </w:rPr>
        <w:t xml:space="preserve"> M, </w:t>
      </w:r>
      <w:proofErr w:type="spellStart"/>
      <w:r w:rsidRPr="00061D09">
        <w:rPr>
          <w:rFonts w:ascii="Arial" w:hAnsi="Arial" w:cs="Arial"/>
          <w:sz w:val="22"/>
          <w:szCs w:val="22"/>
        </w:rPr>
        <w:t>Pajukanta</w:t>
      </w:r>
      <w:proofErr w:type="spellEnd"/>
      <w:r w:rsidRPr="00061D09">
        <w:rPr>
          <w:rFonts w:ascii="Arial" w:hAnsi="Arial" w:cs="Arial"/>
          <w:sz w:val="22"/>
          <w:szCs w:val="22"/>
        </w:rPr>
        <w:t xml:space="preserve"> P, </w:t>
      </w:r>
      <w:proofErr w:type="spellStart"/>
      <w:r w:rsidRPr="00061D09">
        <w:rPr>
          <w:rFonts w:ascii="Arial" w:hAnsi="Arial" w:cs="Arial"/>
          <w:sz w:val="22"/>
          <w:szCs w:val="22"/>
        </w:rPr>
        <w:t>Mohke</w:t>
      </w:r>
      <w:proofErr w:type="spellEnd"/>
      <w:r w:rsidRPr="00061D09">
        <w:rPr>
          <w:rFonts w:ascii="Arial" w:hAnsi="Arial" w:cs="Arial"/>
          <w:sz w:val="22"/>
          <w:szCs w:val="22"/>
        </w:rPr>
        <w:t xml:space="preserve"> KL. Adipose tissue gene expression associations reveal hundreds of candidate genes for cardiometabolic traits. </w:t>
      </w:r>
      <w:r w:rsidRPr="00061D09">
        <w:rPr>
          <w:rFonts w:ascii="Arial" w:hAnsi="Arial" w:cs="Arial"/>
          <w:i/>
          <w:sz w:val="22"/>
          <w:szCs w:val="22"/>
        </w:rPr>
        <w:t xml:space="preserve">Amer J Hum Genet </w:t>
      </w:r>
      <w:r w:rsidRPr="00061D09">
        <w:rPr>
          <w:rFonts w:ascii="Arial" w:hAnsi="Arial" w:cs="Arial"/>
          <w:iCs/>
          <w:sz w:val="22"/>
          <w:szCs w:val="22"/>
        </w:rPr>
        <w:t>2019</w:t>
      </w:r>
      <w:r w:rsidR="00422D2D" w:rsidRPr="00061D09">
        <w:rPr>
          <w:rFonts w:ascii="Arial" w:hAnsi="Arial" w:cs="Arial"/>
          <w:iCs/>
          <w:sz w:val="22"/>
          <w:szCs w:val="22"/>
        </w:rPr>
        <w:t>;105(4):773-787</w:t>
      </w:r>
      <w:r w:rsidRPr="00061D09">
        <w:rPr>
          <w:rFonts w:ascii="Arial" w:hAnsi="Arial" w:cs="Arial"/>
          <w:iCs/>
          <w:sz w:val="22"/>
          <w:szCs w:val="22"/>
        </w:rPr>
        <w:t xml:space="preserve"> </w:t>
      </w:r>
    </w:p>
    <w:p w14:paraId="2319A20B" w14:textId="77777777" w:rsidR="00B82985" w:rsidRPr="00061D09" w:rsidRDefault="00B82985" w:rsidP="00B82985">
      <w:pPr>
        <w:pStyle w:val="ListParagraph"/>
        <w:rPr>
          <w:rFonts w:ascii="Arial" w:hAnsi="Arial" w:cs="Arial"/>
          <w:sz w:val="10"/>
          <w:szCs w:val="10"/>
        </w:rPr>
      </w:pPr>
    </w:p>
    <w:p w14:paraId="72ED8E79" w14:textId="6364104F" w:rsidR="00B82985" w:rsidRPr="00061D09" w:rsidRDefault="00B82985"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Tin A*, Marten J*, Halperin Kuhns VL*, Li Y*, </w:t>
      </w:r>
      <w:proofErr w:type="spellStart"/>
      <w:r w:rsidRPr="00061D09">
        <w:rPr>
          <w:rFonts w:ascii="Arial" w:hAnsi="Arial" w:cs="Arial"/>
          <w:sz w:val="22"/>
          <w:szCs w:val="22"/>
        </w:rPr>
        <w:t>Wuttke</w:t>
      </w:r>
      <w:proofErr w:type="spellEnd"/>
      <w:r w:rsidRPr="00061D09">
        <w:rPr>
          <w:rFonts w:ascii="Arial" w:hAnsi="Arial" w:cs="Arial"/>
          <w:sz w:val="22"/>
          <w:szCs w:val="22"/>
        </w:rPr>
        <w:t xml:space="preserve"> M*, Kirsten H*, </w:t>
      </w:r>
      <w:proofErr w:type="spellStart"/>
      <w:r w:rsidRPr="00061D09">
        <w:rPr>
          <w:rFonts w:ascii="Arial" w:hAnsi="Arial" w:cs="Arial"/>
          <w:sz w:val="22"/>
          <w:szCs w:val="22"/>
        </w:rPr>
        <w:t>Sieber</w:t>
      </w:r>
      <w:proofErr w:type="spellEnd"/>
      <w:r w:rsidRPr="00061D09">
        <w:rPr>
          <w:rFonts w:ascii="Arial" w:hAnsi="Arial" w:cs="Arial"/>
          <w:sz w:val="22"/>
          <w:szCs w:val="22"/>
        </w:rPr>
        <w:t xml:space="preserve"> KB, </w:t>
      </w:r>
      <w:proofErr w:type="spellStart"/>
      <w:r w:rsidRPr="00061D09">
        <w:rPr>
          <w:rFonts w:ascii="Arial" w:hAnsi="Arial" w:cs="Arial"/>
          <w:sz w:val="22"/>
          <w:szCs w:val="22"/>
        </w:rPr>
        <w:t>Qiu</w:t>
      </w:r>
      <w:proofErr w:type="spellEnd"/>
      <w:r w:rsidRPr="00061D09">
        <w:rPr>
          <w:rFonts w:ascii="Arial" w:hAnsi="Arial" w:cs="Arial"/>
          <w:sz w:val="22"/>
          <w:szCs w:val="22"/>
        </w:rPr>
        <w:t xml:space="preserve"> C, Gorski M, Yu Z, </w:t>
      </w:r>
      <w:proofErr w:type="spellStart"/>
      <w:r w:rsidRPr="00061D09">
        <w:rPr>
          <w:rFonts w:ascii="Arial" w:hAnsi="Arial" w:cs="Arial"/>
          <w:sz w:val="22"/>
          <w:szCs w:val="22"/>
        </w:rPr>
        <w:t>Giri</w:t>
      </w:r>
      <w:proofErr w:type="spellEnd"/>
      <w:r w:rsidRPr="00061D09">
        <w:rPr>
          <w:rFonts w:ascii="Arial" w:hAnsi="Arial" w:cs="Arial"/>
          <w:sz w:val="22"/>
          <w:szCs w:val="22"/>
        </w:rPr>
        <w:t xml:space="preserve"> A, </w:t>
      </w:r>
      <w:proofErr w:type="spellStart"/>
      <w:r w:rsidRPr="00061D09">
        <w:rPr>
          <w:rFonts w:ascii="Arial" w:hAnsi="Arial" w:cs="Arial"/>
          <w:sz w:val="22"/>
          <w:szCs w:val="22"/>
        </w:rPr>
        <w:t>Sveinbjornsson</w:t>
      </w:r>
      <w:proofErr w:type="spellEnd"/>
      <w:r w:rsidRPr="00061D09">
        <w:rPr>
          <w:rFonts w:ascii="Arial" w:hAnsi="Arial" w:cs="Arial"/>
          <w:sz w:val="22"/>
          <w:szCs w:val="22"/>
        </w:rPr>
        <w:t xml:space="preserve"> G, Li M, Chu AY, </w:t>
      </w:r>
      <w:proofErr w:type="spellStart"/>
      <w:r w:rsidRPr="00061D09">
        <w:rPr>
          <w:rFonts w:ascii="Arial" w:hAnsi="Arial" w:cs="Arial"/>
          <w:sz w:val="22"/>
          <w:szCs w:val="22"/>
        </w:rPr>
        <w:t>Hoppmann</w:t>
      </w:r>
      <w:proofErr w:type="spellEnd"/>
      <w:r w:rsidRPr="00061D09">
        <w:rPr>
          <w:rFonts w:ascii="Arial" w:hAnsi="Arial" w:cs="Arial"/>
          <w:sz w:val="22"/>
          <w:szCs w:val="22"/>
        </w:rPr>
        <w:t xml:space="preserve"> A, </w:t>
      </w:r>
      <w:proofErr w:type="spellStart"/>
      <w:r w:rsidRPr="00061D09">
        <w:rPr>
          <w:rFonts w:ascii="Arial" w:hAnsi="Arial" w:cs="Arial"/>
          <w:sz w:val="22"/>
          <w:szCs w:val="22"/>
        </w:rPr>
        <w:t>Prins</w:t>
      </w:r>
      <w:proofErr w:type="spellEnd"/>
      <w:r w:rsidRPr="00061D09">
        <w:rPr>
          <w:rFonts w:ascii="Arial" w:hAnsi="Arial" w:cs="Arial"/>
          <w:sz w:val="22"/>
          <w:szCs w:val="22"/>
        </w:rPr>
        <w:t xml:space="preserve"> B, </w:t>
      </w:r>
      <w:proofErr w:type="spellStart"/>
      <w:r w:rsidRPr="00061D09">
        <w:rPr>
          <w:rFonts w:ascii="Arial" w:hAnsi="Arial" w:cs="Arial"/>
          <w:sz w:val="22"/>
          <w:szCs w:val="22"/>
        </w:rPr>
        <w:t>Nutile</w:t>
      </w:r>
      <w:proofErr w:type="spellEnd"/>
      <w:r w:rsidRPr="00061D09">
        <w:rPr>
          <w:rFonts w:ascii="Arial" w:hAnsi="Arial" w:cs="Arial"/>
          <w:sz w:val="22"/>
          <w:szCs w:val="22"/>
        </w:rPr>
        <w:t xml:space="preserve"> T, </w:t>
      </w:r>
      <w:proofErr w:type="spellStart"/>
      <w:r w:rsidRPr="00061D09">
        <w:rPr>
          <w:rFonts w:ascii="Arial" w:hAnsi="Arial" w:cs="Arial"/>
          <w:sz w:val="22"/>
          <w:szCs w:val="22"/>
        </w:rPr>
        <w:t>NoNoce</w:t>
      </w:r>
      <w:proofErr w:type="spellEnd"/>
      <w:r w:rsidRPr="00061D09">
        <w:rPr>
          <w:rFonts w:ascii="Arial" w:hAnsi="Arial" w:cs="Arial"/>
          <w:sz w:val="22"/>
          <w:szCs w:val="22"/>
        </w:rPr>
        <w:t xml:space="preserve"> D, Akiyama M, </w:t>
      </w:r>
      <w:proofErr w:type="spellStart"/>
      <w:r w:rsidRPr="00061D09">
        <w:rPr>
          <w:rFonts w:ascii="Arial" w:hAnsi="Arial" w:cs="Arial"/>
          <w:sz w:val="22"/>
          <w:szCs w:val="22"/>
        </w:rPr>
        <w:t>Cocca</w:t>
      </w:r>
      <w:proofErr w:type="spellEnd"/>
      <w:r w:rsidRPr="00061D09">
        <w:rPr>
          <w:rFonts w:ascii="Arial" w:hAnsi="Arial" w:cs="Arial"/>
          <w:sz w:val="22"/>
          <w:szCs w:val="22"/>
        </w:rPr>
        <w:t xml:space="preserve"> M, </w:t>
      </w:r>
      <w:proofErr w:type="spellStart"/>
      <w:r w:rsidRPr="00061D09">
        <w:rPr>
          <w:rFonts w:ascii="Arial" w:hAnsi="Arial" w:cs="Arial"/>
          <w:sz w:val="22"/>
          <w:szCs w:val="22"/>
        </w:rPr>
        <w:t>Ghasemi</w:t>
      </w:r>
      <w:proofErr w:type="spellEnd"/>
      <w:r w:rsidRPr="00061D09">
        <w:rPr>
          <w:rFonts w:ascii="Arial" w:hAnsi="Arial" w:cs="Arial"/>
          <w:sz w:val="22"/>
          <w:szCs w:val="22"/>
        </w:rPr>
        <w:t xml:space="preserve"> S, van der Most PJ, Horn K, Xu Y, Fuchsberger C, </w:t>
      </w:r>
      <w:proofErr w:type="spellStart"/>
      <w:r w:rsidRPr="00061D09">
        <w:rPr>
          <w:rFonts w:ascii="Arial" w:hAnsi="Arial" w:cs="Arial"/>
          <w:sz w:val="22"/>
          <w:szCs w:val="22"/>
        </w:rPr>
        <w:t>Sedaghat</w:t>
      </w:r>
      <w:proofErr w:type="spellEnd"/>
      <w:r w:rsidRPr="00061D09">
        <w:rPr>
          <w:rFonts w:ascii="Arial" w:hAnsi="Arial" w:cs="Arial"/>
          <w:sz w:val="22"/>
          <w:szCs w:val="22"/>
        </w:rPr>
        <w:t xml:space="preserve"> S, </w:t>
      </w:r>
      <w:proofErr w:type="spellStart"/>
      <w:r w:rsidRPr="00061D09">
        <w:rPr>
          <w:rFonts w:ascii="Arial" w:hAnsi="Arial" w:cs="Arial"/>
          <w:sz w:val="22"/>
          <w:szCs w:val="22"/>
        </w:rPr>
        <w:t>Afaq</w:t>
      </w:r>
      <w:proofErr w:type="spellEnd"/>
      <w:r w:rsidRPr="00061D09">
        <w:rPr>
          <w:rFonts w:ascii="Arial" w:hAnsi="Arial" w:cs="Arial"/>
          <w:sz w:val="22"/>
          <w:szCs w:val="22"/>
        </w:rPr>
        <w:t xml:space="preserve"> S, Amin N, </w:t>
      </w:r>
      <w:proofErr w:type="spellStart"/>
      <w:r w:rsidRPr="00061D09">
        <w:rPr>
          <w:rFonts w:ascii="Arial" w:hAnsi="Arial" w:cs="Arial"/>
          <w:sz w:val="22"/>
          <w:szCs w:val="22"/>
        </w:rPr>
        <w:t>Arnlov</w:t>
      </w:r>
      <w:proofErr w:type="spellEnd"/>
      <w:r w:rsidRPr="00061D09">
        <w:rPr>
          <w:rFonts w:ascii="Arial" w:hAnsi="Arial" w:cs="Arial"/>
          <w:sz w:val="22"/>
          <w:szCs w:val="22"/>
        </w:rPr>
        <w:t xml:space="preserve"> J, </w:t>
      </w:r>
      <w:proofErr w:type="spellStart"/>
      <w:r w:rsidRPr="00061D09">
        <w:rPr>
          <w:rFonts w:ascii="Arial" w:hAnsi="Arial" w:cs="Arial"/>
          <w:sz w:val="22"/>
          <w:szCs w:val="22"/>
        </w:rPr>
        <w:t>Bakkar</w:t>
      </w:r>
      <w:proofErr w:type="spellEnd"/>
      <w:r w:rsidRPr="00061D09">
        <w:rPr>
          <w:rFonts w:ascii="Arial" w:hAnsi="Arial" w:cs="Arial"/>
          <w:sz w:val="22"/>
          <w:szCs w:val="22"/>
        </w:rPr>
        <w:t xml:space="preserve"> SJL, Bansal N, Baptista D, Bergmann S, Biggs ML, </w:t>
      </w:r>
      <w:proofErr w:type="spellStart"/>
      <w:r w:rsidRPr="00061D09">
        <w:rPr>
          <w:rFonts w:ascii="Arial" w:hAnsi="Arial" w:cs="Arial"/>
          <w:sz w:val="22"/>
          <w:szCs w:val="22"/>
        </w:rPr>
        <w:t>Biino</w:t>
      </w:r>
      <w:proofErr w:type="spellEnd"/>
      <w:r w:rsidRPr="00061D09">
        <w:rPr>
          <w:rFonts w:ascii="Arial" w:hAnsi="Arial" w:cs="Arial"/>
          <w:sz w:val="22"/>
          <w:szCs w:val="22"/>
        </w:rPr>
        <w:t xml:space="preserve"> G, Boerwinkle E, </w:t>
      </w:r>
      <w:proofErr w:type="spellStart"/>
      <w:r w:rsidRPr="00061D09">
        <w:rPr>
          <w:rFonts w:ascii="Arial" w:hAnsi="Arial" w:cs="Arial"/>
          <w:sz w:val="22"/>
          <w:szCs w:val="22"/>
        </w:rPr>
        <w:t>Bottinger</w:t>
      </w:r>
      <w:proofErr w:type="spellEnd"/>
      <w:r w:rsidRPr="00061D09">
        <w:rPr>
          <w:rFonts w:ascii="Arial" w:hAnsi="Arial" w:cs="Arial"/>
          <w:sz w:val="22"/>
          <w:szCs w:val="22"/>
        </w:rPr>
        <w:t xml:space="preserve"> EP, Boutin TS, </w:t>
      </w:r>
      <w:proofErr w:type="spellStart"/>
      <w:r w:rsidRPr="00061D09">
        <w:rPr>
          <w:rFonts w:ascii="Arial" w:hAnsi="Arial" w:cs="Arial"/>
          <w:sz w:val="22"/>
          <w:szCs w:val="22"/>
        </w:rPr>
        <w:t>Brumat</w:t>
      </w:r>
      <w:proofErr w:type="spellEnd"/>
      <w:r w:rsidRPr="00061D09">
        <w:rPr>
          <w:rFonts w:ascii="Arial" w:hAnsi="Arial" w:cs="Arial"/>
          <w:sz w:val="22"/>
          <w:szCs w:val="22"/>
        </w:rPr>
        <w:t xml:space="preserve"> M, </w:t>
      </w:r>
      <w:proofErr w:type="spellStart"/>
      <w:r w:rsidRPr="00061D09">
        <w:rPr>
          <w:rFonts w:ascii="Arial" w:hAnsi="Arial" w:cs="Arial"/>
          <w:sz w:val="22"/>
          <w:szCs w:val="22"/>
        </w:rPr>
        <w:t>Burkhardy</w:t>
      </w:r>
      <w:proofErr w:type="spellEnd"/>
      <w:r w:rsidRPr="00061D09">
        <w:rPr>
          <w:rFonts w:ascii="Arial" w:hAnsi="Arial" w:cs="Arial"/>
          <w:sz w:val="22"/>
          <w:szCs w:val="22"/>
        </w:rPr>
        <w:t xml:space="preserve"> R, Campana E, Campbell A, Campbell H, Carroll RJ, </w:t>
      </w:r>
      <w:proofErr w:type="spellStart"/>
      <w:r w:rsidRPr="00061D09">
        <w:rPr>
          <w:rFonts w:ascii="Arial" w:hAnsi="Arial" w:cs="Arial"/>
          <w:sz w:val="22"/>
          <w:szCs w:val="22"/>
        </w:rPr>
        <w:t>Catamo</w:t>
      </w:r>
      <w:proofErr w:type="spellEnd"/>
      <w:r w:rsidRPr="00061D09">
        <w:rPr>
          <w:rFonts w:ascii="Arial" w:hAnsi="Arial" w:cs="Arial"/>
          <w:sz w:val="22"/>
          <w:szCs w:val="22"/>
        </w:rPr>
        <w:t xml:space="preserve"> E, Chambers JC, </w:t>
      </w:r>
      <w:proofErr w:type="spellStart"/>
      <w:r w:rsidRPr="00061D09">
        <w:rPr>
          <w:rFonts w:ascii="Arial" w:hAnsi="Arial" w:cs="Arial"/>
          <w:sz w:val="22"/>
          <w:szCs w:val="22"/>
        </w:rPr>
        <w:t>Ciullo</w:t>
      </w:r>
      <w:proofErr w:type="spellEnd"/>
      <w:r w:rsidRPr="00061D09">
        <w:rPr>
          <w:rFonts w:ascii="Arial" w:hAnsi="Arial" w:cs="Arial"/>
          <w:sz w:val="22"/>
          <w:szCs w:val="22"/>
        </w:rPr>
        <w:t xml:space="preserve"> M, </w:t>
      </w:r>
      <w:proofErr w:type="spellStart"/>
      <w:r w:rsidRPr="00061D09">
        <w:rPr>
          <w:rFonts w:ascii="Arial" w:hAnsi="Arial" w:cs="Arial"/>
          <w:sz w:val="22"/>
          <w:szCs w:val="22"/>
        </w:rPr>
        <w:t>Concas</w:t>
      </w:r>
      <w:proofErr w:type="spellEnd"/>
      <w:r w:rsidRPr="00061D09">
        <w:rPr>
          <w:rFonts w:ascii="Arial" w:hAnsi="Arial" w:cs="Arial"/>
          <w:sz w:val="22"/>
          <w:szCs w:val="22"/>
        </w:rPr>
        <w:t xml:space="preserve"> MP, Coresh J, </w:t>
      </w:r>
      <w:proofErr w:type="spellStart"/>
      <w:r w:rsidRPr="00061D09">
        <w:rPr>
          <w:rFonts w:ascii="Arial" w:hAnsi="Arial" w:cs="Arial"/>
          <w:sz w:val="22"/>
          <w:szCs w:val="22"/>
        </w:rPr>
        <w:t>Corre</w:t>
      </w:r>
      <w:proofErr w:type="spellEnd"/>
      <w:r w:rsidRPr="00061D09">
        <w:rPr>
          <w:rFonts w:ascii="Arial" w:hAnsi="Arial" w:cs="Arial"/>
          <w:sz w:val="22"/>
          <w:szCs w:val="22"/>
        </w:rPr>
        <w:t xml:space="preserve"> T, </w:t>
      </w:r>
      <w:proofErr w:type="spellStart"/>
      <w:r w:rsidRPr="00061D09">
        <w:rPr>
          <w:rFonts w:ascii="Arial" w:hAnsi="Arial" w:cs="Arial"/>
          <w:sz w:val="22"/>
          <w:szCs w:val="22"/>
        </w:rPr>
        <w:t>Cusi</w:t>
      </w:r>
      <w:proofErr w:type="spellEnd"/>
      <w:r w:rsidRPr="00061D09">
        <w:rPr>
          <w:rFonts w:ascii="Arial" w:hAnsi="Arial" w:cs="Arial"/>
          <w:sz w:val="22"/>
          <w:szCs w:val="22"/>
        </w:rPr>
        <w:t xml:space="preserve"> D, Felicita SC, de Borst MH, De </w:t>
      </w:r>
      <w:proofErr w:type="spellStart"/>
      <w:r w:rsidRPr="00061D09">
        <w:rPr>
          <w:rFonts w:ascii="Arial" w:hAnsi="Arial" w:cs="Arial"/>
          <w:sz w:val="22"/>
          <w:szCs w:val="22"/>
        </w:rPr>
        <w:t>Grandi</w:t>
      </w:r>
      <w:proofErr w:type="spellEnd"/>
      <w:r w:rsidRPr="00061D09">
        <w:rPr>
          <w:rFonts w:ascii="Arial" w:hAnsi="Arial" w:cs="Arial"/>
          <w:sz w:val="22"/>
          <w:szCs w:val="22"/>
        </w:rPr>
        <w:t xml:space="preserve"> A, de </w:t>
      </w:r>
      <w:proofErr w:type="spellStart"/>
      <w:r w:rsidRPr="00061D09">
        <w:rPr>
          <w:rFonts w:ascii="Arial" w:hAnsi="Arial" w:cs="Arial"/>
          <w:sz w:val="22"/>
          <w:szCs w:val="22"/>
        </w:rPr>
        <w:t>Mutsert</w:t>
      </w:r>
      <w:proofErr w:type="spellEnd"/>
      <w:r w:rsidRPr="00061D09">
        <w:rPr>
          <w:rFonts w:ascii="Arial" w:hAnsi="Arial" w:cs="Arial"/>
          <w:sz w:val="22"/>
          <w:szCs w:val="22"/>
        </w:rPr>
        <w:t xml:space="preserve"> K, </w:t>
      </w:r>
      <w:proofErr w:type="spellStart"/>
      <w:r w:rsidRPr="00061D09">
        <w:rPr>
          <w:rFonts w:ascii="Arial" w:hAnsi="Arial" w:cs="Arial"/>
          <w:sz w:val="22"/>
          <w:szCs w:val="22"/>
        </w:rPr>
        <w:t>Eckardt</w:t>
      </w:r>
      <w:proofErr w:type="spellEnd"/>
      <w:r w:rsidRPr="00061D09">
        <w:rPr>
          <w:rFonts w:ascii="Arial" w:hAnsi="Arial" w:cs="Arial"/>
          <w:sz w:val="22"/>
          <w:szCs w:val="22"/>
        </w:rPr>
        <w:t xml:space="preserve"> KU, Ehret G, </w:t>
      </w:r>
      <w:proofErr w:type="spellStart"/>
      <w:r w:rsidRPr="00061D09">
        <w:rPr>
          <w:rFonts w:ascii="Arial" w:hAnsi="Arial" w:cs="Arial"/>
          <w:sz w:val="22"/>
          <w:szCs w:val="22"/>
        </w:rPr>
        <w:t>Endlich</w:t>
      </w:r>
      <w:proofErr w:type="spellEnd"/>
      <w:r w:rsidRPr="00061D09">
        <w:rPr>
          <w:rFonts w:ascii="Arial" w:hAnsi="Arial" w:cs="Arial"/>
          <w:sz w:val="22"/>
          <w:szCs w:val="22"/>
        </w:rPr>
        <w:t xml:space="preserve"> K, Evans MK, Gansevoort RT, Gasparini P, Giedraitis V, </w:t>
      </w:r>
      <w:proofErr w:type="spellStart"/>
      <w:r w:rsidRPr="00061D09">
        <w:rPr>
          <w:rFonts w:ascii="Arial" w:hAnsi="Arial" w:cs="Arial"/>
          <w:sz w:val="22"/>
          <w:szCs w:val="22"/>
        </w:rPr>
        <w:t>Gieger</w:t>
      </w:r>
      <w:proofErr w:type="spellEnd"/>
      <w:r w:rsidRPr="00061D09">
        <w:rPr>
          <w:rFonts w:ascii="Arial" w:hAnsi="Arial" w:cs="Arial"/>
          <w:sz w:val="22"/>
          <w:szCs w:val="22"/>
        </w:rPr>
        <w:t xml:space="preserve"> C, </w:t>
      </w:r>
      <w:proofErr w:type="spellStart"/>
      <w:r w:rsidRPr="00061D09">
        <w:rPr>
          <w:rFonts w:ascii="Arial" w:hAnsi="Arial" w:cs="Arial"/>
          <w:sz w:val="22"/>
          <w:szCs w:val="22"/>
        </w:rPr>
        <w:t>Girotto</w:t>
      </w:r>
      <w:proofErr w:type="spellEnd"/>
      <w:r w:rsidRPr="00061D09">
        <w:rPr>
          <w:rFonts w:ascii="Arial" w:hAnsi="Arial" w:cs="Arial"/>
          <w:sz w:val="22"/>
          <w:szCs w:val="22"/>
        </w:rPr>
        <w:t xml:space="preserve"> G, </w:t>
      </w:r>
      <w:proofErr w:type="spellStart"/>
      <w:r w:rsidRPr="00061D09">
        <w:rPr>
          <w:rFonts w:ascii="Arial" w:hAnsi="Arial" w:cs="Arial"/>
          <w:sz w:val="22"/>
          <w:szCs w:val="22"/>
        </w:rPr>
        <w:t>Gogele</w:t>
      </w:r>
      <w:proofErr w:type="spellEnd"/>
      <w:r w:rsidRPr="00061D09">
        <w:rPr>
          <w:rFonts w:ascii="Arial" w:hAnsi="Arial" w:cs="Arial"/>
          <w:sz w:val="22"/>
          <w:szCs w:val="22"/>
        </w:rPr>
        <w:t xml:space="preserve"> M, Gordon SD, </w:t>
      </w:r>
      <w:proofErr w:type="spellStart"/>
      <w:r w:rsidRPr="00061D09">
        <w:rPr>
          <w:rFonts w:ascii="Arial" w:hAnsi="Arial" w:cs="Arial"/>
          <w:sz w:val="22"/>
          <w:szCs w:val="22"/>
        </w:rPr>
        <w:t>Gudbjartsson</w:t>
      </w:r>
      <w:proofErr w:type="spellEnd"/>
      <w:r w:rsidRPr="00061D09">
        <w:rPr>
          <w:rFonts w:ascii="Arial" w:hAnsi="Arial" w:cs="Arial"/>
          <w:sz w:val="22"/>
          <w:szCs w:val="22"/>
        </w:rPr>
        <w:t xml:space="preserve"> DF, </w:t>
      </w:r>
      <w:proofErr w:type="spellStart"/>
      <w:r w:rsidRPr="00061D09">
        <w:rPr>
          <w:rFonts w:ascii="Arial" w:hAnsi="Arial" w:cs="Arial"/>
          <w:sz w:val="22"/>
          <w:szCs w:val="22"/>
        </w:rPr>
        <w:t>Gudnason</w:t>
      </w:r>
      <w:proofErr w:type="spellEnd"/>
      <w:r w:rsidRPr="00061D09">
        <w:rPr>
          <w:rFonts w:ascii="Arial" w:hAnsi="Arial" w:cs="Arial"/>
          <w:sz w:val="22"/>
          <w:szCs w:val="22"/>
        </w:rPr>
        <w:t xml:space="preserve"> V, Haller T, </w:t>
      </w:r>
      <w:proofErr w:type="spellStart"/>
      <w:r w:rsidRPr="00061D09">
        <w:rPr>
          <w:rFonts w:ascii="Arial" w:hAnsi="Arial" w:cs="Arial"/>
          <w:sz w:val="22"/>
          <w:szCs w:val="22"/>
        </w:rPr>
        <w:t>Hamet</w:t>
      </w:r>
      <w:proofErr w:type="spellEnd"/>
      <w:r w:rsidRPr="00061D09">
        <w:rPr>
          <w:rFonts w:ascii="Arial" w:hAnsi="Arial" w:cs="Arial"/>
          <w:sz w:val="22"/>
          <w:szCs w:val="22"/>
        </w:rPr>
        <w:t xml:space="preserve"> P, Harris TB, Hayward C, Hicks AA, Hofer E, Holm H, Huang W, </w:t>
      </w:r>
      <w:proofErr w:type="spellStart"/>
      <w:r w:rsidRPr="00061D09">
        <w:rPr>
          <w:rFonts w:ascii="Arial" w:hAnsi="Arial" w:cs="Arial"/>
          <w:sz w:val="22"/>
          <w:szCs w:val="22"/>
        </w:rPr>
        <w:t>Hutri-Kahone</w:t>
      </w:r>
      <w:proofErr w:type="spellEnd"/>
      <w:r w:rsidRPr="00061D09">
        <w:rPr>
          <w:rFonts w:ascii="Arial" w:hAnsi="Arial" w:cs="Arial"/>
          <w:sz w:val="22"/>
          <w:szCs w:val="22"/>
        </w:rPr>
        <w:t xml:space="preserve"> N, Hwang SJ, Ikram MA, Lewis RM, </w:t>
      </w:r>
      <w:proofErr w:type="spellStart"/>
      <w:r w:rsidRPr="00061D09">
        <w:rPr>
          <w:rFonts w:ascii="Arial" w:hAnsi="Arial" w:cs="Arial"/>
          <w:sz w:val="22"/>
          <w:szCs w:val="22"/>
        </w:rPr>
        <w:t>Ingelsson</w:t>
      </w:r>
      <w:proofErr w:type="spellEnd"/>
      <w:r w:rsidRPr="00061D09">
        <w:rPr>
          <w:rFonts w:ascii="Arial" w:hAnsi="Arial" w:cs="Arial"/>
          <w:sz w:val="22"/>
          <w:szCs w:val="22"/>
        </w:rPr>
        <w:t xml:space="preserve"> E, </w:t>
      </w:r>
      <w:proofErr w:type="spellStart"/>
      <w:r w:rsidRPr="00061D09">
        <w:rPr>
          <w:rFonts w:ascii="Arial" w:hAnsi="Arial" w:cs="Arial"/>
          <w:sz w:val="22"/>
          <w:szCs w:val="22"/>
        </w:rPr>
        <w:t>Jakobsdottir</w:t>
      </w:r>
      <w:proofErr w:type="spellEnd"/>
      <w:r w:rsidRPr="00061D09">
        <w:rPr>
          <w:rFonts w:ascii="Arial" w:hAnsi="Arial" w:cs="Arial"/>
          <w:sz w:val="22"/>
          <w:szCs w:val="22"/>
        </w:rPr>
        <w:t xml:space="preserve"> H, </w:t>
      </w:r>
      <w:proofErr w:type="spellStart"/>
      <w:r w:rsidRPr="00061D09">
        <w:rPr>
          <w:rFonts w:ascii="Arial" w:hAnsi="Arial" w:cs="Arial"/>
          <w:sz w:val="22"/>
          <w:szCs w:val="22"/>
        </w:rPr>
        <w:t>Jonsdottir</w:t>
      </w:r>
      <w:proofErr w:type="spellEnd"/>
      <w:r w:rsidRPr="00061D09">
        <w:rPr>
          <w:rFonts w:ascii="Arial" w:hAnsi="Arial" w:cs="Arial"/>
          <w:sz w:val="22"/>
          <w:szCs w:val="22"/>
        </w:rPr>
        <w:t xml:space="preserve"> I, Jonsson H, Joshi PK, </w:t>
      </w:r>
      <w:proofErr w:type="spellStart"/>
      <w:r w:rsidRPr="00061D09">
        <w:rPr>
          <w:rFonts w:ascii="Arial" w:hAnsi="Arial" w:cs="Arial"/>
          <w:sz w:val="22"/>
          <w:szCs w:val="22"/>
        </w:rPr>
        <w:t>Josyula</w:t>
      </w:r>
      <w:proofErr w:type="spellEnd"/>
      <w:r w:rsidRPr="00061D09">
        <w:rPr>
          <w:rFonts w:ascii="Arial" w:hAnsi="Arial" w:cs="Arial"/>
          <w:sz w:val="22"/>
          <w:szCs w:val="22"/>
        </w:rPr>
        <w:t xml:space="preserve"> NS, Jung B, </w:t>
      </w:r>
      <w:proofErr w:type="spellStart"/>
      <w:r w:rsidRPr="00061D09">
        <w:rPr>
          <w:rFonts w:ascii="Arial" w:hAnsi="Arial" w:cs="Arial"/>
          <w:sz w:val="22"/>
          <w:szCs w:val="22"/>
        </w:rPr>
        <w:t>Kahonen</w:t>
      </w:r>
      <w:proofErr w:type="spellEnd"/>
      <w:r w:rsidRPr="00061D09">
        <w:rPr>
          <w:rFonts w:ascii="Arial" w:hAnsi="Arial" w:cs="Arial"/>
          <w:sz w:val="22"/>
          <w:szCs w:val="22"/>
        </w:rPr>
        <w:t xml:space="preserve"> M, </w:t>
      </w:r>
      <w:proofErr w:type="spellStart"/>
      <w:r w:rsidRPr="00061D09">
        <w:rPr>
          <w:rFonts w:ascii="Arial" w:hAnsi="Arial" w:cs="Arial"/>
          <w:sz w:val="22"/>
          <w:szCs w:val="22"/>
        </w:rPr>
        <w:t>Kamatani</w:t>
      </w:r>
      <w:proofErr w:type="spellEnd"/>
      <w:r w:rsidRPr="00061D09">
        <w:rPr>
          <w:rFonts w:ascii="Arial" w:hAnsi="Arial" w:cs="Arial"/>
          <w:sz w:val="22"/>
          <w:szCs w:val="22"/>
        </w:rPr>
        <w:t xml:space="preserve"> Y, Kanai M, Kerr SM, </w:t>
      </w:r>
      <w:proofErr w:type="spellStart"/>
      <w:r w:rsidRPr="00061D09">
        <w:rPr>
          <w:rFonts w:ascii="Arial" w:hAnsi="Arial" w:cs="Arial"/>
          <w:sz w:val="22"/>
          <w:szCs w:val="22"/>
        </w:rPr>
        <w:t>Kiess</w:t>
      </w:r>
      <w:proofErr w:type="spellEnd"/>
      <w:r w:rsidRPr="00061D09">
        <w:rPr>
          <w:rFonts w:ascii="Arial" w:hAnsi="Arial" w:cs="Arial"/>
          <w:sz w:val="22"/>
          <w:szCs w:val="22"/>
        </w:rPr>
        <w:t xml:space="preserve"> W, Kleber ME, Koenig W, </w:t>
      </w:r>
      <w:proofErr w:type="spellStart"/>
      <w:r w:rsidRPr="00061D09">
        <w:rPr>
          <w:rFonts w:ascii="Arial" w:hAnsi="Arial" w:cs="Arial"/>
          <w:sz w:val="22"/>
          <w:szCs w:val="22"/>
        </w:rPr>
        <w:t>Kooner</w:t>
      </w:r>
      <w:proofErr w:type="spellEnd"/>
      <w:r w:rsidRPr="00061D09">
        <w:rPr>
          <w:rFonts w:ascii="Arial" w:hAnsi="Arial" w:cs="Arial"/>
          <w:sz w:val="22"/>
          <w:szCs w:val="22"/>
        </w:rPr>
        <w:t xml:space="preserve"> JS, Korner A, Kovacs P, Kramer BK, </w:t>
      </w:r>
      <w:proofErr w:type="spellStart"/>
      <w:r w:rsidRPr="00061D09">
        <w:rPr>
          <w:rFonts w:ascii="Arial" w:hAnsi="Arial" w:cs="Arial"/>
          <w:sz w:val="22"/>
          <w:szCs w:val="22"/>
        </w:rPr>
        <w:t>Kronenberg</w:t>
      </w:r>
      <w:proofErr w:type="spellEnd"/>
      <w:r w:rsidRPr="00061D09">
        <w:rPr>
          <w:rFonts w:ascii="Arial" w:hAnsi="Arial" w:cs="Arial"/>
          <w:sz w:val="22"/>
          <w:szCs w:val="22"/>
        </w:rPr>
        <w:t xml:space="preserve"> F, Kubo M, </w:t>
      </w:r>
      <w:proofErr w:type="spellStart"/>
      <w:r w:rsidRPr="00061D09">
        <w:rPr>
          <w:rFonts w:ascii="Arial" w:hAnsi="Arial" w:cs="Arial"/>
          <w:sz w:val="22"/>
          <w:szCs w:val="22"/>
        </w:rPr>
        <w:t>Kuhnel</w:t>
      </w:r>
      <w:proofErr w:type="spellEnd"/>
      <w:r w:rsidRPr="00061D09">
        <w:rPr>
          <w:rFonts w:ascii="Arial" w:hAnsi="Arial" w:cs="Arial"/>
          <w:sz w:val="22"/>
          <w:szCs w:val="22"/>
        </w:rPr>
        <w:t xml:space="preserve"> B, La Bianca M, Lange LA, </w:t>
      </w:r>
      <w:proofErr w:type="spellStart"/>
      <w:r w:rsidRPr="00061D09">
        <w:rPr>
          <w:rFonts w:ascii="Arial" w:hAnsi="Arial" w:cs="Arial"/>
          <w:sz w:val="22"/>
          <w:szCs w:val="22"/>
        </w:rPr>
        <w:t>Lehne</w:t>
      </w:r>
      <w:proofErr w:type="spellEnd"/>
      <w:r w:rsidRPr="00061D09">
        <w:rPr>
          <w:rFonts w:ascii="Arial" w:hAnsi="Arial" w:cs="Arial"/>
          <w:sz w:val="22"/>
          <w:szCs w:val="22"/>
        </w:rPr>
        <w:t xml:space="preserve"> B, </w:t>
      </w:r>
      <w:proofErr w:type="spellStart"/>
      <w:r w:rsidRPr="00061D09">
        <w:rPr>
          <w:rFonts w:ascii="Arial" w:hAnsi="Arial" w:cs="Arial"/>
          <w:sz w:val="22"/>
          <w:szCs w:val="22"/>
        </w:rPr>
        <w:t>Lehtimaki</w:t>
      </w:r>
      <w:proofErr w:type="spellEnd"/>
      <w:r w:rsidRPr="00061D09">
        <w:rPr>
          <w:rFonts w:ascii="Arial" w:hAnsi="Arial" w:cs="Arial"/>
          <w:sz w:val="22"/>
          <w:szCs w:val="22"/>
        </w:rPr>
        <w:t xml:space="preserve"> T, Lifelines </w:t>
      </w:r>
      <w:r w:rsidRPr="00061D09">
        <w:rPr>
          <w:rFonts w:ascii="Arial" w:hAnsi="Arial" w:cs="Arial"/>
          <w:sz w:val="22"/>
          <w:szCs w:val="22"/>
        </w:rPr>
        <w:lastRenderedPageBreak/>
        <w:t xml:space="preserve">Cohort Study, Liu J, Loeffler M, Loos RF, </w:t>
      </w:r>
      <w:proofErr w:type="spellStart"/>
      <w:r w:rsidRPr="00061D09">
        <w:rPr>
          <w:rFonts w:ascii="Arial" w:hAnsi="Arial" w:cs="Arial"/>
          <w:sz w:val="22"/>
          <w:szCs w:val="22"/>
        </w:rPr>
        <w:t>Lyytikainen</w:t>
      </w:r>
      <w:proofErr w:type="spellEnd"/>
      <w:r w:rsidRPr="00061D09">
        <w:rPr>
          <w:rFonts w:ascii="Arial" w:hAnsi="Arial" w:cs="Arial"/>
          <w:sz w:val="22"/>
          <w:szCs w:val="22"/>
        </w:rPr>
        <w:t xml:space="preserve"> LP, Magi R, Mahajan A, Martin NG, </w:t>
      </w:r>
      <w:proofErr w:type="spellStart"/>
      <w:r w:rsidRPr="00061D09">
        <w:rPr>
          <w:rFonts w:ascii="Arial" w:hAnsi="Arial" w:cs="Arial"/>
          <w:sz w:val="22"/>
          <w:szCs w:val="22"/>
        </w:rPr>
        <w:t>Marz</w:t>
      </w:r>
      <w:proofErr w:type="spellEnd"/>
      <w:r w:rsidRPr="00061D09">
        <w:rPr>
          <w:rFonts w:ascii="Arial" w:hAnsi="Arial" w:cs="Arial"/>
          <w:sz w:val="22"/>
          <w:szCs w:val="22"/>
        </w:rPr>
        <w:t xml:space="preserve"> W, </w:t>
      </w:r>
      <w:proofErr w:type="spellStart"/>
      <w:r w:rsidRPr="00061D09">
        <w:rPr>
          <w:rFonts w:ascii="Arial" w:hAnsi="Arial" w:cs="Arial"/>
          <w:sz w:val="22"/>
          <w:szCs w:val="22"/>
        </w:rPr>
        <w:t>Mascalzoni</w:t>
      </w:r>
      <w:proofErr w:type="spellEnd"/>
      <w:r w:rsidRPr="00061D09">
        <w:rPr>
          <w:rFonts w:ascii="Arial" w:hAnsi="Arial" w:cs="Arial"/>
          <w:sz w:val="22"/>
          <w:szCs w:val="22"/>
        </w:rPr>
        <w:t xml:space="preserve"> D, Matsuda K, </w:t>
      </w:r>
      <w:proofErr w:type="spellStart"/>
      <w:r w:rsidRPr="00061D09">
        <w:rPr>
          <w:rFonts w:ascii="Arial" w:hAnsi="Arial" w:cs="Arial"/>
          <w:sz w:val="22"/>
          <w:szCs w:val="22"/>
        </w:rPr>
        <w:t>Meisinger</w:t>
      </w:r>
      <w:proofErr w:type="spellEnd"/>
      <w:r w:rsidRPr="00061D09">
        <w:rPr>
          <w:rFonts w:ascii="Arial" w:hAnsi="Arial" w:cs="Arial"/>
          <w:sz w:val="22"/>
          <w:szCs w:val="22"/>
        </w:rPr>
        <w:t xml:space="preserve"> C, </w:t>
      </w:r>
      <w:proofErr w:type="spellStart"/>
      <w:r w:rsidRPr="00061D09">
        <w:rPr>
          <w:rFonts w:ascii="Arial" w:hAnsi="Arial" w:cs="Arial"/>
          <w:sz w:val="22"/>
          <w:szCs w:val="22"/>
        </w:rPr>
        <w:t>Meitinger</w:t>
      </w:r>
      <w:proofErr w:type="spellEnd"/>
      <w:r w:rsidRPr="00061D09">
        <w:rPr>
          <w:rFonts w:ascii="Arial" w:hAnsi="Arial" w:cs="Arial"/>
          <w:sz w:val="22"/>
          <w:szCs w:val="22"/>
        </w:rPr>
        <w:t xml:space="preserve"> T, </w:t>
      </w:r>
      <w:proofErr w:type="spellStart"/>
      <w:r w:rsidRPr="00061D09">
        <w:rPr>
          <w:rFonts w:ascii="Arial" w:hAnsi="Arial" w:cs="Arial"/>
          <w:sz w:val="22"/>
          <w:szCs w:val="22"/>
        </w:rPr>
        <w:t>Metspalu</w:t>
      </w:r>
      <w:proofErr w:type="spellEnd"/>
      <w:r w:rsidRPr="00061D09">
        <w:rPr>
          <w:rFonts w:ascii="Arial" w:hAnsi="Arial" w:cs="Arial"/>
          <w:sz w:val="22"/>
          <w:szCs w:val="22"/>
        </w:rPr>
        <w:t xml:space="preserve"> A, </w:t>
      </w:r>
      <w:proofErr w:type="spellStart"/>
      <w:r w:rsidRPr="00061D09">
        <w:rPr>
          <w:rFonts w:ascii="Arial" w:hAnsi="Arial" w:cs="Arial"/>
          <w:sz w:val="22"/>
          <w:szCs w:val="22"/>
        </w:rPr>
        <w:t>Milaneschi</w:t>
      </w:r>
      <w:proofErr w:type="spellEnd"/>
      <w:r w:rsidRPr="00061D09">
        <w:rPr>
          <w:rFonts w:ascii="Arial" w:hAnsi="Arial" w:cs="Arial"/>
          <w:sz w:val="22"/>
          <w:szCs w:val="22"/>
        </w:rPr>
        <w:t xml:space="preserve"> Y, Million Veterans Program, O’Donnell CJ, Wilson OD, </w:t>
      </w:r>
      <w:proofErr w:type="spellStart"/>
      <w:r w:rsidRPr="00061D09">
        <w:rPr>
          <w:rFonts w:ascii="Arial" w:hAnsi="Arial" w:cs="Arial"/>
          <w:sz w:val="22"/>
          <w:szCs w:val="22"/>
        </w:rPr>
        <w:t>Gaziano</w:t>
      </w:r>
      <w:proofErr w:type="spellEnd"/>
      <w:r w:rsidRPr="00061D09">
        <w:rPr>
          <w:rFonts w:ascii="Arial" w:hAnsi="Arial" w:cs="Arial"/>
          <w:sz w:val="22"/>
          <w:szCs w:val="22"/>
        </w:rPr>
        <w:t xml:space="preserve"> JM, Mishra PP,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w:t>
      </w:r>
      <w:proofErr w:type="spellStart"/>
      <w:r w:rsidRPr="00061D09">
        <w:rPr>
          <w:rFonts w:ascii="Arial" w:hAnsi="Arial" w:cs="Arial"/>
          <w:sz w:val="22"/>
          <w:szCs w:val="22"/>
        </w:rPr>
        <w:t>Mononen</w:t>
      </w:r>
      <w:proofErr w:type="spellEnd"/>
      <w:r w:rsidRPr="00061D09">
        <w:rPr>
          <w:rFonts w:ascii="Arial" w:hAnsi="Arial" w:cs="Arial"/>
          <w:sz w:val="22"/>
          <w:szCs w:val="22"/>
        </w:rPr>
        <w:t xml:space="preserve"> N, Montgomery GW, Mook-Kanamori DO, Muller-</w:t>
      </w:r>
      <w:proofErr w:type="spellStart"/>
      <w:r w:rsidRPr="00061D09">
        <w:rPr>
          <w:rFonts w:ascii="Arial" w:hAnsi="Arial" w:cs="Arial"/>
          <w:sz w:val="22"/>
          <w:szCs w:val="22"/>
        </w:rPr>
        <w:t>Nurasyid</w:t>
      </w:r>
      <w:proofErr w:type="spellEnd"/>
      <w:r w:rsidRPr="00061D09">
        <w:rPr>
          <w:rFonts w:ascii="Arial" w:hAnsi="Arial" w:cs="Arial"/>
          <w:sz w:val="22"/>
          <w:szCs w:val="22"/>
        </w:rPr>
        <w:t xml:space="preserve"> M, Nadkarni GN, </w:t>
      </w:r>
      <w:proofErr w:type="spellStart"/>
      <w:r w:rsidRPr="00061D09">
        <w:rPr>
          <w:rFonts w:ascii="Arial" w:hAnsi="Arial" w:cs="Arial"/>
          <w:sz w:val="22"/>
          <w:szCs w:val="22"/>
        </w:rPr>
        <w:t>Nalls</w:t>
      </w:r>
      <w:proofErr w:type="spellEnd"/>
      <w:r w:rsidRPr="00061D09">
        <w:rPr>
          <w:rFonts w:ascii="Arial" w:hAnsi="Arial" w:cs="Arial"/>
          <w:sz w:val="22"/>
          <w:szCs w:val="22"/>
        </w:rPr>
        <w:t xml:space="preserve"> MA, </w:t>
      </w:r>
      <w:proofErr w:type="spellStart"/>
      <w:r w:rsidRPr="00061D09">
        <w:rPr>
          <w:rFonts w:ascii="Arial" w:hAnsi="Arial" w:cs="Arial"/>
          <w:sz w:val="22"/>
          <w:szCs w:val="22"/>
        </w:rPr>
        <w:t>Nauck</w:t>
      </w:r>
      <w:proofErr w:type="spellEnd"/>
      <w:r w:rsidRPr="00061D09">
        <w:rPr>
          <w:rFonts w:ascii="Arial" w:hAnsi="Arial" w:cs="Arial"/>
          <w:sz w:val="22"/>
          <w:szCs w:val="22"/>
        </w:rPr>
        <w:t xml:space="preserve"> M, </w:t>
      </w:r>
      <w:proofErr w:type="spellStart"/>
      <w:r w:rsidRPr="00061D09">
        <w:rPr>
          <w:rFonts w:ascii="Arial" w:hAnsi="Arial" w:cs="Arial"/>
          <w:sz w:val="22"/>
          <w:szCs w:val="22"/>
        </w:rPr>
        <w:t>Nikus</w:t>
      </w:r>
      <w:proofErr w:type="spellEnd"/>
      <w:r w:rsidRPr="00061D09">
        <w:rPr>
          <w:rFonts w:ascii="Arial" w:hAnsi="Arial" w:cs="Arial"/>
          <w:sz w:val="22"/>
          <w:szCs w:val="22"/>
        </w:rPr>
        <w:t xml:space="preserve"> K, Ning B, Nolte IM, </w:t>
      </w:r>
      <w:proofErr w:type="spellStart"/>
      <w:r w:rsidRPr="00061D09">
        <w:rPr>
          <w:rFonts w:ascii="Arial" w:hAnsi="Arial" w:cs="Arial"/>
          <w:sz w:val="22"/>
          <w:szCs w:val="22"/>
        </w:rPr>
        <w:t>Noordam</w:t>
      </w:r>
      <w:proofErr w:type="spellEnd"/>
      <w:r w:rsidRPr="00061D09">
        <w:rPr>
          <w:rFonts w:ascii="Arial" w:hAnsi="Arial" w:cs="Arial"/>
          <w:sz w:val="22"/>
          <w:szCs w:val="22"/>
        </w:rPr>
        <w:t xml:space="preserve"> R, </w:t>
      </w:r>
      <w:proofErr w:type="spellStart"/>
      <w:r w:rsidRPr="00061D09">
        <w:rPr>
          <w:rFonts w:ascii="Arial" w:hAnsi="Arial" w:cs="Arial"/>
          <w:sz w:val="22"/>
          <w:szCs w:val="22"/>
        </w:rPr>
        <w:t>OConnell</w:t>
      </w:r>
      <w:proofErr w:type="spellEnd"/>
      <w:r w:rsidRPr="00061D09">
        <w:rPr>
          <w:rFonts w:ascii="Arial" w:hAnsi="Arial" w:cs="Arial"/>
          <w:sz w:val="22"/>
          <w:szCs w:val="22"/>
        </w:rPr>
        <w:t xml:space="preserve"> J, </w:t>
      </w:r>
      <w:proofErr w:type="spellStart"/>
      <w:r w:rsidRPr="00061D09">
        <w:rPr>
          <w:rFonts w:ascii="Arial" w:hAnsi="Arial" w:cs="Arial"/>
          <w:sz w:val="22"/>
          <w:szCs w:val="22"/>
        </w:rPr>
        <w:t>Olafsson</w:t>
      </w:r>
      <w:proofErr w:type="spellEnd"/>
      <w:r w:rsidRPr="00061D09">
        <w:rPr>
          <w:rFonts w:ascii="Arial" w:hAnsi="Arial" w:cs="Arial"/>
          <w:sz w:val="22"/>
          <w:szCs w:val="22"/>
        </w:rPr>
        <w:t xml:space="preserve"> I, Padmanabhan S, </w:t>
      </w:r>
      <w:proofErr w:type="spellStart"/>
      <w:r w:rsidRPr="00061D09">
        <w:rPr>
          <w:rFonts w:ascii="Arial" w:hAnsi="Arial" w:cs="Arial"/>
          <w:sz w:val="22"/>
          <w:szCs w:val="22"/>
        </w:rPr>
        <w:t>Pennix</w:t>
      </w:r>
      <w:proofErr w:type="spellEnd"/>
      <w:r w:rsidRPr="00061D09">
        <w:rPr>
          <w:rFonts w:ascii="Arial" w:hAnsi="Arial" w:cs="Arial"/>
          <w:sz w:val="22"/>
          <w:szCs w:val="22"/>
        </w:rPr>
        <w:t xml:space="preserve"> BWJH, </w:t>
      </w:r>
      <w:proofErr w:type="spellStart"/>
      <w:r w:rsidRPr="00061D09">
        <w:rPr>
          <w:rFonts w:ascii="Arial" w:hAnsi="Arial" w:cs="Arial"/>
          <w:sz w:val="22"/>
          <w:szCs w:val="22"/>
        </w:rPr>
        <w:t>Perls</w:t>
      </w:r>
      <w:proofErr w:type="spellEnd"/>
      <w:r w:rsidRPr="00061D09">
        <w:rPr>
          <w:rFonts w:ascii="Arial" w:hAnsi="Arial" w:cs="Arial"/>
          <w:sz w:val="22"/>
          <w:szCs w:val="22"/>
        </w:rPr>
        <w:t xml:space="preserve"> T, Peters A, </w:t>
      </w:r>
      <w:proofErr w:type="spellStart"/>
      <w:r w:rsidRPr="00061D09">
        <w:rPr>
          <w:rFonts w:ascii="Arial" w:hAnsi="Arial" w:cs="Arial"/>
          <w:sz w:val="22"/>
          <w:szCs w:val="22"/>
        </w:rPr>
        <w:t>Pirastu</w:t>
      </w:r>
      <w:proofErr w:type="spellEnd"/>
      <w:r w:rsidRPr="00061D09">
        <w:rPr>
          <w:rFonts w:ascii="Arial" w:hAnsi="Arial" w:cs="Arial"/>
          <w:sz w:val="22"/>
          <w:szCs w:val="22"/>
        </w:rPr>
        <w:t xml:space="preserve"> M, </w:t>
      </w:r>
      <w:proofErr w:type="spellStart"/>
      <w:r w:rsidRPr="00061D09">
        <w:rPr>
          <w:rFonts w:ascii="Arial" w:hAnsi="Arial" w:cs="Arial"/>
          <w:sz w:val="22"/>
          <w:szCs w:val="22"/>
        </w:rPr>
        <w:t>Pirastu</w:t>
      </w:r>
      <w:proofErr w:type="spellEnd"/>
      <w:r w:rsidRPr="00061D09">
        <w:rPr>
          <w:rFonts w:ascii="Arial" w:hAnsi="Arial" w:cs="Arial"/>
          <w:sz w:val="22"/>
          <w:szCs w:val="22"/>
        </w:rPr>
        <w:t xml:space="preserve"> N, Pistis G, </w:t>
      </w:r>
      <w:proofErr w:type="spellStart"/>
      <w:r w:rsidRPr="00061D09">
        <w:rPr>
          <w:rFonts w:ascii="Arial" w:hAnsi="Arial" w:cs="Arial"/>
          <w:sz w:val="22"/>
          <w:szCs w:val="22"/>
        </w:rPr>
        <w:t>Polasek</w:t>
      </w:r>
      <w:proofErr w:type="spellEnd"/>
      <w:r w:rsidRPr="00061D09">
        <w:rPr>
          <w:rFonts w:ascii="Arial" w:hAnsi="Arial" w:cs="Arial"/>
          <w:sz w:val="22"/>
          <w:szCs w:val="22"/>
        </w:rPr>
        <w:t xml:space="preserve"> O, Ponte B, Porteous DJ, </w:t>
      </w:r>
      <w:proofErr w:type="spellStart"/>
      <w:r w:rsidRPr="00061D09">
        <w:rPr>
          <w:rFonts w:ascii="Arial" w:hAnsi="Arial" w:cs="Arial"/>
          <w:sz w:val="22"/>
          <w:szCs w:val="22"/>
        </w:rPr>
        <w:t>Poulain</w:t>
      </w:r>
      <w:proofErr w:type="spellEnd"/>
      <w:r w:rsidRPr="00061D09">
        <w:rPr>
          <w:rFonts w:ascii="Arial" w:hAnsi="Arial" w:cs="Arial"/>
          <w:sz w:val="22"/>
          <w:szCs w:val="22"/>
        </w:rPr>
        <w:t xml:space="preserve"> T, Preuss MH, </w:t>
      </w:r>
      <w:proofErr w:type="spellStart"/>
      <w:r w:rsidRPr="00061D09">
        <w:rPr>
          <w:rFonts w:ascii="Arial" w:hAnsi="Arial" w:cs="Arial"/>
          <w:sz w:val="22"/>
          <w:szCs w:val="22"/>
        </w:rPr>
        <w:t>Rabelink</w:t>
      </w:r>
      <w:proofErr w:type="spellEnd"/>
      <w:r w:rsidRPr="00061D09">
        <w:rPr>
          <w:rFonts w:ascii="Arial" w:hAnsi="Arial" w:cs="Arial"/>
          <w:sz w:val="22"/>
          <w:szCs w:val="22"/>
        </w:rPr>
        <w:t xml:space="preserve"> TJ, </w:t>
      </w:r>
      <w:proofErr w:type="spellStart"/>
      <w:r w:rsidRPr="00061D09">
        <w:rPr>
          <w:rFonts w:ascii="Arial" w:hAnsi="Arial" w:cs="Arial"/>
          <w:sz w:val="22"/>
          <w:szCs w:val="22"/>
        </w:rPr>
        <w:t>Raffield</w:t>
      </w:r>
      <w:proofErr w:type="spellEnd"/>
      <w:r w:rsidRPr="00061D09">
        <w:rPr>
          <w:rFonts w:ascii="Arial" w:hAnsi="Arial" w:cs="Arial"/>
          <w:sz w:val="22"/>
          <w:szCs w:val="22"/>
        </w:rPr>
        <w:t xml:space="preserve"> LM, </w:t>
      </w:r>
      <w:proofErr w:type="spellStart"/>
      <w:r w:rsidRPr="00061D09">
        <w:rPr>
          <w:rFonts w:ascii="Arial" w:hAnsi="Arial" w:cs="Arial"/>
          <w:sz w:val="22"/>
          <w:szCs w:val="22"/>
        </w:rPr>
        <w:t>Raitakari</w:t>
      </w:r>
      <w:proofErr w:type="spellEnd"/>
      <w:r w:rsidRPr="00061D09">
        <w:rPr>
          <w:rFonts w:ascii="Arial" w:hAnsi="Arial" w:cs="Arial"/>
          <w:sz w:val="22"/>
          <w:szCs w:val="22"/>
        </w:rPr>
        <w:t xml:space="preserve"> OT, Rettig R, </w:t>
      </w:r>
      <w:proofErr w:type="spellStart"/>
      <w:r w:rsidRPr="00061D09">
        <w:rPr>
          <w:rFonts w:ascii="Arial" w:hAnsi="Arial" w:cs="Arial"/>
          <w:sz w:val="22"/>
          <w:szCs w:val="22"/>
        </w:rPr>
        <w:t>Rheinberger</w:t>
      </w:r>
      <w:proofErr w:type="spellEnd"/>
      <w:r w:rsidRPr="00061D09">
        <w:rPr>
          <w:rFonts w:ascii="Arial" w:hAnsi="Arial" w:cs="Arial"/>
          <w:sz w:val="22"/>
          <w:szCs w:val="22"/>
        </w:rPr>
        <w:t xml:space="preserve"> M, Rice KM, </w:t>
      </w:r>
      <w:proofErr w:type="spellStart"/>
      <w:r w:rsidRPr="00061D09">
        <w:rPr>
          <w:rFonts w:ascii="Arial" w:hAnsi="Arial" w:cs="Arial"/>
          <w:sz w:val="22"/>
          <w:szCs w:val="22"/>
        </w:rPr>
        <w:t>Rizzi</w:t>
      </w:r>
      <w:proofErr w:type="spellEnd"/>
      <w:r w:rsidRPr="00061D09">
        <w:rPr>
          <w:rFonts w:ascii="Arial" w:hAnsi="Arial" w:cs="Arial"/>
          <w:sz w:val="22"/>
          <w:szCs w:val="22"/>
        </w:rPr>
        <w:t xml:space="preserve"> F, </w:t>
      </w:r>
      <w:proofErr w:type="spellStart"/>
      <w:r w:rsidRPr="00061D09">
        <w:rPr>
          <w:rFonts w:ascii="Arial" w:hAnsi="Arial" w:cs="Arial"/>
          <w:sz w:val="22"/>
          <w:szCs w:val="22"/>
        </w:rPr>
        <w:t>Robino</w:t>
      </w:r>
      <w:proofErr w:type="spellEnd"/>
      <w:r w:rsidRPr="00061D09">
        <w:rPr>
          <w:rFonts w:ascii="Arial" w:hAnsi="Arial" w:cs="Arial"/>
          <w:sz w:val="22"/>
          <w:szCs w:val="22"/>
        </w:rPr>
        <w:t xml:space="preserve"> A, </w:t>
      </w:r>
      <w:proofErr w:type="spellStart"/>
      <w:r w:rsidRPr="00061D09">
        <w:rPr>
          <w:rFonts w:ascii="Arial" w:hAnsi="Arial" w:cs="Arial"/>
          <w:sz w:val="22"/>
          <w:szCs w:val="22"/>
        </w:rPr>
        <w:t>Rudan</w:t>
      </w:r>
      <w:proofErr w:type="spellEnd"/>
      <w:r w:rsidRPr="00061D09">
        <w:rPr>
          <w:rFonts w:ascii="Arial" w:hAnsi="Arial" w:cs="Arial"/>
          <w:sz w:val="22"/>
          <w:szCs w:val="22"/>
        </w:rPr>
        <w:t xml:space="preserve"> I, </w:t>
      </w:r>
      <w:proofErr w:type="spellStart"/>
      <w:r w:rsidRPr="00061D09">
        <w:rPr>
          <w:rFonts w:ascii="Arial" w:hAnsi="Arial" w:cs="Arial"/>
          <w:sz w:val="22"/>
          <w:szCs w:val="22"/>
        </w:rPr>
        <w:t>Rueedi</w:t>
      </w:r>
      <w:proofErr w:type="spellEnd"/>
      <w:r w:rsidRPr="00061D09">
        <w:rPr>
          <w:rFonts w:ascii="Arial" w:hAnsi="Arial" w:cs="Arial"/>
          <w:sz w:val="22"/>
          <w:szCs w:val="22"/>
        </w:rPr>
        <w:t xml:space="preserve"> R, Ruggiero D, Ryan KA, Saba Y, Salvi E, Schmidt H, Schmidt R, Shaffer CM, Smith AV, Smith BH, </w:t>
      </w:r>
      <w:r w:rsidRPr="00061D09">
        <w:rPr>
          <w:rFonts w:ascii="Arial" w:hAnsi="Arial" w:cs="Arial"/>
          <w:b/>
          <w:sz w:val="22"/>
          <w:szCs w:val="22"/>
        </w:rPr>
        <w:t>Spracklen CN</w:t>
      </w:r>
      <w:r w:rsidRPr="00061D09">
        <w:rPr>
          <w:rFonts w:ascii="Arial" w:hAnsi="Arial" w:cs="Arial"/>
          <w:sz w:val="22"/>
          <w:szCs w:val="22"/>
        </w:rPr>
        <w:t xml:space="preserve">, Strauch K, </w:t>
      </w:r>
      <w:proofErr w:type="spellStart"/>
      <w:r w:rsidRPr="00061D09">
        <w:rPr>
          <w:rFonts w:ascii="Arial" w:hAnsi="Arial" w:cs="Arial"/>
          <w:sz w:val="22"/>
          <w:szCs w:val="22"/>
        </w:rPr>
        <w:t>Stumvoll</w:t>
      </w:r>
      <w:proofErr w:type="spellEnd"/>
      <w:r w:rsidRPr="00061D09">
        <w:rPr>
          <w:rFonts w:ascii="Arial" w:hAnsi="Arial" w:cs="Arial"/>
          <w:sz w:val="22"/>
          <w:szCs w:val="22"/>
        </w:rPr>
        <w:t xml:space="preserve"> M, </w:t>
      </w:r>
      <w:proofErr w:type="spellStart"/>
      <w:r w:rsidRPr="00061D09">
        <w:rPr>
          <w:rFonts w:ascii="Arial" w:hAnsi="Arial" w:cs="Arial"/>
          <w:sz w:val="22"/>
          <w:szCs w:val="22"/>
        </w:rPr>
        <w:t>Sulem</w:t>
      </w:r>
      <w:proofErr w:type="spellEnd"/>
      <w:r w:rsidRPr="00061D09">
        <w:rPr>
          <w:rFonts w:ascii="Arial" w:hAnsi="Arial" w:cs="Arial"/>
          <w:sz w:val="22"/>
          <w:szCs w:val="22"/>
        </w:rPr>
        <w:t xml:space="preserve"> P, Tajuddin SM, </w:t>
      </w:r>
      <w:proofErr w:type="spellStart"/>
      <w:r w:rsidRPr="00061D09">
        <w:rPr>
          <w:rFonts w:ascii="Arial" w:hAnsi="Arial" w:cs="Arial"/>
          <w:sz w:val="22"/>
          <w:szCs w:val="22"/>
        </w:rPr>
        <w:t>Teren</w:t>
      </w:r>
      <w:proofErr w:type="spellEnd"/>
      <w:r w:rsidRPr="00061D09">
        <w:rPr>
          <w:rFonts w:ascii="Arial" w:hAnsi="Arial" w:cs="Arial"/>
          <w:sz w:val="22"/>
          <w:szCs w:val="22"/>
        </w:rPr>
        <w:t xml:space="preserve"> A, </w:t>
      </w:r>
      <w:proofErr w:type="spellStart"/>
      <w:r w:rsidRPr="00061D09">
        <w:rPr>
          <w:rFonts w:ascii="Arial" w:hAnsi="Arial" w:cs="Arial"/>
          <w:sz w:val="22"/>
          <w:szCs w:val="22"/>
        </w:rPr>
        <w:t>Thiery</w:t>
      </w:r>
      <w:proofErr w:type="spellEnd"/>
      <w:r w:rsidRPr="00061D09">
        <w:rPr>
          <w:rFonts w:ascii="Arial" w:hAnsi="Arial" w:cs="Arial"/>
          <w:sz w:val="22"/>
          <w:szCs w:val="22"/>
        </w:rPr>
        <w:t xml:space="preserve"> J, </w:t>
      </w:r>
      <w:proofErr w:type="spellStart"/>
      <w:r w:rsidRPr="00061D09">
        <w:rPr>
          <w:rFonts w:ascii="Arial" w:hAnsi="Arial" w:cs="Arial"/>
          <w:sz w:val="22"/>
          <w:szCs w:val="22"/>
        </w:rPr>
        <w:t>Thio</w:t>
      </w:r>
      <w:proofErr w:type="spellEnd"/>
      <w:r w:rsidRPr="00061D09">
        <w:rPr>
          <w:rFonts w:ascii="Arial" w:hAnsi="Arial" w:cs="Arial"/>
          <w:sz w:val="22"/>
          <w:szCs w:val="22"/>
        </w:rPr>
        <w:t xml:space="preserve"> CHL, </w:t>
      </w:r>
      <w:proofErr w:type="spellStart"/>
      <w:r w:rsidRPr="00061D09">
        <w:rPr>
          <w:rFonts w:ascii="Arial" w:hAnsi="Arial" w:cs="Arial"/>
          <w:sz w:val="22"/>
          <w:szCs w:val="22"/>
        </w:rPr>
        <w:t>Thorsteinsdottir</w:t>
      </w:r>
      <w:proofErr w:type="spellEnd"/>
      <w:r w:rsidRPr="00061D09">
        <w:rPr>
          <w:rFonts w:ascii="Arial" w:hAnsi="Arial" w:cs="Arial"/>
          <w:sz w:val="22"/>
          <w:szCs w:val="22"/>
        </w:rPr>
        <w:t xml:space="preserve"> U, </w:t>
      </w:r>
      <w:proofErr w:type="spellStart"/>
      <w:r w:rsidRPr="00061D09">
        <w:rPr>
          <w:rFonts w:ascii="Arial" w:hAnsi="Arial" w:cs="Arial"/>
          <w:sz w:val="22"/>
          <w:szCs w:val="22"/>
        </w:rPr>
        <w:t>Toniolo</w:t>
      </w:r>
      <w:proofErr w:type="spellEnd"/>
      <w:r w:rsidRPr="00061D09">
        <w:rPr>
          <w:rFonts w:ascii="Arial" w:hAnsi="Arial" w:cs="Arial"/>
          <w:sz w:val="22"/>
          <w:szCs w:val="22"/>
        </w:rPr>
        <w:t xml:space="preserve"> D, </w:t>
      </w:r>
      <w:proofErr w:type="spellStart"/>
      <w:r w:rsidRPr="00061D09">
        <w:rPr>
          <w:rFonts w:ascii="Arial" w:hAnsi="Arial" w:cs="Arial"/>
          <w:sz w:val="22"/>
          <w:szCs w:val="22"/>
        </w:rPr>
        <w:t>Tonjes</w:t>
      </w:r>
      <w:proofErr w:type="spellEnd"/>
      <w:r w:rsidRPr="00061D09">
        <w:rPr>
          <w:rFonts w:ascii="Arial" w:hAnsi="Arial" w:cs="Arial"/>
          <w:sz w:val="22"/>
          <w:szCs w:val="22"/>
        </w:rPr>
        <w:t xml:space="preserve"> A, Tremblay J, </w:t>
      </w:r>
      <w:proofErr w:type="spellStart"/>
      <w:r w:rsidRPr="00061D09">
        <w:rPr>
          <w:rFonts w:ascii="Arial" w:hAnsi="Arial" w:cs="Arial"/>
          <w:sz w:val="22"/>
          <w:szCs w:val="22"/>
        </w:rPr>
        <w:t>Uitterlinden</w:t>
      </w:r>
      <w:proofErr w:type="spellEnd"/>
      <w:r w:rsidRPr="00061D09">
        <w:rPr>
          <w:rFonts w:ascii="Arial" w:hAnsi="Arial" w:cs="Arial"/>
          <w:sz w:val="22"/>
          <w:szCs w:val="22"/>
        </w:rPr>
        <w:t xml:space="preserve"> AG, </w:t>
      </w:r>
      <w:proofErr w:type="spellStart"/>
      <w:r w:rsidRPr="00061D09">
        <w:rPr>
          <w:rFonts w:ascii="Arial" w:hAnsi="Arial" w:cs="Arial"/>
          <w:sz w:val="22"/>
          <w:szCs w:val="22"/>
        </w:rPr>
        <w:t>Vaccargiu</w:t>
      </w:r>
      <w:proofErr w:type="spellEnd"/>
      <w:r w:rsidRPr="00061D09">
        <w:rPr>
          <w:rFonts w:ascii="Arial" w:hAnsi="Arial" w:cs="Arial"/>
          <w:sz w:val="22"/>
          <w:szCs w:val="22"/>
        </w:rPr>
        <w:t xml:space="preserve"> S, van der </w:t>
      </w:r>
      <w:proofErr w:type="spellStart"/>
      <w:r w:rsidRPr="00061D09">
        <w:rPr>
          <w:rFonts w:ascii="Arial" w:hAnsi="Arial" w:cs="Arial"/>
          <w:sz w:val="22"/>
          <w:szCs w:val="22"/>
        </w:rPr>
        <w:t>Harst</w:t>
      </w:r>
      <w:proofErr w:type="spellEnd"/>
      <w:r w:rsidRPr="00061D09">
        <w:rPr>
          <w:rFonts w:ascii="Arial" w:hAnsi="Arial" w:cs="Arial"/>
          <w:sz w:val="22"/>
          <w:szCs w:val="22"/>
        </w:rPr>
        <w:t xml:space="preserve"> P, van </w:t>
      </w:r>
      <w:proofErr w:type="spellStart"/>
      <w:r w:rsidRPr="00061D09">
        <w:rPr>
          <w:rFonts w:ascii="Arial" w:hAnsi="Arial" w:cs="Arial"/>
          <w:sz w:val="22"/>
          <w:szCs w:val="22"/>
        </w:rPr>
        <w:t>Duijn</w:t>
      </w:r>
      <w:proofErr w:type="spellEnd"/>
      <w:r w:rsidRPr="00061D09">
        <w:rPr>
          <w:rFonts w:ascii="Arial" w:hAnsi="Arial" w:cs="Arial"/>
          <w:sz w:val="22"/>
          <w:szCs w:val="22"/>
        </w:rPr>
        <w:t xml:space="preserve"> CM, Verweij N, Volker U, </w:t>
      </w:r>
      <w:proofErr w:type="spellStart"/>
      <w:r w:rsidRPr="00061D09">
        <w:rPr>
          <w:rFonts w:ascii="Arial" w:hAnsi="Arial" w:cs="Arial"/>
          <w:sz w:val="22"/>
          <w:szCs w:val="22"/>
        </w:rPr>
        <w:t>Vollenweider</w:t>
      </w:r>
      <w:proofErr w:type="spellEnd"/>
      <w:r w:rsidRPr="00061D09">
        <w:rPr>
          <w:rFonts w:ascii="Arial" w:hAnsi="Arial" w:cs="Arial"/>
          <w:sz w:val="22"/>
          <w:szCs w:val="22"/>
        </w:rPr>
        <w:t xml:space="preserve"> P, </w:t>
      </w:r>
      <w:proofErr w:type="spellStart"/>
      <w:r w:rsidRPr="00061D09">
        <w:rPr>
          <w:rFonts w:ascii="Arial" w:hAnsi="Arial" w:cs="Arial"/>
          <w:sz w:val="22"/>
          <w:szCs w:val="22"/>
        </w:rPr>
        <w:t>Waeber</w:t>
      </w:r>
      <w:proofErr w:type="spellEnd"/>
      <w:r w:rsidRPr="00061D09">
        <w:rPr>
          <w:rFonts w:ascii="Arial" w:hAnsi="Arial" w:cs="Arial"/>
          <w:sz w:val="22"/>
          <w:szCs w:val="22"/>
        </w:rPr>
        <w:t xml:space="preserve"> G, </w:t>
      </w:r>
      <w:proofErr w:type="spellStart"/>
      <w:r w:rsidRPr="00061D09">
        <w:rPr>
          <w:rFonts w:ascii="Arial" w:hAnsi="Arial" w:cs="Arial"/>
          <w:sz w:val="22"/>
          <w:szCs w:val="22"/>
        </w:rPr>
        <w:t>Waldenberger</w:t>
      </w:r>
      <w:proofErr w:type="spellEnd"/>
      <w:r w:rsidRPr="00061D09">
        <w:rPr>
          <w:rFonts w:ascii="Arial" w:hAnsi="Arial" w:cs="Arial"/>
          <w:sz w:val="22"/>
          <w:szCs w:val="22"/>
        </w:rPr>
        <w:t xml:space="preserve"> M, </w:t>
      </w:r>
      <w:proofErr w:type="spellStart"/>
      <w:r w:rsidRPr="00061D09">
        <w:rPr>
          <w:rFonts w:ascii="Arial" w:hAnsi="Arial" w:cs="Arial"/>
          <w:sz w:val="22"/>
          <w:szCs w:val="22"/>
        </w:rPr>
        <w:t>Wallentin</w:t>
      </w:r>
      <w:proofErr w:type="spellEnd"/>
      <w:r w:rsidRPr="00061D09">
        <w:rPr>
          <w:rFonts w:ascii="Arial" w:hAnsi="Arial" w:cs="Arial"/>
          <w:sz w:val="22"/>
          <w:szCs w:val="22"/>
        </w:rPr>
        <w:t xml:space="preserve"> L, White H, Whitfield JB, Wild SH, Wilson JF, Yang Q, Zhang W, </w:t>
      </w:r>
      <w:proofErr w:type="spellStart"/>
      <w:r w:rsidRPr="00061D09">
        <w:rPr>
          <w:rFonts w:ascii="Arial" w:hAnsi="Arial" w:cs="Arial"/>
          <w:sz w:val="22"/>
          <w:szCs w:val="22"/>
        </w:rPr>
        <w:t>Zonderman</w:t>
      </w:r>
      <w:proofErr w:type="spellEnd"/>
      <w:r w:rsidRPr="00061D09">
        <w:rPr>
          <w:rFonts w:ascii="Arial" w:hAnsi="Arial" w:cs="Arial"/>
          <w:sz w:val="22"/>
          <w:szCs w:val="22"/>
        </w:rPr>
        <w:t xml:space="preserve"> AB, </w:t>
      </w:r>
      <w:proofErr w:type="spellStart"/>
      <w:r w:rsidRPr="00061D09">
        <w:rPr>
          <w:rFonts w:ascii="Arial" w:hAnsi="Arial" w:cs="Arial"/>
          <w:sz w:val="22"/>
          <w:szCs w:val="22"/>
        </w:rPr>
        <w:t>Bochud</w:t>
      </w:r>
      <w:proofErr w:type="spellEnd"/>
      <w:r w:rsidRPr="00061D09">
        <w:rPr>
          <w:rFonts w:ascii="Arial" w:hAnsi="Arial" w:cs="Arial"/>
          <w:sz w:val="22"/>
          <w:szCs w:val="22"/>
        </w:rPr>
        <w:t xml:space="preserve"> M, Wilson JG, Pendergrass SA, Ho K, </w:t>
      </w:r>
      <w:proofErr w:type="spellStart"/>
      <w:r w:rsidRPr="00061D09">
        <w:rPr>
          <w:rFonts w:ascii="Arial" w:hAnsi="Arial" w:cs="Arial"/>
          <w:sz w:val="22"/>
          <w:szCs w:val="22"/>
        </w:rPr>
        <w:t>Parsa</w:t>
      </w:r>
      <w:proofErr w:type="spellEnd"/>
      <w:r w:rsidRPr="00061D09">
        <w:rPr>
          <w:rFonts w:ascii="Arial" w:hAnsi="Arial" w:cs="Arial"/>
          <w:sz w:val="22"/>
          <w:szCs w:val="22"/>
        </w:rPr>
        <w:t xml:space="preserve"> A, </w:t>
      </w:r>
      <w:proofErr w:type="spellStart"/>
      <w:r w:rsidRPr="00061D09">
        <w:rPr>
          <w:rFonts w:ascii="Arial" w:hAnsi="Arial" w:cs="Arial"/>
          <w:sz w:val="22"/>
          <w:szCs w:val="22"/>
        </w:rPr>
        <w:t>Pramstaller</w:t>
      </w:r>
      <w:proofErr w:type="spellEnd"/>
      <w:r w:rsidRPr="00061D09">
        <w:rPr>
          <w:rFonts w:ascii="Arial" w:hAnsi="Arial" w:cs="Arial"/>
          <w:sz w:val="22"/>
          <w:szCs w:val="22"/>
        </w:rPr>
        <w:t xml:space="preserve"> PP, </w:t>
      </w:r>
      <w:proofErr w:type="spellStart"/>
      <w:r w:rsidRPr="00061D09">
        <w:rPr>
          <w:rFonts w:ascii="Arial" w:hAnsi="Arial" w:cs="Arial"/>
          <w:sz w:val="22"/>
          <w:szCs w:val="22"/>
        </w:rPr>
        <w:t>Psaty</w:t>
      </w:r>
      <w:proofErr w:type="spellEnd"/>
      <w:r w:rsidRPr="00061D09">
        <w:rPr>
          <w:rFonts w:ascii="Arial" w:hAnsi="Arial" w:cs="Arial"/>
          <w:sz w:val="22"/>
          <w:szCs w:val="22"/>
        </w:rPr>
        <w:t xml:space="preserve"> BM, Boger CA, </w:t>
      </w:r>
      <w:proofErr w:type="spellStart"/>
      <w:r w:rsidRPr="00061D09">
        <w:rPr>
          <w:rFonts w:ascii="Arial" w:hAnsi="Arial" w:cs="Arial"/>
          <w:sz w:val="22"/>
          <w:szCs w:val="22"/>
        </w:rPr>
        <w:t>Snieder</w:t>
      </w:r>
      <w:proofErr w:type="spellEnd"/>
      <w:r w:rsidRPr="00061D09">
        <w:rPr>
          <w:rFonts w:ascii="Arial" w:hAnsi="Arial" w:cs="Arial"/>
          <w:sz w:val="22"/>
          <w:szCs w:val="22"/>
        </w:rPr>
        <w:t xml:space="preserve"> H, Butterworth AS, Okada Y, Edwards TL, Stefansson K, </w:t>
      </w:r>
      <w:proofErr w:type="spellStart"/>
      <w:r w:rsidRPr="00061D09">
        <w:rPr>
          <w:rFonts w:ascii="Arial" w:hAnsi="Arial" w:cs="Arial"/>
          <w:sz w:val="22"/>
          <w:szCs w:val="22"/>
        </w:rPr>
        <w:t>Susztak</w:t>
      </w:r>
      <w:proofErr w:type="spellEnd"/>
      <w:r w:rsidRPr="00061D09">
        <w:rPr>
          <w:rFonts w:ascii="Arial" w:hAnsi="Arial" w:cs="Arial"/>
          <w:sz w:val="22"/>
          <w:szCs w:val="22"/>
        </w:rPr>
        <w:t xml:space="preserve"> K, Scholz M, Heid IM, Hung AM*, </w:t>
      </w:r>
      <w:proofErr w:type="spellStart"/>
      <w:r w:rsidRPr="00061D09">
        <w:rPr>
          <w:rFonts w:ascii="Arial" w:hAnsi="Arial" w:cs="Arial"/>
          <w:sz w:val="22"/>
          <w:szCs w:val="22"/>
        </w:rPr>
        <w:t>Teumer</w:t>
      </w:r>
      <w:proofErr w:type="spellEnd"/>
      <w:r w:rsidRPr="00061D09">
        <w:rPr>
          <w:rFonts w:ascii="Arial" w:hAnsi="Arial" w:cs="Arial"/>
          <w:sz w:val="22"/>
          <w:szCs w:val="22"/>
        </w:rPr>
        <w:t xml:space="preserve"> A*, </w:t>
      </w:r>
      <w:proofErr w:type="spellStart"/>
      <w:r w:rsidRPr="00061D09">
        <w:rPr>
          <w:rFonts w:ascii="Arial" w:hAnsi="Arial" w:cs="Arial"/>
          <w:sz w:val="22"/>
          <w:szCs w:val="22"/>
        </w:rPr>
        <w:t>Pattaro</w:t>
      </w:r>
      <w:proofErr w:type="spellEnd"/>
      <w:r w:rsidRPr="00061D09">
        <w:rPr>
          <w:rFonts w:ascii="Arial" w:hAnsi="Arial" w:cs="Arial"/>
          <w:sz w:val="22"/>
          <w:szCs w:val="22"/>
        </w:rPr>
        <w:t xml:space="preserve"> C*, Woodward OM*, </w:t>
      </w:r>
      <w:proofErr w:type="spellStart"/>
      <w:r w:rsidRPr="00061D09">
        <w:rPr>
          <w:rFonts w:ascii="Arial" w:hAnsi="Arial" w:cs="Arial"/>
          <w:sz w:val="22"/>
          <w:szCs w:val="22"/>
        </w:rPr>
        <w:t>Vitart</w:t>
      </w:r>
      <w:proofErr w:type="spellEnd"/>
      <w:r w:rsidRPr="00061D09">
        <w:rPr>
          <w:rFonts w:ascii="Arial" w:hAnsi="Arial" w:cs="Arial"/>
          <w:sz w:val="22"/>
          <w:szCs w:val="22"/>
        </w:rPr>
        <w:t xml:space="preserve"> V*, </w:t>
      </w:r>
      <w:proofErr w:type="spellStart"/>
      <w:r w:rsidRPr="00061D09">
        <w:rPr>
          <w:rFonts w:ascii="Arial" w:hAnsi="Arial" w:cs="Arial"/>
          <w:sz w:val="22"/>
          <w:szCs w:val="22"/>
        </w:rPr>
        <w:t>Kottgen</w:t>
      </w:r>
      <w:proofErr w:type="spellEnd"/>
      <w:r w:rsidRPr="00061D09">
        <w:rPr>
          <w:rFonts w:ascii="Arial" w:hAnsi="Arial" w:cs="Arial"/>
          <w:sz w:val="22"/>
          <w:szCs w:val="22"/>
        </w:rPr>
        <w:t xml:space="preserve"> A*. Target genes, variants, tissues, and transcriptional pathways for the regulation of serum urate levels in humans. </w:t>
      </w:r>
      <w:r w:rsidRPr="00061D09">
        <w:rPr>
          <w:rFonts w:ascii="Arial" w:hAnsi="Arial" w:cs="Arial"/>
          <w:i/>
          <w:sz w:val="22"/>
          <w:szCs w:val="22"/>
        </w:rPr>
        <w:t>Nat Genet</w:t>
      </w:r>
      <w:r w:rsidRPr="00061D09">
        <w:rPr>
          <w:rFonts w:ascii="Arial" w:hAnsi="Arial" w:cs="Arial"/>
          <w:sz w:val="22"/>
          <w:szCs w:val="22"/>
        </w:rPr>
        <w:t xml:space="preserve"> </w:t>
      </w:r>
      <w:r w:rsidRPr="00061D09">
        <w:rPr>
          <w:rFonts w:ascii="Arial" w:hAnsi="Arial" w:cs="Arial"/>
          <w:iCs/>
          <w:sz w:val="22"/>
          <w:szCs w:val="22"/>
        </w:rPr>
        <w:t>2019</w:t>
      </w:r>
      <w:r w:rsidR="00422D2D" w:rsidRPr="00061D09">
        <w:rPr>
          <w:rFonts w:ascii="Arial" w:hAnsi="Arial" w:cs="Arial"/>
          <w:iCs/>
          <w:sz w:val="22"/>
          <w:szCs w:val="22"/>
        </w:rPr>
        <w:t>; 51;1459-1474.</w:t>
      </w:r>
      <w:r w:rsidRPr="00061D09">
        <w:rPr>
          <w:rFonts w:ascii="Arial" w:hAnsi="Arial" w:cs="Arial"/>
          <w:sz w:val="22"/>
          <w:szCs w:val="22"/>
        </w:rPr>
        <w:t xml:space="preserve"> </w:t>
      </w:r>
    </w:p>
    <w:p w14:paraId="0B42C6E8" w14:textId="77777777" w:rsidR="00B82985" w:rsidRPr="00061D09" w:rsidRDefault="00B82985" w:rsidP="00B82985">
      <w:pPr>
        <w:pStyle w:val="ListParagraph"/>
        <w:rPr>
          <w:rFonts w:ascii="ArialMT" w:hAnsi="ArialMT"/>
          <w:sz w:val="10"/>
          <w:szCs w:val="10"/>
        </w:rPr>
      </w:pPr>
    </w:p>
    <w:p w14:paraId="17F3C32C" w14:textId="7D93381C" w:rsidR="00FC4EEE" w:rsidRPr="00061D09" w:rsidRDefault="008A2FFA" w:rsidP="003A1420">
      <w:pPr>
        <w:pStyle w:val="ListParagraph"/>
        <w:numPr>
          <w:ilvl w:val="0"/>
          <w:numId w:val="41"/>
        </w:numPr>
        <w:rPr>
          <w:rFonts w:ascii="ArialMT" w:hAnsi="ArialMT"/>
          <w:sz w:val="22"/>
          <w:szCs w:val="22"/>
        </w:rPr>
      </w:pP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Karaderi</w:t>
      </w:r>
      <w:proofErr w:type="spellEnd"/>
      <w:r w:rsidRPr="00061D09">
        <w:rPr>
          <w:rFonts w:ascii="Arial" w:hAnsi="Arial" w:cs="Arial"/>
          <w:sz w:val="22"/>
          <w:szCs w:val="22"/>
        </w:rPr>
        <w:t xml:space="preserve"> T*, </w:t>
      </w:r>
      <w:proofErr w:type="spellStart"/>
      <w:r w:rsidRPr="00061D09">
        <w:rPr>
          <w:rFonts w:ascii="Arial" w:hAnsi="Arial" w:cs="Arial"/>
          <w:sz w:val="22"/>
          <w:szCs w:val="22"/>
        </w:rPr>
        <w:t>Yaghootkar</w:t>
      </w:r>
      <w:proofErr w:type="spellEnd"/>
      <w:r w:rsidRPr="00061D09">
        <w:rPr>
          <w:rFonts w:ascii="Arial" w:hAnsi="Arial" w:cs="Arial"/>
          <w:sz w:val="22"/>
          <w:szCs w:val="22"/>
        </w:rPr>
        <w:t xml:space="preserve"> H, </w:t>
      </w:r>
      <w:proofErr w:type="spellStart"/>
      <w:r w:rsidRPr="00061D09">
        <w:rPr>
          <w:rFonts w:ascii="Arial" w:hAnsi="Arial" w:cs="Arial"/>
          <w:sz w:val="22"/>
          <w:szCs w:val="22"/>
        </w:rPr>
        <w:t>Schurmann</w:t>
      </w:r>
      <w:proofErr w:type="spellEnd"/>
      <w:r w:rsidRPr="00061D09">
        <w:rPr>
          <w:rFonts w:ascii="Arial" w:hAnsi="Arial" w:cs="Arial"/>
          <w:sz w:val="22"/>
          <w:szCs w:val="22"/>
        </w:rPr>
        <w:t xml:space="preserve"> C, Fine RS, </w:t>
      </w:r>
      <w:proofErr w:type="spellStart"/>
      <w:r w:rsidRPr="00061D09">
        <w:rPr>
          <w:rFonts w:ascii="Arial" w:hAnsi="Arial" w:cs="Arial"/>
          <w:sz w:val="22"/>
          <w:szCs w:val="22"/>
        </w:rPr>
        <w:t>Kutalik</w:t>
      </w:r>
      <w:proofErr w:type="spellEnd"/>
      <w:r w:rsidRPr="00061D09">
        <w:rPr>
          <w:rFonts w:ascii="Arial" w:hAnsi="Arial" w:cs="Arial"/>
          <w:sz w:val="22"/>
          <w:szCs w:val="22"/>
        </w:rPr>
        <w:t xml:space="preserve"> Z, Preuss MH, Lu Y, </w:t>
      </w:r>
      <w:proofErr w:type="spellStart"/>
      <w:r w:rsidRPr="00061D09">
        <w:rPr>
          <w:rFonts w:ascii="Arial" w:hAnsi="Arial" w:cs="Arial"/>
          <w:sz w:val="22"/>
          <w:szCs w:val="22"/>
        </w:rPr>
        <w:t>Wittemans</w:t>
      </w:r>
      <w:proofErr w:type="spellEnd"/>
      <w:r w:rsidRPr="00061D09">
        <w:rPr>
          <w:rFonts w:ascii="Arial" w:hAnsi="Arial" w:cs="Arial"/>
          <w:sz w:val="22"/>
          <w:szCs w:val="22"/>
        </w:rPr>
        <w:t xml:space="preserve"> LBL, Adair LS, Allison M, Amin N, Auer PL, </w:t>
      </w:r>
      <w:proofErr w:type="spellStart"/>
      <w:r w:rsidRPr="00061D09">
        <w:rPr>
          <w:rFonts w:ascii="Arial" w:hAnsi="Arial" w:cs="Arial"/>
          <w:sz w:val="22"/>
          <w:szCs w:val="22"/>
        </w:rPr>
        <w:t>Bartz</w:t>
      </w:r>
      <w:proofErr w:type="spellEnd"/>
      <w:r w:rsidRPr="00061D09">
        <w:rPr>
          <w:rFonts w:ascii="Arial" w:hAnsi="Arial" w:cs="Arial"/>
          <w:sz w:val="22"/>
          <w:szCs w:val="22"/>
        </w:rPr>
        <w:t xml:space="preserve"> TM, Bluher M, </w:t>
      </w:r>
      <w:proofErr w:type="spellStart"/>
      <w:r w:rsidRPr="00061D09">
        <w:rPr>
          <w:rFonts w:ascii="Arial" w:hAnsi="Arial" w:cs="Arial"/>
          <w:sz w:val="22"/>
          <w:szCs w:val="22"/>
        </w:rPr>
        <w:t>Boehnke</w:t>
      </w:r>
      <w:proofErr w:type="spellEnd"/>
      <w:r w:rsidRPr="00061D09">
        <w:rPr>
          <w:rFonts w:ascii="Arial" w:hAnsi="Arial" w:cs="Arial"/>
          <w:sz w:val="22"/>
          <w:szCs w:val="22"/>
        </w:rPr>
        <w:t xml:space="preserve"> M, Borja JB, Bork-Jensen J, </w:t>
      </w:r>
      <w:proofErr w:type="spellStart"/>
      <w:r w:rsidRPr="00061D09">
        <w:rPr>
          <w:rFonts w:ascii="Arial" w:hAnsi="Arial" w:cs="Arial"/>
          <w:sz w:val="22"/>
          <w:szCs w:val="22"/>
        </w:rPr>
        <w:t>Broer</w:t>
      </w:r>
      <w:proofErr w:type="spellEnd"/>
      <w:r w:rsidRPr="00061D09">
        <w:rPr>
          <w:rFonts w:ascii="Arial" w:hAnsi="Arial" w:cs="Arial"/>
          <w:sz w:val="22"/>
          <w:szCs w:val="22"/>
        </w:rPr>
        <w:t xml:space="preserve"> L, </w:t>
      </w:r>
      <w:proofErr w:type="spellStart"/>
      <w:r w:rsidRPr="00061D09">
        <w:rPr>
          <w:rFonts w:ascii="Arial" w:hAnsi="Arial" w:cs="Arial"/>
          <w:sz w:val="22"/>
          <w:szCs w:val="22"/>
        </w:rPr>
        <w:t>Chasman</w:t>
      </w:r>
      <w:proofErr w:type="spellEnd"/>
      <w:r w:rsidRPr="00061D09">
        <w:rPr>
          <w:rFonts w:ascii="Arial" w:hAnsi="Arial" w:cs="Arial"/>
          <w:sz w:val="22"/>
          <w:szCs w:val="22"/>
        </w:rPr>
        <w:t xml:space="preserve"> DI, Chen YDI, </w:t>
      </w:r>
      <w:proofErr w:type="spellStart"/>
      <w:r w:rsidRPr="00061D09">
        <w:rPr>
          <w:rFonts w:ascii="Arial" w:hAnsi="Arial" w:cs="Arial"/>
          <w:sz w:val="22"/>
          <w:szCs w:val="22"/>
        </w:rPr>
        <w:t>Christofidou</w:t>
      </w:r>
      <w:proofErr w:type="spellEnd"/>
      <w:r w:rsidRPr="00061D09">
        <w:rPr>
          <w:rFonts w:ascii="Arial" w:hAnsi="Arial" w:cs="Arial"/>
          <w:sz w:val="22"/>
          <w:szCs w:val="22"/>
        </w:rPr>
        <w:t xml:space="preserve"> P, </w:t>
      </w:r>
      <w:proofErr w:type="spellStart"/>
      <w:r w:rsidRPr="00061D09">
        <w:rPr>
          <w:rFonts w:ascii="Arial" w:hAnsi="Arial" w:cs="Arial"/>
          <w:sz w:val="22"/>
          <w:szCs w:val="22"/>
        </w:rPr>
        <w:t>Demirkan</w:t>
      </w:r>
      <w:proofErr w:type="spellEnd"/>
      <w:r w:rsidRPr="00061D09">
        <w:rPr>
          <w:rFonts w:ascii="Arial" w:hAnsi="Arial" w:cs="Arial"/>
          <w:sz w:val="22"/>
          <w:szCs w:val="22"/>
        </w:rPr>
        <w:t xml:space="preserve"> A, van Dijk KW, van </w:t>
      </w:r>
      <w:proofErr w:type="spellStart"/>
      <w:r w:rsidRPr="00061D09">
        <w:rPr>
          <w:rFonts w:ascii="Arial" w:hAnsi="Arial" w:cs="Arial"/>
          <w:sz w:val="22"/>
          <w:szCs w:val="22"/>
        </w:rPr>
        <w:t>Dujin</w:t>
      </w:r>
      <w:proofErr w:type="spellEnd"/>
      <w:r w:rsidRPr="00061D09">
        <w:rPr>
          <w:rFonts w:ascii="Arial" w:hAnsi="Arial" w:cs="Arial"/>
          <w:sz w:val="22"/>
          <w:szCs w:val="22"/>
        </w:rPr>
        <w:t xml:space="preserve"> CM, </w:t>
      </w:r>
      <w:proofErr w:type="spellStart"/>
      <w:r w:rsidRPr="00061D09">
        <w:rPr>
          <w:rFonts w:ascii="Arial" w:hAnsi="Arial" w:cs="Arial"/>
          <w:sz w:val="22"/>
          <w:szCs w:val="22"/>
        </w:rPr>
        <w:t>Feitosa</w:t>
      </w:r>
      <w:proofErr w:type="spellEnd"/>
      <w:r w:rsidRPr="00061D09">
        <w:rPr>
          <w:rFonts w:ascii="Arial" w:hAnsi="Arial" w:cs="Arial"/>
          <w:sz w:val="22"/>
          <w:szCs w:val="22"/>
        </w:rPr>
        <w:t xml:space="preserve"> MF, Garcia ME, Graff M, </w:t>
      </w:r>
      <w:proofErr w:type="spellStart"/>
      <w:r w:rsidRPr="00061D09">
        <w:rPr>
          <w:rFonts w:ascii="Arial" w:hAnsi="Arial" w:cs="Arial"/>
          <w:sz w:val="22"/>
          <w:szCs w:val="22"/>
        </w:rPr>
        <w:t>Grallert</w:t>
      </w:r>
      <w:proofErr w:type="spellEnd"/>
      <w:r w:rsidRPr="00061D09">
        <w:rPr>
          <w:rFonts w:ascii="Arial" w:hAnsi="Arial" w:cs="Arial"/>
          <w:sz w:val="22"/>
          <w:szCs w:val="22"/>
        </w:rPr>
        <w:t xml:space="preserve"> H, </w:t>
      </w:r>
      <w:proofErr w:type="spellStart"/>
      <w:r w:rsidRPr="00061D09">
        <w:rPr>
          <w:rFonts w:ascii="Arial" w:hAnsi="Arial" w:cs="Arial"/>
          <w:sz w:val="22"/>
          <w:szCs w:val="22"/>
        </w:rPr>
        <w:t>Grarup</w:t>
      </w:r>
      <w:proofErr w:type="spellEnd"/>
      <w:r w:rsidRPr="00061D09">
        <w:rPr>
          <w:rFonts w:ascii="Arial" w:hAnsi="Arial" w:cs="Arial"/>
          <w:sz w:val="22"/>
          <w:szCs w:val="22"/>
        </w:rPr>
        <w:t xml:space="preserve"> N, Guo X, </w:t>
      </w:r>
      <w:proofErr w:type="spellStart"/>
      <w:r w:rsidRPr="00061D09">
        <w:rPr>
          <w:rFonts w:ascii="Arial" w:hAnsi="Arial" w:cs="Arial"/>
          <w:sz w:val="22"/>
          <w:szCs w:val="22"/>
        </w:rPr>
        <w:t>Haesser</w:t>
      </w:r>
      <w:proofErr w:type="spellEnd"/>
      <w:r w:rsidRPr="00061D09">
        <w:rPr>
          <w:rFonts w:ascii="Arial" w:hAnsi="Arial" w:cs="Arial"/>
          <w:sz w:val="22"/>
          <w:szCs w:val="22"/>
        </w:rPr>
        <w:t xml:space="preserve"> J, Hansen T, Harris TB, Highland HM, Hong J, Ikram MA, </w:t>
      </w:r>
      <w:proofErr w:type="spellStart"/>
      <w:r w:rsidRPr="00061D09">
        <w:rPr>
          <w:rFonts w:ascii="Arial" w:hAnsi="Arial" w:cs="Arial"/>
          <w:sz w:val="22"/>
          <w:szCs w:val="22"/>
        </w:rPr>
        <w:t>Ingelsson</w:t>
      </w:r>
      <w:proofErr w:type="spellEnd"/>
      <w:r w:rsidRPr="00061D09">
        <w:rPr>
          <w:rFonts w:ascii="Arial" w:hAnsi="Arial" w:cs="Arial"/>
          <w:sz w:val="22"/>
          <w:szCs w:val="22"/>
        </w:rPr>
        <w:t xml:space="preserve"> E, Jackson R, </w:t>
      </w:r>
      <w:proofErr w:type="spellStart"/>
      <w:r w:rsidRPr="00061D09">
        <w:rPr>
          <w:rFonts w:ascii="Arial" w:hAnsi="Arial" w:cs="Arial"/>
          <w:sz w:val="22"/>
          <w:szCs w:val="22"/>
        </w:rPr>
        <w:t>Jousilahti</w:t>
      </w:r>
      <w:proofErr w:type="spellEnd"/>
      <w:r w:rsidRPr="00061D09">
        <w:rPr>
          <w:rFonts w:ascii="Arial" w:hAnsi="Arial" w:cs="Arial"/>
          <w:sz w:val="22"/>
          <w:szCs w:val="22"/>
        </w:rPr>
        <w:t xml:space="preserve"> P, </w:t>
      </w:r>
      <w:proofErr w:type="spellStart"/>
      <w:r w:rsidRPr="00061D09">
        <w:rPr>
          <w:rFonts w:ascii="Arial" w:hAnsi="Arial" w:cs="Arial"/>
          <w:sz w:val="22"/>
          <w:szCs w:val="22"/>
        </w:rPr>
        <w:t>Kahonen</w:t>
      </w:r>
      <w:proofErr w:type="spellEnd"/>
      <w:r w:rsidRPr="00061D09">
        <w:rPr>
          <w:rFonts w:ascii="Arial" w:hAnsi="Arial" w:cs="Arial"/>
          <w:sz w:val="22"/>
          <w:szCs w:val="22"/>
        </w:rPr>
        <w:t xml:space="preserve"> M, </w:t>
      </w:r>
      <w:proofErr w:type="spellStart"/>
      <w:r w:rsidRPr="00061D09">
        <w:rPr>
          <w:rFonts w:ascii="Arial" w:hAnsi="Arial" w:cs="Arial"/>
          <w:sz w:val="22"/>
          <w:szCs w:val="22"/>
        </w:rPr>
        <w:t>Kizer</w:t>
      </w:r>
      <w:proofErr w:type="spellEnd"/>
      <w:r w:rsidRPr="00061D09">
        <w:rPr>
          <w:rFonts w:ascii="Arial" w:hAnsi="Arial" w:cs="Arial"/>
          <w:sz w:val="22"/>
          <w:szCs w:val="22"/>
        </w:rPr>
        <w:t xml:space="preserve"> JR, Kovacs P, </w:t>
      </w:r>
      <w:proofErr w:type="spellStart"/>
      <w:r w:rsidRPr="00061D09">
        <w:rPr>
          <w:rFonts w:ascii="Arial" w:hAnsi="Arial" w:cs="Arial"/>
          <w:sz w:val="22"/>
          <w:szCs w:val="22"/>
        </w:rPr>
        <w:t>Kriebel</w:t>
      </w:r>
      <w:proofErr w:type="spellEnd"/>
      <w:r w:rsidRPr="00061D09">
        <w:rPr>
          <w:rFonts w:ascii="Arial" w:hAnsi="Arial" w:cs="Arial"/>
          <w:sz w:val="22"/>
          <w:szCs w:val="22"/>
        </w:rPr>
        <w:t xml:space="preserve"> J, </w:t>
      </w:r>
      <w:proofErr w:type="spellStart"/>
      <w:r w:rsidRPr="00061D09">
        <w:rPr>
          <w:rFonts w:ascii="Arial" w:hAnsi="Arial" w:cs="Arial"/>
          <w:sz w:val="22"/>
          <w:szCs w:val="22"/>
        </w:rPr>
        <w:t>Laakso</w:t>
      </w:r>
      <w:proofErr w:type="spellEnd"/>
      <w:r w:rsidRPr="00061D09">
        <w:rPr>
          <w:rFonts w:ascii="Arial" w:hAnsi="Arial" w:cs="Arial"/>
          <w:sz w:val="22"/>
          <w:szCs w:val="22"/>
        </w:rPr>
        <w:t xml:space="preserve"> M, Lange LA, </w:t>
      </w:r>
      <w:proofErr w:type="spellStart"/>
      <w:r w:rsidRPr="00061D09">
        <w:rPr>
          <w:rFonts w:ascii="Arial" w:hAnsi="Arial" w:cs="Arial"/>
          <w:sz w:val="22"/>
          <w:szCs w:val="22"/>
        </w:rPr>
        <w:t>Lehtimaki</w:t>
      </w:r>
      <w:proofErr w:type="spellEnd"/>
      <w:r w:rsidRPr="00061D09">
        <w:rPr>
          <w:rFonts w:ascii="Arial" w:hAnsi="Arial" w:cs="Arial"/>
          <w:sz w:val="22"/>
          <w:szCs w:val="22"/>
        </w:rPr>
        <w:t xml:space="preserve"> T, Li J, Li-Gai R, Lind L, Luan J, </w:t>
      </w:r>
      <w:proofErr w:type="spellStart"/>
      <w:r w:rsidRPr="00061D09">
        <w:rPr>
          <w:rFonts w:ascii="Arial" w:hAnsi="Arial" w:cs="Arial"/>
          <w:sz w:val="22"/>
          <w:szCs w:val="22"/>
        </w:rPr>
        <w:t>Lyytikainen</w:t>
      </w:r>
      <w:proofErr w:type="spellEnd"/>
      <w:r w:rsidRPr="00061D09">
        <w:rPr>
          <w:rFonts w:ascii="Arial" w:hAnsi="Arial" w:cs="Arial"/>
          <w:sz w:val="22"/>
          <w:szCs w:val="22"/>
        </w:rPr>
        <w:t xml:space="preserve"> LP, MacGregor S, Mackey D, Mahajan A, </w:t>
      </w:r>
      <w:proofErr w:type="spellStart"/>
      <w:r w:rsidRPr="00061D09">
        <w:rPr>
          <w:rFonts w:ascii="Arial" w:hAnsi="Arial" w:cs="Arial"/>
          <w:sz w:val="22"/>
          <w:szCs w:val="22"/>
        </w:rPr>
        <w:t>Mangino</w:t>
      </w:r>
      <w:proofErr w:type="spellEnd"/>
      <w:r w:rsidRPr="00061D09">
        <w:rPr>
          <w:rFonts w:ascii="Arial" w:hAnsi="Arial" w:cs="Arial"/>
          <w:sz w:val="22"/>
          <w:szCs w:val="22"/>
        </w:rPr>
        <w:t xml:space="preserve"> M, </w:t>
      </w:r>
      <w:proofErr w:type="spellStart"/>
      <w:r w:rsidRPr="00061D09">
        <w:rPr>
          <w:rFonts w:ascii="Arial" w:hAnsi="Arial" w:cs="Arial"/>
          <w:sz w:val="22"/>
          <w:szCs w:val="22"/>
        </w:rPr>
        <w:t>Mannisto</w:t>
      </w:r>
      <w:proofErr w:type="spellEnd"/>
      <w:r w:rsidRPr="00061D09">
        <w:rPr>
          <w:rFonts w:ascii="Arial" w:hAnsi="Arial" w:cs="Arial"/>
          <w:sz w:val="22"/>
          <w:szCs w:val="22"/>
        </w:rPr>
        <w:t xml:space="preserve"> S, McCarthy M, McKnight B, Medina-Gomez C, Meigs JB, </w:t>
      </w:r>
      <w:proofErr w:type="spellStart"/>
      <w:r w:rsidRPr="00061D09">
        <w:rPr>
          <w:rFonts w:ascii="Arial" w:hAnsi="Arial" w:cs="Arial"/>
          <w:sz w:val="22"/>
          <w:szCs w:val="22"/>
        </w:rPr>
        <w:t>Molnos</w:t>
      </w:r>
      <w:proofErr w:type="spellEnd"/>
      <w:r w:rsidRPr="00061D09">
        <w:rPr>
          <w:rFonts w:ascii="Arial" w:hAnsi="Arial" w:cs="Arial"/>
          <w:sz w:val="22"/>
          <w:szCs w:val="22"/>
        </w:rPr>
        <w:t xml:space="preserve"> S, Mook-Kanamori D, Morris AP, de </w:t>
      </w:r>
      <w:proofErr w:type="spellStart"/>
      <w:r w:rsidRPr="00061D09">
        <w:rPr>
          <w:rFonts w:ascii="Arial" w:hAnsi="Arial" w:cs="Arial"/>
          <w:sz w:val="22"/>
          <w:szCs w:val="22"/>
        </w:rPr>
        <w:t>Mutsert</w:t>
      </w:r>
      <w:proofErr w:type="spellEnd"/>
      <w:r w:rsidRPr="00061D09">
        <w:rPr>
          <w:rFonts w:ascii="Arial" w:hAnsi="Arial" w:cs="Arial"/>
          <w:sz w:val="22"/>
          <w:szCs w:val="22"/>
        </w:rPr>
        <w:t xml:space="preserve"> R, </w:t>
      </w:r>
      <w:proofErr w:type="spellStart"/>
      <w:r w:rsidRPr="00061D09">
        <w:rPr>
          <w:rFonts w:ascii="Arial" w:hAnsi="Arial" w:cs="Arial"/>
          <w:sz w:val="22"/>
          <w:szCs w:val="22"/>
        </w:rPr>
        <w:t>Nalls</w:t>
      </w:r>
      <w:proofErr w:type="spellEnd"/>
      <w:r w:rsidRPr="00061D09">
        <w:rPr>
          <w:rFonts w:ascii="Arial" w:hAnsi="Arial" w:cs="Arial"/>
          <w:sz w:val="22"/>
          <w:szCs w:val="22"/>
        </w:rPr>
        <w:t xml:space="preserve"> MA, </w:t>
      </w:r>
      <w:proofErr w:type="spellStart"/>
      <w:r w:rsidRPr="00061D09">
        <w:rPr>
          <w:rFonts w:ascii="Arial" w:hAnsi="Arial" w:cs="Arial"/>
          <w:sz w:val="22"/>
          <w:szCs w:val="22"/>
        </w:rPr>
        <w:t>Nedelijkovic</w:t>
      </w:r>
      <w:proofErr w:type="spellEnd"/>
      <w:r w:rsidRPr="00061D09">
        <w:rPr>
          <w:rFonts w:ascii="Arial" w:hAnsi="Arial" w:cs="Arial"/>
          <w:sz w:val="22"/>
          <w:szCs w:val="22"/>
        </w:rPr>
        <w:t xml:space="preserve"> I, North KE, Pennell CE, Pradhan AD, Province MA, </w:t>
      </w:r>
      <w:proofErr w:type="spellStart"/>
      <w:r w:rsidRPr="00061D09">
        <w:rPr>
          <w:rFonts w:ascii="Arial" w:hAnsi="Arial" w:cs="Arial"/>
          <w:sz w:val="22"/>
          <w:szCs w:val="22"/>
        </w:rPr>
        <w:t>Raitakari</w:t>
      </w:r>
      <w:proofErr w:type="spellEnd"/>
      <w:r w:rsidRPr="00061D09">
        <w:rPr>
          <w:rFonts w:ascii="Arial" w:hAnsi="Arial" w:cs="Arial"/>
          <w:sz w:val="22"/>
          <w:szCs w:val="22"/>
        </w:rPr>
        <w:t xml:space="preserve"> OT, Raulerson CK, Reiner AP, </w:t>
      </w:r>
      <w:proofErr w:type="spellStart"/>
      <w:r w:rsidRPr="00061D09">
        <w:rPr>
          <w:rFonts w:ascii="Arial" w:hAnsi="Arial" w:cs="Arial"/>
          <w:sz w:val="22"/>
          <w:szCs w:val="22"/>
        </w:rPr>
        <w:t>Ridker</w:t>
      </w:r>
      <w:proofErr w:type="spellEnd"/>
      <w:r w:rsidRPr="00061D09">
        <w:rPr>
          <w:rFonts w:ascii="Arial" w:hAnsi="Arial" w:cs="Arial"/>
          <w:sz w:val="22"/>
          <w:szCs w:val="22"/>
        </w:rPr>
        <w:t xml:space="preserve"> PM, </w:t>
      </w:r>
      <w:proofErr w:type="spellStart"/>
      <w:r w:rsidRPr="00061D09">
        <w:rPr>
          <w:rFonts w:ascii="Arial" w:hAnsi="Arial" w:cs="Arial"/>
          <w:sz w:val="22"/>
          <w:szCs w:val="22"/>
        </w:rPr>
        <w:t>Ripatti</w:t>
      </w:r>
      <w:proofErr w:type="spellEnd"/>
      <w:r w:rsidRPr="00061D09">
        <w:rPr>
          <w:rFonts w:ascii="Arial" w:hAnsi="Arial" w:cs="Arial"/>
          <w:sz w:val="22"/>
          <w:szCs w:val="22"/>
        </w:rPr>
        <w:t xml:space="preserve"> S, Robertson N, Rotter JI, </w:t>
      </w:r>
      <w:proofErr w:type="spellStart"/>
      <w:r w:rsidRPr="00061D09">
        <w:rPr>
          <w:rFonts w:ascii="Arial" w:hAnsi="Arial" w:cs="Arial"/>
          <w:sz w:val="22"/>
          <w:szCs w:val="22"/>
        </w:rPr>
        <w:t>Salomaa</w:t>
      </w:r>
      <w:proofErr w:type="spellEnd"/>
      <w:r w:rsidRPr="00061D09">
        <w:rPr>
          <w:rFonts w:ascii="Arial" w:hAnsi="Arial" w:cs="Arial"/>
          <w:sz w:val="22"/>
          <w:szCs w:val="22"/>
        </w:rPr>
        <w:t xml:space="preserve"> V, Sandoval-Zarate AA, </w:t>
      </w:r>
      <w:proofErr w:type="spellStart"/>
      <w:r w:rsidRPr="00061D09">
        <w:rPr>
          <w:rFonts w:ascii="Arial" w:hAnsi="Arial" w:cs="Arial"/>
          <w:sz w:val="22"/>
          <w:szCs w:val="22"/>
        </w:rPr>
        <w:t>Sitlani</w:t>
      </w:r>
      <w:proofErr w:type="spellEnd"/>
      <w:r w:rsidRPr="00061D09">
        <w:rPr>
          <w:rFonts w:ascii="Arial" w:hAnsi="Arial" w:cs="Arial"/>
          <w:sz w:val="22"/>
          <w:szCs w:val="22"/>
        </w:rPr>
        <w:t xml:space="preserve"> CM, Spector TD, Strauch K, Taylor KD, Thuesen B, </w:t>
      </w:r>
      <w:proofErr w:type="spellStart"/>
      <w:r w:rsidRPr="00061D09">
        <w:rPr>
          <w:rFonts w:ascii="Arial" w:hAnsi="Arial" w:cs="Arial"/>
          <w:sz w:val="22"/>
          <w:szCs w:val="22"/>
        </w:rPr>
        <w:t>Tonjes</w:t>
      </w:r>
      <w:proofErr w:type="spellEnd"/>
      <w:r w:rsidRPr="00061D09">
        <w:rPr>
          <w:rFonts w:ascii="Arial" w:hAnsi="Arial" w:cs="Arial"/>
          <w:sz w:val="22"/>
          <w:szCs w:val="22"/>
        </w:rPr>
        <w:t xml:space="preserve"> A, </w:t>
      </w:r>
      <w:proofErr w:type="spellStart"/>
      <w:r w:rsidRPr="00061D09">
        <w:rPr>
          <w:rFonts w:ascii="Arial" w:hAnsi="Arial" w:cs="Arial"/>
          <w:sz w:val="22"/>
          <w:szCs w:val="22"/>
        </w:rPr>
        <w:t>Uitterlinden</w:t>
      </w:r>
      <w:proofErr w:type="spellEnd"/>
      <w:r w:rsidRPr="00061D09">
        <w:rPr>
          <w:rFonts w:ascii="Arial" w:hAnsi="Arial" w:cs="Arial"/>
          <w:sz w:val="22"/>
          <w:szCs w:val="22"/>
        </w:rPr>
        <w:t xml:space="preserve"> AG, </w:t>
      </w:r>
      <w:proofErr w:type="spellStart"/>
      <w:r w:rsidRPr="00061D09">
        <w:rPr>
          <w:rFonts w:ascii="Arial" w:hAnsi="Arial" w:cs="Arial"/>
          <w:sz w:val="22"/>
          <w:szCs w:val="22"/>
        </w:rPr>
        <w:t>Venturini</w:t>
      </w:r>
      <w:proofErr w:type="spellEnd"/>
      <w:r w:rsidRPr="00061D09">
        <w:rPr>
          <w:rFonts w:ascii="Arial" w:hAnsi="Arial" w:cs="Arial"/>
          <w:sz w:val="22"/>
          <w:szCs w:val="22"/>
        </w:rPr>
        <w:t xml:space="preserve"> C, Walker M, Wang CA, Wang S, Wareham NJ, Willems SM, Wilson JG, Wu Y, Yao J, Young KL, </w:t>
      </w:r>
      <w:proofErr w:type="spellStart"/>
      <w:r w:rsidRPr="00061D09">
        <w:rPr>
          <w:rFonts w:ascii="Arial" w:hAnsi="Arial" w:cs="Arial"/>
          <w:sz w:val="22"/>
          <w:szCs w:val="22"/>
        </w:rPr>
        <w:t>Langenberg</w:t>
      </w:r>
      <w:proofErr w:type="spellEnd"/>
      <w:r w:rsidRPr="00061D09">
        <w:rPr>
          <w:rFonts w:ascii="Arial" w:hAnsi="Arial" w:cs="Arial"/>
          <w:sz w:val="22"/>
          <w:szCs w:val="22"/>
        </w:rPr>
        <w:t xml:space="preserve"> C, </w:t>
      </w:r>
      <w:proofErr w:type="spellStart"/>
      <w:r w:rsidRPr="00061D09">
        <w:rPr>
          <w:rFonts w:ascii="Arial" w:hAnsi="Arial" w:cs="Arial"/>
          <w:sz w:val="22"/>
          <w:szCs w:val="22"/>
        </w:rPr>
        <w:t>Frayling</w:t>
      </w:r>
      <w:proofErr w:type="spellEnd"/>
      <w:r w:rsidRPr="00061D09">
        <w:rPr>
          <w:rFonts w:ascii="Arial" w:hAnsi="Arial" w:cs="Arial"/>
          <w:sz w:val="22"/>
          <w:szCs w:val="22"/>
        </w:rPr>
        <w:t xml:space="preserve"> TM, </w:t>
      </w:r>
      <w:proofErr w:type="spellStart"/>
      <w:r w:rsidRPr="00061D09">
        <w:rPr>
          <w:rFonts w:ascii="Arial" w:hAnsi="Arial" w:cs="Arial"/>
          <w:sz w:val="22"/>
          <w:szCs w:val="22"/>
        </w:rPr>
        <w:t>Kilpelainen</w:t>
      </w:r>
      <w:proofErr w:type="spellEnd"/>
      <w:r w:rsidRPr="00061D09">
        <w:rPr>
          <w:rFonts w:ascii="Arial" w:hAnsi="Arial" w:cs="Arial"/>
          <w:sz w:val="22"/>
          <w:szCs w:val="22"/>
        </w:rPr>
        <w:t xml:space="preserve"> TO, Lindgren CM, Loos RJF,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Exome array analysis of adiponectin levels suggests genes relevant to obesity and lipid biology. </w:t>
      </w:r>
      <w:r w:rsidRPr="00061D09">
        <w:rPr>
          <w:rFonts w:ascii="Arial" w:hAnsi="Arial" w:cs="Arial"/>
          <w:i/>
          <w:iCs/>
          <w:sz w:val="22"/>
          <w:szCs w:val="22"/>
        </w:rPr>
        <w:t>Am J Hum Genet</w:t>
      </w:r>
      <w:r w:rsidRPr="00061D09">
        <w:rPr>
          <w:rFonts w:ascii="Arial" w:hAnsi="Arial" w:cs="Arial"/>
          <w:sz w:val="22"/>
          <w:szCs w:val="22"/>
        </w:rPr>
        <w:t xml:space="preserve"> 2019;105(1):15-28.</w:t>
      </w:r>
    </w:p>
    <w:p w14:paraId="13DC952B" w14:textId="77777777" w:rsidR="00FC4EEE" w:rsidRPr="00061D09" w:rsidRDefault="00FC4EEE" w:rsidP="00FC4EEE">
      <w:pPr>
        <w:pStyle w:val="ListParagraph"/>
        <w:rPr>
          <w:rFonts w:ascii="ArialMT" w:hAnsi="ArialMT"/>
          <w:sz w:val="10"/>
          <w:szCs w:val="10"/>
        </w:rPr>
      </w:pPr>
    </w:p>
    <w:p w14:paraId="07528357" w14:textId="2F48C450" w:rsidR="00F00BBE" w:rsidRPr="00061D09" w:rsidRDefault="00F00BBE" w:rsidP="003A1420">
      <w:pPr>
        <w:pStyle w:val="ListParagraph"/>
        <w:numPr>
          <w:ilvl w:val="0"/>
          <w:numId w:val="41"/>
        </w:numPr>
        <w:rPr>
          <w:rFonts w:ascii="ArialMT" w:hAnsi="ArialMT"/>
          <w:sz w:val="22"/>
          <w:szCs w:val="22"/>
        </w:rPr>
      </w:pPr>
      <w:proofErr w:type="spellStart"/>
      <w:r w:rsidRPr="00061D09">
        <w:rPr>
          <w:rFonts w:ascii="Arial" w:hAnsi="Arial" w:cs="Arial"/>
          <w:sz w:val="22"/>
          <w:szCs w:val="22"/>
        </w:rPr>
        <w:t>Wuttke</w:t>
      </w:r>
      <w:proofErr w:type="spellEnd"/>
      <w:r w:rsidRPr="00061D09">
        <w:rPr>
          <w:rFonts w:ascii="Arial" w:hAnsi="Arial" w:cs="Arial"/>
          <w:sz w:val="22"/>
          <w:szCs w:val="22"/>
        </w:rPr>
        <w:t xml:space="preserve"> M*, Li Y*, Li M*, </w:t>
      </w:r>
      <w:proofErr w:type="spellStart"/>
      <w:r w:rsidRPr="00061D09">
        <w:rPr>
          <w:rFonts w:ascii="Arial" w:hAnsi="Arial" w:cs="Arial"/>
          <w:sz w:val="22"/>
          <w:szCs w:val="22"/>
        </w:rPr>
        <w:t>Sieber</w:t>
      </w:r>
      <w:proofErr w:type="spellEnd"/>
      <w:r w:rsidRPr="00061D09">
        <w:rPr>
          <w:rFonts w:ascii="Arial" w:hAnsi="Arial" w:cs="Arial"/>
          <w:sz w:val="22"/>
          <w:szCs w:val="22"/>
        </w:rPr>
        <w:t xml:space="preserve"> KB*, </w:t>
      </w:r>
      <w:proofErr w:type="spellStart"/>
      <w:r w:rsidRPr="00061D09">
        <w:rPr>
          <w:rFonts w:ascii="Arial" w:hAnsi="Arial" w:cs="Arial"/>
          <w:sz w:val="22"/>
          <w:szCs w:val="22"/>
        </w:rPr>
        <w:t>Feitosa</w:t>
      </w:r>
      <w:proofErr w:type="spellEnd"/>
      <w:r w:rsidRPr="00061D09">
        <w:rPr>
          <w:rFonts w:ascii="Arial" w:hAnsi="Arial" w:cs="Arial"/>
          <w:sz w:val="22"/>
          <w:szCs w:val="22"/>
        </w:rPr>
        <w:t xml:space="preserve"> MF*, Gorski M*, Tin A, Wang L, Chu A, </w:t>
      </w:r>
      <w:proofErr w:type="spellStart"/>
      <w:r w:rsidRPr="00061D09">
        <w:rPr>
          <w:rFonts w:ascii="Arial" w:hAnsi="Arial" w:cs="Arial"/>
          <w:sz w:val="22"/>
          <w:szCs w:val="22"/>
        </w:rPr>
        <w:t>Hoppmann</w:t>
      </w:r>
      <w:proofErr w:type="spellEnd"/>
      <w:r w:rsidRPr="00061D09">
        <w:rPr>
          <w:rFonts w:ascii="Arial" w:hAnsi="Arial" w:cs="Arial"/>
          <w:sz w:val="22"/>
          <w:szCs w:val="22"/>
        </w:rPr>
        <w:t xml:space="preserve"> AM, Kirsten H, </w:t>
      </w:r>
      <w:proofErr w:type="spellStart"/>
      <w:r w:rsidRPr="00061D09">
        <w:rPr>
          <w:rFonts w:ascii="Arial" w:hAnsi="Arial" w:cs="Arial"/>
          <w:sz w:val="22"/>
          <w:szCs w:val="22"/>
        </w:rPr>
        <w:t>Giri</w:t>
      </w:r>
      <w:proofErr w:type="spellEnd"/>
      <w:r w:rsidRPr="00061D09">
        <w:rPr>
          <w:rFonts w:ascii="Arial" w:hAnsi="Arial" w:cs="Arial"/>
          <w:sz w:val="22"/>
          <w:szCs w:val="22"/>
        </w:rPr>
        <w:t xml:space="preserve"> A, Chai JF, </w:t>
      </w:r>
      <w:proofErr w:type="spellStart"/>
      <w:r w:rsidRPr="00061D09">
        <w:rPr>
          <w:rFonts w:ascii="Arial" w:hAnsi="Arial" w:cs="Arial"/>
          <w:sz w:val="22"/>
          <w:szCs w:val="22"/>
        </w:rPr>
        <w:t>Sveinbjornsson</w:t>
      </w:r>
      <w:proofErr w:type="spellEnd"/>
      <w:r w:rsidRPr="00061D09">
        <w:rPr>
          <w:rFonts w:ascii="Arial" w:hAnsi="Arial" w:cs="Arial"/>
          <w:sz w:val="22"/>
          <w:szCs w:val="22"/>
        </w:rPr>
        <w:t xml:space="preserve"> G, </w:t>
      </w:r>
      <w:proofErr w:type="spellStart"/>
      <w:r w:rsidRPr="00061D09">
        <w:rPr>
          <w:rFonts w:ascii="Arial" w:hAnsi="Arial" w:cs="Arial"/>
          <w:sz w:val="22"/>
          <w:szCs w:val="22"/>
        </w:rPr>
        <w:t>Tayo</w:t>
      </w:r>
      <w:proofErr w:type="spellEnd"/>
      <w:r w:rsidRPr="00061D09">
        <w:rPr>
          <w:rFonts w:ascii="Arial" w:hAnsi="Arial" w:cs="Arial"/>
          <w:sz w:val="22"/>
          <w:szCs w:val="22"/>
        </w:rPr>
        <w:t xml:space="preserve"> BO, </w:t>
      </w:r>
      <w:proofErr w:type="spellStart"/>
      <w:r w:rsidRPr="00061D09">
        <w:rPr>
          <w:rFonts w:ascii="Arial" w:hAnsi="Arial" w:cs="Arial"/>
          <w:sz w:val="22"/>
          <w:szCs w:val="22"/>
        </w:rPr>
        <w:t>Nutile</w:t>
      </w:r>
      <w:proofErr w:type="spellEnd"/>
      <w:r w:rsidRPr="00061D09">
        <w:rPr>
          <w:rFonts w:ascii="Arial" w:hAnsi="Arial" w:cs="Arial"/>
          <w:sz w:val="22"/>
          <w:szCs w:val="22"/>
        </w:rPr>
        <w:t xml:space="preserve"> T, Fuchsberger C, Marten J, </w:t>
      </w:r>
      <w:proofErr w:type="spellStart"/>
      <w:r w:rsidRPr="00061D09">
        <w:rPr>
          <w:rFonts w:ascii="Arial" w:hAnsi="Arial" w:cs="Arial"/>
          <w:sz w:val="22"/>
          <w:szCs w:val="22"/>
        </w:rPr>
        <w:t>Cocca</w:t>
      </w:r>
      <w:proofErr w:type="spellEnd"/>
      <w:r w:rsidRPr="00061D09">
        <w:rPr>
          <w:rFonts w:ascii="Arial" w:hAnsi="Arial" w:cs="Arial"/>
          <w:sz w:val="22"/>
          <w:szCs w:val="22"/>
        </w:rPr>
        <w:t xml:space="preserve"> M, </w:t>
      </w:r>
      <w:proofErr w:type="spellStart"/>
      <w:r w:rsidRPr="00061D09">
        <w:rPr>
          <w:rFonts w:ascii="Arial" w:hAnsi="Arial" w:cs="Arial"/>
          <w:sz w:val="22"/>
          <w:szCs w:val="22"/>
        </w:rPr>
        <w:t>Ghasemi</w:t>
      </w:r>
      <w:proofErr w:type="spellEnd"/>
      <w:r w:rsidRPr="00061D09">
        <w:rPr>
          <w:rFonts w:ascii="Arial" w:hAnsi="Arial" w:cs="Arial"/>
          <w:sz w:val="22"/>
          <w:szCs w:val="22"/>
        </w:rPr>
        <w:t xml:space="preserve"> S, Xu Y, Horn K, </w:t>
      </w:r>
      <w:proofErr w:type="spellStart"/>
      <w:r w:rsidRPr="00061D09">
        <w:rPr>
          <w:rFonts w:ascii="Arial" w:hAnsi="Arial" w:cs="Arial"/>
          <w:sz w:val="22"/>
          <w:szCs w:val="22"/>
        </w:rPr>
        <w:t>Noce</w:t>
      </w:r>
      <w:proofErr w:type="spellEnd"/>
      <w:r w:rsidRPr="00061D09">
        <w:rPr>
          <w:rFonts w:ascii="Arial" w:hAnsi="Arial" w:cs="Arial"/>
          <w:sz w:val="22"/>
          <w:szCs w:val="22"/>
        </w:rPr>
        <w:t xml:space="preserve"> D, van der Most PJ, </w:t>
      </w:r>
      <w:proofErr w:type="spellStart"/>
      <w:r w:rsidRPr="00061D09">
        <w:rPr>
          <w:rFonts w:ascii="Arial" w:hAnsi="Arial" w:cs="Arial"/>
          <w:sz w:val="22"/>
          <w:szCs w:val="22"/>
        </w:rPr>
        <w:t>Sedaghat</w:t>
      </w:r>
      <w:proofErr w:type="spellEnd"/>
      <w:r w:rsidRPr="00061D09">
        <w:rPr>
          <w:rFonts w:ascii="Arial" w:hAnsi="Arial" w:cs="Arial"/>
          <w:sz w:val="22"/>
          <w:szCs w:val="22"/>
        </w:rPr>
        <w:t xml:space="preserve"> S, Yu Z, Akiyama M, </w:t>
      </w:r>
      <w:proofErr w:type="spellStart"/>
      <w:r w:rsidRPr="00061D09">
        <w:rPr>
          <w:rFonts w:ascii="Arial" w:hAnsi="Arial" w:cs="Arial"/>
          <w:sz w:val="22"/>
          <w:szCs w:val="22"/>
        </w:rPr>
        <w:t>Afaq</w:t>
      </w:r>
      <w:proofErr w:type="spellEnd"/>
      <w:r w:rsidRPr="00061D09">
        <w:rPr>
          <w:rFonts w:ascii="Arial" w:hAnsi="Arial" w:cs="Arial"/>
          <w:sz w:val="22"/>
          <w:szCs w:val="22"/>
        </w:rPr>
        <w:t xml:space="preserve"> S, Ahluwalia TS, Almgren P, Amin N, </w:t>
      </w:r>
      <w:proofErr w:type="spellStart"/>
      <w:r w:rsidRPr="00061D09">
        <w:rPr>
          <w:rFonts w:ascii="ArialMT" w:hAnsi="ArialMT"/>
          <w:sz w:val="22"/>
          <w:szCs w:val="22"/>
        </w:rPr>
        <w:t>Ärnlöv</w:t>
      </w:r>
      <w:proofErr w:type="spellEnd"/>
      <w:r w:rsidRPr="00061D09">
        <w:rPr>
          <w:rFonts w:ascii="ArialMT" w:hAnsi="ArialMT"/>
          <w:position w:val="10"/>
          <w:sz w:val="14"/>
          <w:szCs w:val="14"/>
        </w:rPr>
        <w:t>,</w:t>
      </w:r>
      <w:r w:rsidRPr="00061D09">
        <w:rPr>
          <w:rFonts w:ascii="ArialMT" w:hAnsi="ArialMT"/>
          <w:sz w:val="22"/>
          <w:szCs w:val="22"/>
        </w:rPr>
        <w:t xml:space="preserve"> J, Bakker SJL, Bansal N, Baptista D, Bergmann S, Biggs ML, </w:t>
      </w:r>
      <w:proofErr w:type="spellStart"/>
      <w:r w:rsidRPr="00061D09">
        <w:rPr>
          <w:rFonts w:ascii="ArialMT" w:hAnsi="ArialMT"/>
          <w:sz w:val="22"/>
          <w:szCs w:val="22"/>
        </w:rPr>
        <w:t>Biino</w:t>
      </w:r>
      <w:proofErr w:type="spellEnd"/>
      <w:r w:rsidRPr="00061D09">
        <w:rPr>
          <w:rFonts w:ascii="ArialMT" w:hAnsi="ArialMT"/>
          <w:sz w:val="22"/>
          <w:szCs w:val="22"/>
        </w:rPr>
        <w:t xml:space="preserve"> G, </w:t>
      </w:r>
      <w:proofErr w:type="spellStart"/>
      <w:r w:rsidRPr="00061D09">
        <w:rPr>
          <w:rFonts w:ascii="ArialMT" w:hAnsi="ArialMT"/>
          <w:sz w:val="22"/>
          <w:szCs w:val="22"/>
        </w:rPr>
        <w:t>Boehnke</w:t>
      </w:r>
      <w:proofErr w:type="spellEnd"/>
      <w:r w:rsidRPr="00061D09">
        <w:rPr>
          <w:rFonts w:ascii="ArialMT" w:hAnsi="ArialMT"/>
          <w:sz w:val="22"/>
          <w:szCs w:val="22"/>
        </w:rPr>
        <w:t xml:space="preserve"> M, Boerwinkle E, </w:t>
      </w:r>
      <w:proofErr w:type="spellStart"/>
      <w:r w:rsidRPr="00061D09">
        <w:rPr>
          <w:rFonts w:ascii="ArialMT" w:hAnsi="ArialMT"/>
          <w:sz w:val="22"/>
          <w:szCs w:val="22"/>
        </w:rPr>
        <w:t>Boissel</w:t>
      </w:r>
      <w:proofErr w:type="spellEnd"/>
      <w:r w:rsidRPr="00061D09">
        <w:rPr>
          <w:rFonts w:ascii="ArialMT" w:hAnsi="ArialMT"/>
          <w:sz w:val="22"/>
          <w:szCs w:val="22"/>
        </w:rPr>
        <w:t xml:space="preserve"> M, </w:t>
      </w:r>
      <w:proofErr w:type="spellStart"/>
      <w:r w:rsidRPr="00061D09">
        <w:rPr>
          <w:rFonts w:ascii="ArialMT" w:hAnsi="ArialMT"/>
          <w:sz w:val="22"/>
          <w:szCs w:val="22"/>
        </w:rPr>
        <w:t>Bottinger</w:t>
      </w:r>
      <w:proofErr w:type="spellEnd"/>
      <w:r w:rsidRPr="00061D09">
        <w:rPr>
          <w:rFonts w:ascii="ArialMT" w:hAnsi="ArialMT"/>
          <w:sz w:val="22"/>
          <w:szCs w:val="22"/>
        </w:rPr>
        <w:t xml:space="preserve"> EP, Boutin TS, Brenner H, </w:t>
      </w:r>
      <w:proofErr w:type="spellStart"/>
      <w:r w:rsidRPr="00061D09">
        <w:rPr>
          <w:rFonts w:ascii="ArialMT" w:hAnsi="ArialMT"/>
          <w:sz w:val="22"/>
          <w:szCs w:val="22"/>
        </w:rPr>
        <w:t>Brumat</w:t>
      </w:r>
      <w:proofErr w:type="spellEnd"/>
      <w:r w:rsidRPr="00061D09">
        <w:rPr>
          <w:rFonts w:ascii="ArialMT" w:hAnsi="ArialMT"/>
          <w:sz w:val="22"/>
          <w:szCs w:val="22"/>
        </w:rPr>
        <w:t xml:space="preserve"> M, </w:t>
      </w:r>
      <w:proofErr w:type="spellStart"/>
      <w:r w:rsidRPr="00061D09">
        <w:rPr>
          <w:rFonts w:ascii="ArialMT" w:hAnsi="ArialMT"/>
          <w:sz w:val="22"/>
          <w:szCs w:val="22"/>
        </w:rPr>
        <w:t>Burkhardy</w:t>
      </w:r>
      <w:proofErr w:type="spellEnd"/>
      <w:r w:rsidRPr="00061D09">
        <w:rPr>
          <w:rFonts w:ascii="ArialMT" w:hAnsi="ArialMT"/>
          <w:sz w:val="22"/>
          <w:szCs w:val="22"/>
        </w:rPr>
        <w:t xml:space="preserve"> R, Butterworth AS, Campana E, Campbell A, Campbell H, </w:t>
      </w:r>
      <w:proofErr w:type="spellStart"/>
      <w:r w:rsidRPr="00061D09">
        <w:rPr>
          <w:rFonts w:ascii="ArialMT" w:hAnsi="ArialMT"/>
          <w:sz w:val="22"/>
          <w:szCs w:val="22"/>
        </w:rPr>
        <w:t>Canouil</w:t>
      </w:r>
      <w:proofErr w:type="spellEnd"/>
      <w:r w:rsidRPr="00061D09">
        <w:rPr>
          <w:rFonts w:ascii="ArialMT" w:hAnsi="ArialMT"/>
          <w:sz w:val="22"/>
          <w:szCs w:val="22"/>
        </w:rPr>
        <w:t xml:space="preserve"> M, Carroll RJ, </w:t>
      </w:r>
      <w:proofErr w:type="spellStart"/>
      <w:r w:rsidRPr="00061D09">
        <w:rPr>
          <w:rFonts w:ascii="ArialMT" w:hAnsi="ArialMT"/>
          <w:sz w:val="22"/>
          <w:szCs w:val="22"/>
        </w:rPr>
        <w:t>Catamo</w:t>
      </w:r>
      <w:proofErr w:type="spellEnd"/>
      <w:r w:rsidRPr="00061D09">
        <w:rPr>
          <w:rFonts w:ascii="ArialMT" w:hAnsi="ArialMT"/>
          <w:sz w:val="22"/>
          <w:szCs w:val="22"/>
        </w:rPr>
        <w:t xml:space="preserve"> E, Chamber JC, Chee MK, Chee ML, Chen X, Cheng CY, Cheng Y, Christensen K, </w:t>
      </w:r>
      <w:proofErr w:type="spellStart"/>
      <w:r w:rsidRPr="00061D09">
        <w:rPr>
          <w:rFonts w:ascii="ArialMT" w:hAnsi="ArialMT"/>
          <w:sz w:val="22"/>
          <w:szCs w:val="22"/>
        </w:rPr>
        <w:t>Cifkova</w:t>
      </w:r>
      <w:proofErr w:type="spellEnd"/>
      <w:r w:rsidRPr="00061D09">
        <w:rPr>
          <w:rFonts w:ascii="ArialMT" w:hAnsi="ArialMT"/>
          <w:sz w:val="22"/>
          <w:szCs w:val="22"/>
        </w:rPr>
        <w:t xml:space="preserve"> R, </w:t>
      </w:r>
      <w:proofErr w:type="spellStart"/>
      <w:r w:rsidRPr="00061D09">
        <w:rPr>
          <w:rFonts w:ascii="ArialMT" w:hAnsi="ArialMT"/>
          <w:sz w:val="22"/>
          <w:szCs w:val="22"/>
        </w:rPr>
        <w:t>Ciullo</w:t>
      </w:r>
      <w:proofErr w:type="spellEnd"/>
      <w:r w:rsidRPr="00061D09">
        <w:rPr>
          <w:rFonts w:ascii="ArialMT" w:hAnsi="ArialMT"/>
          <w:sz w:val="22"/>
          <w:szCs w:val="22"/>
        </w:rPr>
        <w:t xml:space="preserve">, </w:t>
      </w:r>
      <w:proofErr w:type="spellStart"/>
      <w:r w:rsidRPr="00061D09">
        <w:rPr>
          <w:rFonts w:ascii="ArialMT" w:hAnsi="ArialMT"/>
          <w:sz w:val="22"/>
          <w:szCs w:val="22"/>
        </w:rPr>
        <w:t>Concas</w:t>
      </w:r>
      <w:proofErr w:type="spellEnd"/>
      <w:r w:rsidRPr="00061D09">
        <w:rPr>
          <w:rFonts w:ascii="ArialMT" w:hAnsi="ArialMT"/>
          <w:sz w:val="22"/>
          <w:szCs w:val="22"/>
        </w:rPr>
        <w:t xml:space="preserve"> MP, Cook JP, Coresh J, </w:t>
      </w:r>
      <w:proofErr w:type="spellStart"/>
      <w:r w:rsidRPr="00061D09">
        <w:rPr>
          <w:rFonts w:ascii="ArialMT" w:hAnsi="ArialMT"/>
          <w:sz w:val="22"/>
          <w:szCs w:val="22"/>
        </w:rPr>
        <w:t>Corre</w:t>
      </w:r>
      <w:proofErr w:type="spellEnd"/>
      <w:r w:rsidRPr="00061D09">
        <w:rPr>
          <w:rFonts w:ascii="ArialMT" w:hAnsi="ArialMT"/>
          <w:sz w:val="22"/>
          <w:szCs w:val="22"/>
        </w:rPr>
        <w:t xml:space="preserve"> T, </w:t>
      </w:r>
      <w:proofErr w:type="spellStart"/>
      <w:r w:rsidRPr="00061D09">
        <w:rPr>
          <w:rFonts w:ascii="ArialMT" w:hAnsi="ArialMT"/>
          <w:sz w:val="22"/>
          <w:szCs w:val="22"/>
        </w:rPr>
        <w:t>Cusi</w:t>
      </w:r>
      <w:proofErr w:type="spellEnd"/>
      <w:r w:rsidRPr="00061D09">
        <w:rPr>
          <w:rFonts w:ascii="ArialMT" w:hAnsi="ArialMT"/>
          <w:sz w:val="22"/>
          <w:szCs w:val="22"/>
        </w:rPr>
        <w:t xml:space="preserve"> D, </w:t>
      </w:r>
      <w:proofErr w:type="spellStart"/>
      <w:r w:rsidRPr="00061D09">
        <w:rPr>
          <w:rFonts w:ascii="ArialMT" w:hAnsi="ArialMT"/>
          <w:sz w:val="22"/>
          <w:szCs w:val="22"/>
        </w:rPr>
        <w:t>Cinzia</w:t>
      </w:r>
      <w:proofErr w:type="spellEnd"/>
      <w:r w:rsidRPr="00061D09">
        <w:rPr>
          <w:rFonts w:ascii="ArialMT" w:hAnsi="ArialMT"/>
          <w:sz w:val="22"/>
          <w:szCs w:val="22"/>
        </w:rPr>
        <w:t xml:space="preserve"> </w:t>
      </w:r>
      <w:proofErr w:type="spellStart"/>
      <w:r w:rsidRPr="00061D09">
        <w:rPr>
          <w:rFonts w:ascii="ArialMT" w:hAnsi="ArialMT"/>
          <w:sz w:val="22"/>
          <w:szCs w:val="22"/>
        </w:rPr>
        <w:t>Fellicita</w:t>
      </w:r>
      <w:proofErr w:type="spellEnd"/>
      <w:r w:rsidRPr="00061D09">
        <w:rPr>
          <w:rFonts w:ascii="ArialMT" w:hAnsi="ArialMT"/>
          <w:sz w:val="22"/>
          <w:szCs w:val="22"/>
        </w:rPr>
        <w:t xml:space="preserve"> S, </w:t>
      </w:r>
      <w:proofErr w:type="spellStart"/>
      <w:r w:rsidRPr="00061D09">
        <w:rPr>
          <w:rFonts w:ascii="ArialMT" w:hAnsi="ArialMT"/>
          <w:sz w:val="22"/>
          <w:szCs w:val="22"/>
        </w:rPr>
        <w:t>Danesh</w:t>
      </w:r>
      <w:proofErr w:type="spellEnd"/>
      <w:r w:rsidRPr="00061D09">
        <w:rPr>
          <w:rFonts w:ascii="ArialMT" w:hAnsi="ArialMT"/>
          <w:sz w:val="22"/>
          <w:szCs w:val="22"/>
        </w:rPr>
        <w:t xml:space="preserve"> J, </w:t>
      </w:r>
      <w:proofErr w:type="spellStart"/>
      <w:r w:rsidRPr="00061D09">
        <w:rPr>
          <w:rFonts w:ascii="ArialMT" w:hAnsi="ArialMT"/>
          <w:sz w:val="22"/>
          <w:szCs w:val="22"/>
        </w:rPr>
        <w:t>Daw</w:t>
      </w:r>
      <w:proofErr w:type="spellEnd"/>
      <w:r w:rsidRPr="00061D09">
        <w:rPr>
          <w:rFonts w:ascii="ArialMT" w:hAnsi="ArialMT"/>
          <w:sz w:val="22"/>
          <w:szCs w:val="22"/>
        </w:rPr>
        <w:t xml:space="preserve"> EW, de Borst MH, de </w:t>
      </w:r>
      <w:proofErr w:type="spellStart"/>
      <w:r w:rsidRPr="00061D09">
        <w:rPr>
          <w:rFonts w:ascii="ArialMT" w:hAnsi="ArialMT"/>
          <w:sz w:val="22"/>
          <w:szCs w:val="22"/>
        </w:rPr>
        <w:t>Grandi</w:t>
      </w:r>
      <w:proofErr w:type="spellEnd"/>
      <w:r w:rsidRPr="00061D09">
        <w:rPr>
          <w:rFonts w:ascii="ArialMT" w:hAnsi="ArialMT"/>
          <w:sz w:val="22"/>
          <w:szCs w:val="22"/>
        </w:rPr>
        <w:t xml:space="preserve"> A, de </w:t>
      </w:r>
      <w:proofErr w:type="spellStart"/>
      <w:r w:rsidRPr="00061D09">
        <w:rPr>
          <w:rFonts w:ascii="ArialMT" w:hAnsi="ArialMT"/>
          <w:sz w:val="22"/>
          <w:szCs w:val="22"/>
        </w:rPr>
        <w:t>Mutsert</w:t>
      </w:r>
      <w:proofErr w:type="spellEnd"/>
      <w:r w:rsidRPr="00061D09">
        <w:rPr>
          <w:rFonts w:ascii="ArialMT" w:hAnsi="ArialMT"/>
          <w:sz w:val="22"/>
          <w:szCs w:val="22"/>
        </w:rPr>
        <w:t xml:space="preserve"> R, de Vries APJ, Degenhardt F, Delgado G, </w:t>
      </w:r>
      <w:proofErr w:type="spellStart"/>
      <w:r w:rsidRPr="00061D09">
        <w:rPr>
          <w:rFonts w:ascii="ArialMT" w:hAnsi="ArialMT"/>
          <w:sz w:val="22"/>
          <w:szCs w:val="22"/>
        </w:rPr>
        <w:t>Demirkan</w:t>
      </w:r>
      <w:proofErr w:type="spellEnd"/>
      <w:r w:rsidRPr="00061D09">
        <w:rPr>
          <w:rFonts w:ascii="ArialMT" w:hAnsi="ArialMT"/>
          <w:sz w:val="22"/>
          <w:szCs w:val="22"/>
        </w:rPr>
        <w:t xml:space="preserve"> A, di </w:t>
      </w:r>
      <w:proofErr w:type="spellStart"/>
      <w:r w:rsidRPr="00061D09">
        <w:rPr>
          <w:rFonts w:ascii="ArialMT" w:hAnsi="ArialMT"/>
          <w:sz w:val="22"/>
          <w:szCs w:val="22"/>
        </w:rPr>
        <w:t>Angelantonio</w:t>
      </w:r>
      <w:proofErr w:type="spellEnd"/>
      <w:r w:rsidRPr="00061D09">
        <w:rPr>
          <w:rFonts w:ascii="ArialMT" w:hAnsi="ArialMT"/>
          <w:sz w:val="22"/>
          <w:szCs w:val="22"/>
        </w:rPr>
        <w:t xml:space="preserve"> E, Dittrich K, Divers J, </w:t>
      </w:r>
      <w:proofErr w:type="spellStart"/>
      <w:r w:rsidRPr="00061D09">
        <w:rPr>
          <w:rFonts w:ascii="ArialMT" w:hAnsi="ArialMT"/>
          <w:sz w:val="22"/>
          <w:szCs w:val="22"/>
        </w:rPr>
        <w:t>Dorajoo</w:t>
      </w:r>
      <w:proofErr w:type="spellEnd"/>
      <w:r w:rsidRPr="00061D09">
        <w:rPr>
          <w:rFonts w:ascii="ArialMT" w:hAnsi="ArialMT"/>
          <w:sz w:val="22"/>
          <w:szCs w:val="22"/>
        </w:rPr>
        <w:t xml:space="preserve"> R, Eckhardt KU, Ehret G, Elliott P, </w:t>
      </w:r>
      <w:proofErr w:type="spellStart"/>
      <w:r w:rsidRPr="00061D09">
        <w:rPr>
          <w:rFonts w:ascii="ArialMT" w:hAnsi="ArialMT"/>
          <w:sz w:val="22"/>
          <w:szCs w:val="22"/>
        </w:rPr>
        <w:t>Endlich</w:t>
      </w:r>
      <w:proofErr w:type="spellEnd"/>
      <w:r w:rsidRPr="00061D09">
        <w:rPr>
          <w:rFonts w:ascii="ArialMT" w:hAnsi="ArialMT"/>
          <w:sz w:val="22"/>
          <w:szCs w:val="22"/>
        </w:rPr>
        <w:t xml:space="preserve"> K, Evans MK, Felix JF, Foo V, Franco OH, Franke A, Freedman BI, Freitag-Wolf S, Friedlander Y, </w:t>
      </w:r>
      <w:proofErr w:type="spellStart"/>
      <w:r w:rsidRPr="00061D09">
        <w:rPr>
          <w:rFonts w:ascii="ArialMT" w:hAnsi="ArialMT"/>
          <w:sz w:val="22"/>
          <w:szCs w:val="22"/>
        </w:rPr>
        <w:t>Froguel</w:t>
      </w:r>
      <w:proofErr w:type="spellEnd"/>
      <w:r w:rsidRPr="00061D09">
        <w:rPr>
          <w:rFonts w:ascii="ArialMT" w:hAnsi="ArialMT"/>
          <w:sz w:val="22"/>
          <w:szCs w:val="22"/>
        </w:rPr>
        <w:t xml:space="preserve"> P, Gansevoort RT, Gao H, Gasparini P, </w:t>
      </w:r>
      <w:proofErr w:type="spellStart"/>
      <w:r w:rsidRPr="00061D09">
        <w:rPr>
          <w:rFonts w:ascii="ArialMT" w:hAnsi="ArialMT"/>
          <w:sz w:val="22"/>
          <w:szCs w:val="22"/>
        </w:rPr>
        <w:t>Gaziano</w:t>
      </w:r>
      <w:proofErr w:type="spellEnd"/>
      <w:r w:rsidRPr="00061D09">
        <w:rPr>
          <w:rFonts w:ascii="ArialMT" w:hAnsi="ArialMT"/>
          <w:sz w:val="22"/>
          <w:szCs w:val="22"/>
        </w:rPr>
        <w:t xml:space="preserve"> JM, Giedraitis V, </w:t>
      </w:r>
      <w:proofErr w:type="spellStart"/>
      <w:r w:rsidRPr="00061D09">
        <w:rPr>
          <w:rFonts w:ascii="ArialMT" w:hAnsi="ArialMT"/>
          <w:sz w:val="22"/>
          <w:szCs w:val="22"/>
        </w:rPr>
        <w:t>Gieger</w:t>
      </w:r>
      <w:proofErr w:type="spellEnd"/>
      <w:r w:rsidRPr="00061D09">
        <w:rPr>
          <w:rFonts w:ascii="ArialMT" w:hAnsi="ArialMT"/>
          <w:sz w:val="22"/>
          <w:szCs w:val="22"/>
        </w:rPr>
        <w:t xml:space="preserve"> C, </w:t>
      </w:r>
      <w:proofErr w:type="spellStart"/>
      <w:r w:rsidRPr="00061D09">
        <w:rPr>
          <w:rFonts w:ascii="ArialMT" w:hAnsi="ArialMT"/>
          <w:sz w:val="22"/>
          <w:szCs w:val="22"/>
        </w:rPr>
        <w:t>Girotto</w:t>
      </w:r>
      <w:proofErr w:type="spellEnd"/>
      <w:r w:rsidRPr="00061D09">
        <w:rPr>
          <w:rFonts w:ascii="ArialMT" w:hAnsi="ArialMT"/>
          <w:sz w:val="22"/>
          <w:szCs w:val="22"/>
        </w:rPr>
        <w:t xml:space="preserve"> G, </w:t>
      </w:r>
      <w:proofErr w:type="spellStart"/>
      <w:r w:rsidRPr="00061D09">
        <w:rPr>
          <w:rFonts w:ascii="ArialMT" w:hAnsi="ArialMT"/>
          <w:sz w:val="22"/>
          <w:szCs w:val="22"/>
        </w:rPr>
        <w:t>Giulianini</w:t>
      </w:r>
      <w:proofErr w:type="spellEnd"/>
      <w:r w:rsidRPr="00061D09">
        <w:rPr>
          <w:rFonts w:ascii="ArialMT" w:hAnsi="ArialMT"/>
          <w:sz w:val="22"/>
          <w:szCs w:val="22"/>
        </w:rPr>
        <w:t xml:space="preserve"> F, </w:t>
      </w:r>
      <w:proofErr w:type="spellStart"/>
      <w:r w:rsidRPr="00061D09">
        <w:rPr>
          <w:rFonts w:ascii="ArialMT" w:hAnsi="ArialMT"/>
          <w:sz w:val="22"/>
          <w:szCs w:val="22"/>
        </w:rPr>
        <w:t>Gögele</w:t>
      </w:r>
      <w:proofErr w:type="spellEnd"/>
      <w:r w:rsidRPr="00061D09">
        <w:rPr>
          <w:rFonts w:ascii="ArialMT" w:hAnsi="ArialMT"/>
          <w:sz w:val="22"/>
          <w:szCs w:val="22"/>
        </w:rPr>
        <w:t xml:space="preserve"> M, Gordon SD, </w:t>
      </w:r>
      <w:proofErr w:type="spellStart"/>
      <w:r w:rsidRPr="00061D09">
        <w:rPr>
          <w:rFonts w:ascii="ArialMT" w:hAnsi="ArialMT"/>
          <w:sz w:val="22"/>
          <w:szCs w:val="22"/>
        </w:rPr>
        <w:t>Gudnason</w:t>
      </w:r>
      <w:proofErr w:type="spellEnd"/>
      <w:r w:rsidRPr="00061D09">
        <w:rPr>
          <w:rFonts w:ascii="ArialMT" w:hAnsi="ArialMT"/>
          <w:sz w:val="22"/>
          <w:szCs w:val="22"/>
        </w:rPr>
        <w:t xml:space="preserve"> V, Haller T, </w:t>
      </w:r>
      <w:proofErr w:type="spellStart"/>
      <w:r w:rsidRPr="00061D09">
        <w:rPr>
          <w:rFonts w:ascii="ArialMT" w:hAnsi="ArialMT"/>
          <w:sz w:val="22"/>
          <w:szCs w:val="22"/>
        </w:rPr>
        <w:t>Hamet</w:t>
      </w:r>
      <w:proofErr w:type="spellEnd"/>
      <w:r w:rsidRPr="00061D09">
        <w:rPr>
          <w:rFonts w:ascii="ArialMT" w:hAnsi="ArialMT"/>
          <w:sz w:val="22"/>
          <w:szCs w:val="22"/>
        </w:rPr>
        <w:t xml:space="preserve"> P, Harris TB, Hartman CA, </w:t>
      </w:r>
      <w:proofErr w:type="spellStart"/>
      <w:r w:rsidRPr="00061D09">
        <w:rPr>
          <w:rFonts w:ascii="ArialMT" w:hAnsi="ArialMT"/>
          <w:sz w:val="22"/>
          <w:szCs w:val="22"/>
        </w:rPr>
        <w:t>Hauke</w:t>
      </w:r>
      <w:proofErr w:type="spellEnd"/>
      <w:r w:rsidRPr="00061D09">
        <w:rPr>
          <w:rFonts w:ascii="ArialMT" w:hAnsi="ArialMT"/>
          <w:sz w:val="22"/>
          <w:szCs w:val="22"/>
        </w:rPr>
        <w:t xml:space="preserve"> T, Hayward C, </w:t>
      </w:r>
      <w:proofErr w:type="spellStart"/>
      <w:r w:rsidRPr="00061D09">
        <w:rPr>
          <w:rFonts w:ascii="ArialMT" w:hAnsi="ArialMT"/>
          <w:sz w:val="22"/>
          <w:szCs w:val="22"/>
        </w:rPr>
        <w:t>Hellwege</w:t>
      </w:r>
      <w:proofErr w:type="spellEnd"/>
      <w:r w:rsidRPr="00061D09">
        <w:rPr>
          <w:rFonts w:ascii="ArialMT" w:hAnsi="ArialMT"/>
          <w:sz w:val="22"/>
          <w:szCs w:val="22"/>
        </w:rPr>
        <w:t xml:space="preserve"> JN, Heng CK, Hicks AA, Hofer E, Huang W, </w:t>
      </w:r>
      <w:proofErr w:type="spellStart"/>
      <w:r w:rsidRPr="00061D09">
        <w:rPr>
          <w:rFonts w:ascii="ArialMT" w:hAnsi="ArialMT"/>
          <w:sz w:val="22"/>
          <w:szCs w:val="22"/>
        </w:rPr>
        <w:t>Hutri-Kähönen</w:t>
      </w:r>
      <w:proofErr w:type="spellEnd"/>
      <w:r w:rsidRPr="00061D09">
        <w:rPr>
          <w:rFonts w:ascii="ArialMT" w:hAnsi="ArialMT"/>
          <w:sz w:val="22"/>
          <w:szCs w:val="22"/>
        </w:rPr>
        <w:t xml:space="preserve"> N, Hwang SJ, Ikram MA, </w:t>
      </w:r>
      <w:proofErr w:type="spellStart"/>
      <w:r w:rsidRPr="00061D09">
        <w:rPr>
          <w:rFonts w:ascii="ArialMT" w:hAnsi="ArialMT"/>
          <w:sz w:val="22"/>
          <w:szCs w:val="22"/>
        </w:rPr>
        <w:t>Indridason</w:t>
      </w:r>
      <w:proofErr w:type="spellEnd"/>
      <w:r w:rsidRPr="00061D09">
        <w:rPr>
          <w:rFonts w:ascii="ArialMT" w:hAnsi="ArialMT"/>
          <w:sz w:val="22"/>
          <w:szCs w:val="22"/>
        </w:rPr>
        <w:t xml:space="preserve"> OS, </w:t>
      </w:r>
      <w:proofErr w:type="spellStart"/>
      <w:r w:rsidRPr="00061D09">
        <w:rPr>
          <w:rFonts w:ascii="ArialMT" w:hAnsi="ArialMT"/>
          <w:sz w:val="22"/>
          <w:szCs w:val="22"/>
        </w:rPr>
        <w:t>Ingelsson</w:t>
      </w:r>
      <w:proofErr w:type="spellEnd"/>
      <w:r w:rsidRPr="00061D09">
        <w:rPr>
          <w:rFonts w:ascii="ArialMT" w:hAnsi="ArialMT"/>
          <w:sz w:val="22"/>
          <w:szCs w:val="22"/>
        </w:rPr>
        <w:t xml:space="preserve"> E, </w:t>
      </w:r>
      <w:proofErr w:type="spellStart"/>
      <w:r w:rsidRPr="00061D09">
        <w:rPr>
          <w:rFonts w:ascii="ArialMT" w:hAnsi="ArialMT"/>
          <w:sz w:val="22"/>
          <w:szCs w:val="22"/>
        </w:rPr>
        <w:t>Ising</w:t>
      </w:r>
      <w:proofErr w:type="spellEnd"/>
      <w:r w:rsidRPr="00061D09">
        <w:rPr>
          <w:rFonts w:ascii="ArialMT" w:hAnsi="ArialMT"/>
          <w:sz w:val="22"/>
          <w:szCs w:val="22"/>
        </w:rPr>
        <w:t xml:space="preserve"> M, </w:t>
      </w:r>
      <w:proofErr w:type="spellStart"/>
      <w:r w:rsidRPr="00061D09">
        <w:rPr>
          <w:rFonts w:ascii="ArialMT" w:hAnsi="ArialMT"/>
          <w:sz w:val="22"/>
          <w:szCs w:val="22"/>
        </w:rPr>
        <w:t>Jaddoe</w:t>
      </w:r>
      <w:proofErr w:type="spellEnd"/>
      <w:r w:rsidRPr="00061D09">
        <w:rPr>
          <w:rFonts w:ascii="ArialMT" w:hAnsi="ArialMT"/>
          <w:sz w:val="22"/>
          <w:szCs w:val="22"/>
        </w:rPr>
        <w:t xml:space="preserve"> VWV, </w:t>
      </w:r>
      <w:proofErr w:type="spellStart"/>
      <w:r w:rsidRPr="00061D09">
        <w:rPr>
          <w:rFonts w:ascii="ArialMT" w:hAnsi="ArialMT"/>
          <w:sz w:val="22"/>
          <w:szCs w:val="22"/>
        </w:rPr>
        <w:t>Jakobsdottir</w:t>
      </w:r>
      <w:proofErr w:type="spellEnd"/>
      <w:r w:rsidRPr="00061D09">
        <w:rPr>
          <w:rFonts w:ascii="ArialMT" w:hAnsi="ArialMT"/>
          <w:sz w:val="22"/>
          <w:szCs w:val="22"/>
        </w:rPr>
        <w:t xml:space="preserve"> J, Jonas JB, Joshi PK, </w:t>
      </w:r>
      <w:proofErr w:type="spellStart"/>
      <w:r w:rsidRPr="00061D09">
        <w:rPr>
          <w:rFonts w:ascii="ArialMT" w:hAnsi="ArialMT"/>
          <w:sz w:val="22"/>
          <w:szCs w:val="22"/>
        </w:rPr>
        <w:t>Josyula</w:t>
      </w:r>
      <w:proofErr w:type="spellEnd"/>
      <w:r w:rsidRPr="00061D09">
        <w:rPr>
          <w:rFonts w:ascii="ArialMT" w:hAnsi="ArialMT"/>
          <w:sz w:val="22"/>
          <w:szCs w:val="22"/>
        </w:rPr>
        <w:t xml:space="preserve"> NS, Jung B, </w:t>
      </w:r>
      <w:proofErr w:type="spellStart"/>
      <w:r w:rsidRPr="00061D09">
        <w:rPr>
          <w:rFonts w:ascii="ArialMT" w:hAnsi="ArialMT"/>
          <w:sz w:val="22"/>
          <w:szCs w:val="22"/>
        </w:rPr>
        <w:t>Kähönen</w:t>
      </w:r>
      <w:proofErr w:type="spellEnd"/>
      <w:r w:rsidRPr="00061D09">
        <w:rPr>
          <w:rFonts w:ascii="ArialMT" w:hAnsi="ArialMT"/>
          <w:sz w:val="22"/>
          <w:szCs w:val="22"/>
        </w:rPr>
        <w:t xml:space="preserve"> M, </w:t>
      </w:r>
      <w:proofErr w:type="spellStart"/>
      <w:r w:rsidRPr="00061D09">
        <w:rPr>
          <w:rFonts w:ascii="ArialMT" w:hAnsi="ArialMT"/>
          <w:sz w:val="22"/>
          <w:szCs w:val="22"/>
        </w:rPr>
        <w:t>Kamatani</w:t>
      </w:r>
      <w:proofErr w:type="spellEnd"/>
      <w:r w:rsidRPr="00061D09">
        <w:rPr>
          <w:rFonts w:ascii="ArialMT" w:hAnsi="ArialMT"/>
          <w:sz w:val="22"/>
          <w:szCs w:val="22"/>
        </w:rPr>
        <w:t xml:space="preserve"> Y, Kammerer CM, Kanai M, </w:t>
      </w:r>
      <w:proofErr w:type="spellStart"/>
      <w:r w:rsidRPr="00061D09">
        <w:rPr>
          <w:rFonts w:ascii="ArialMT" w:hAnsi="ArialMT"/>
          <w:sz w:val="22"/>
          <w:szCs w:val="22"/>
        </w:rPr>
        <w:t>Kastarinen</w:t>
      </w:r>
      <w:proofErr w:type="spellEnd"/>
      <w:r w:rsidRPr="00061D09">
        <w:rPr>
          <w:rFonts w:ascii="ArialMT" w:hAnsi="ArialMT"/>
          <w:sz w:val="22"/>
          <w:szCs w:val="22"/>
        </w:rPr>
        <w:t xml:space="preserve"> M, Kerr SM, Khor CC, </w:t>
      </w:r>
      <w:proofErr w:type="spellStart"/>
      <w:r w:rsidRPr="00061D09">
        <w:rPr>
          <w:rFonts w:ascii="ArialMT" w:hAnsi="ArialMT"/>
          <w:sz w:val="22"/>
          <w:szCs w:val="22"/>
        </w:rPr>
        <w:t>Kiess</w:t>
      </w:r>
      <w:proofErr w:type="spellEnd"/>
      <w:r w:rsidRPr="00061D09">
        <w:rPr>
          <w:rFonts w:ascii="ArialMT" w:hAnsi="ArialMT"/>
          <w:sz w:val="22"/>
          <w:szCs w:val="22"/>
        </w:rPr>
        <w:t xml:space="preserve"> W, Kleber ME, Koenig W, </w:t>
      </w:r>
      <w:proofErr w:type="spellStart"/>
      <w:r w:rsidRPr="00061D09">
        <w:rPr>
          <w:rFonts w:ascii="ArialMT" w:hAnsi="ArialMT"/>
          <w:sz w:val="22"/>
          <w:szCs w:val="22"/>
        </w:rPr>
        <w:t>Kooner</w:t>
      </w:r>
      <w:proofErr w:type="spellEnd"/>
      <w:r w:rsidRPr="00061D09">
        <w:rPr>
          <w:rFonts w:ascii="ArialMT" w:hAnsi="ArialMT"/>
          <w:sz w:val="22"/>
          <w:szCs w:val="22"/>
        </w:rPr>
        <w:t xml:space="preserve"> JS, </w:t>
      </w:r>
      <w:proofErr w:type="spellStart"/>
      <w:r w:rsidRPr="00061D09">
        <w:rPr>
          <w:rFonts w:ascii="ArialMT" w:hAnsi="ArialMT"/>
          <w:sz w:val="22"/>
          <w:szCs w:val="22"/>
        </w:rPr>
        <w:t>Körner</w:t>
      </w:r>
      <w:proofErr w:type="spellEnd"/>
      <w:r w:rsidRPr="00061D09">
        <w:rPr>
          <w:rFonts w:ascii="ArialMT" w:hAnsi="ArialMT"/>
          <w:sz w:val="22"/>
          <w:szCs w:val="22"/>
        </w:rPr>
        <w:t xml:space="preserve"> A, Kovacs P, </w:t>
      </w:r>
      <w:proofErr w:type="spellStart"/>
      <w:r w:rsidRPr="00061D09">
        <w:rPr>
          <w:rFonts w:ascii="ArialMT" w:hAnsi="ArialMT"/>
          <w:sz w:val="22"/>
          <w:szCs w:val="22"/>
        </w:rPr>
        <w:t>Kraja</w:t>
      </w:r>
      <w:proofErr w:type="spellEnd"/>
      <w:r w:rsidRPr="00061D09">
        <w:rPr>
          <w:rFonts w:ascii="ArialMT" w:hAnsi="ArialMT"/>
          <w:sz w:val="22"/>
          <w:szCs w:val="22"/>
        </w:rPr>
        <w:t xml:space="preserve"> AT, </w:t>
      </w:r>
      <w:proofErr w:type="spellStart"/>
      <w:r w:rsidRPr="00061D09">
        <w:rPr>
          <w:rFonts w:ascii="ArialMT" w:hAnsi="ArialMT"/>
          <w:sz w:val="22"/>
          <w:szCs w:val="22"/>
        </w:rPr>
        <w:t>Krajcoviechova</w:t>
      </w:r>
      <w:proofErr w:type="spellEnd"/>
      <w:r w:rsidRPr="00061D09">
        <w:rPr>
          <w:rFonts w:ascii="ArialMT" w:hAnsi="ArialMT"/>
          <w:sz w:val="22"/>
          <w:szCs w:val="22"/>
        </w:rPr>
        <w:t xml:space="preserve"> A, Kramer H, </w:t>
      </w:r>
      <w:proofErr w:type="spellStart"/>
      <w:r w:rsidRPr="00061D09">
        <w:rPr>
          <w:rFonts w:ascii="ArialMT" w:hAnsi="ArialMT"/>
          <w:sz w:val="22"/>
          <w:szCs w:val="22"/>
        </w:rPr>
        <w:t>Krämer</w:t>
      </w:r>
      <w:proofErr w:type="spellEnd"/>
      <w:r w:rsidRPr="00061D09">
        <w:rPr>
          <w:rFonts w:ascii="ArialMT" w:hAnsi="ArialMT"/>
          <w:sz w:val="22"/>
          <w:szCs w:val="22"/>
        </w:rPr>
        <w:t xml:space="preserve"> BK, </w:t>
      </w:r>
      <w:proofErr w:type="spellStart"/>
      <w:r w:rsidRPr="00061D09">
        <w:rPr>
          <w:rFonts w:ascii="ArialMT" w:hAnsi="ArialMT"/>
          <w:sz w:val="22"/>
          <w:szCs w:val="22"/>
        </w:rPr>
        <w:t>Kronenberg</w:t>
      </w:r>
      <w:proofErr w:type="spellEnd"/>
      <w:r w:rsidRPr="00061D09">
        <w:rPr>
          <w:rFonts w:ascii="ArialMT" w:hAnsi="ArialMT"/>
          <w:sz w:val="22"/>
          <w:szCs w:val="22"/>
        </w:rPr>
        <w:t xml:space="preserve"> F, Kubo M, </w:t>
      </w:r>
      <w:proofErr w:type="spellStart"/>
      <w:r w:rsidRPr="00061D09">
        <w:rPr>
          <w:rFonts w:ascii="ArialMT" w:hAnsi="ArialMT"/>
          <w:sz w:val="22"/>
          <w:szCs w:val="22"/>
        </w:rPr>
        <w:t>Kühnel</w:t>
      </w:r>
      <w:proofErr w:type="spellEnd"/>
      <w:r w:rsidRPr="00061D09">
        <w:rPr>
          <w:rFonts w:ascii="ArialMT" w:hAnsi="ArialMT"/>
          <w:sz w:val="22"/>
          <w:szCs w:val="22"/>
        </w:rPr>
        <w:t xml:space="preserve"> B, </w:t>
      </w:r>
      <w:proofErr w:type="spellStart"/>
      <w:r w:rsidRPr="00061D09">
        <w:rPr>
          <w:rFonts w:ascii="ArialMT" w:hAnsi="ArialMT"/>
          <w:sz w:val="22"/>
          <w:szCs w:val="22"/>
        </w:rPr>
        <w:t>Kuokkanen</w:t>
      </w:r>
      <w:proofErr w:type="spellEnd"/>
      <w:r w:rsidRPr="00061D09">
        <w:rPr>
          <w:rFonts w:ascii="ArialMT" w:hAnsi="ArialMT"/>
          <w:sz w:val="22"/>
          <w:szCs w:val="22"/>
        </w:rPr>
        <w:t xml:space="preserve"> M, </w:t>
      </w:r>
      <w:proofErr w:type="spellStart"/>
      <w:r w:rsidRPr="00061D09">
        <w:rPr>
          <w:rFonts w:ascii="ArialMT" w:hAnsi="ArialMT"/>
          <w:sz w:val="22"/>
          <w:szCs w:val="22"/>
        </w:rPr>
        <w:t>Kuusisto</w:t>
      </w:r>
      <w:proofErr w:type="spellEnd"/>
      <w:r w:rsidRPr="00061D09">
        <w:rPr>
          <w:rFonts w:ascii="ArialMT" w:hAnsi="ArialMT"/>
          <w:sz w:val="22"/>
          <w:szCs w:val="22"/>
        </w:rPr>
        <w:t xml:space="preserve"> J, </w:t>
      </w:r>
      <w:proofErr w:type="spellStart"/>
      <w:r w:rsidRPr="00061D09">
        <w:rPr>
          <w:rFonts w:ascii="ArialMT" w:hAnsi="ArialMT"/>
          <w:sz w:val="22"/>
          <w:szCs w:val="22"/>
        </w:rPr>
        <w:t>Laakso</w:t>
      </w:r>
      <w:proofErr w:type="spellEnd"/>
      <w:r w:rsidRPr="00061D09">
        <w:rPr>
          <w:rFonts w:ascii="ArialMT" w:hAnsi="ArialMT"/>
          <w:sz w:val="22"/>
          <w:szCs w:val="22"/>
        </w:rPr>
        <w:t xml:space="preserve"> M, La Bianca M, Lange LA, </w:t>
      </w:r>
      <w:proofErr w:type="spellStart"/>
      <w:r w:rsidRPr="00061D09">
        <w:rPr>
          <w:rFonts w:ascii="ArialMT" w:hAnsi="ArialMT"/>
          <w:sz w:val="22"/>
          <w:szCs w:val="22"/>
        </w:rPr>
        <w:t>Langefeld</w:t>
      </w:r>
      <w:proofErr w:type="spellEnd"/>
      <w:r w:rsidRPr="00061D09">
        <w:rPr>
          <w:rFonts w:ascii="ArialMT" w:hAnsi="ArialMT"/>
          <w:sz w:val="22"/>
          <w:szCs w:val="22"/>
        </w:rPr>
        <w:t xml:space="preserve"> CD, Lee J, </w:t>
      </w:r>
      <w:proofErr w:type="spellStart"/>
      <w:r w:rsidRPr="00061D09">
        <w:rPr>
          <w:rFonts w:ascii="ArialMT" w:hAnsi="ArialMT"/>
          <w:sz w:val="22"/>
          <w:szCs w:val="22"/>
        </w:rPr>
        <w:t>Lehne</w:t>
      </w:r>
      <w:proofErr w:type="spellEnd"/>
      <w:r w:rsidRPr="00061D09">
        <w:rPr>
          <w:rFonts w:ascii="ArialMT" w:hAnsi="ArialMT"/>
          <w:sz w:val="22"/>
          <w:szCs w:val="22"/>
        </w:rPr>
        <w:t xml:space="preserve"> B, </w:t>
      </w:r>
      <w:proofErr w:type="spellStart"/>
      <w:r w:rsidRPr="00061D09">
        <w:rPr>
          <w:rFonts w:ascii="ArialMT" w:hAnsi="ArialMT"/>
          <w:sz w:val="22"/>
          <w:szCs w:val="22"/>
        </w:rPr>
        <w:t>Lehtimäki</w:t>
      </w:r>
      <w:proofErr w:type="spellEnd"/>
      <w:r w:rsidRPr="00061D09">
        <w:rPr>
          <w:rFonts w:ascii="ArialMT" w:hAnsi="ArialMT"/>
          <w:sz w:val="22"/>
          <w:szCs w:val="22"/>
        </w:rPr>
        <w:t xml:space="preserve"> T, </w:t>
      </w:r>
      <w:proofErr w:type="spellStart"/>
      <w:r w:rsidRPr="00061D09">
        <w:rPr>
          <w:rFonts w:ascii="ArialMT" w:hAnsi="ArialMT"/>
          <w:sz w:val="22"/>
          <w:szCs w:val="22"/>
        </w:rPr>
        <w:t>Lieb</w:t>
      </w:r>
      <w:proofErr w:type="spellEnd"/>
      <w:r w:rsidRPr="00061D09">
        <w:rPr>
          <w:rFonts w:ascii="ArialMT" w:hAnsi="ArialMT"/>
          <w:sz w:val="22"/>
          <w:szCs w:val="22"/>
        </w:rPr>
        <w:t xml:space="preserve"> W, Lim SC, Lind L, Lindgren CM, Liu J, Liu J, Loeffler M, Loos RJF, </w:t>
      </w:r>
      <w:proofErr w:type="spellStart"/>
      <w:r w:rsidRPr="00061D09">
        <w:rPr>
          <w:rFonts w:ascii="ArialMT" w:hAnsi="ArialMT"/>
          <w:sz w:val="22"/>
          <w:szCs w:val="22"/>
        </w:rPr>
        <w:t>Lucae</w:t>
      </w:r>
      <w:proofErr w:type="spellEnd"/>
      <w:r w:rsidRPr="00061D09">
        <w:rPr>
          <w:rFonts w:ascii="ArialMT" w:hAnsi="ArialMT"/>
          <w:sz w:val="22"/>
          <w:szCs w:val="22"/>
        </w:rPr>
        <w:t xml:space="preserve"> S, Lukas MA, </w:t>
      </w:r>
      <w:proofErr w:type="spellStart"/>
      <w:r w:rsidRPr="00061D09">
        <w:rPr>
          <w:rFonts w:ascii="ArialMT" w:hAnsi="ArialMT"/>
          <w:sz w:val="22"/>
          <w:szCs w:val="22"/>
        </w:rPr>
        <w:t>Lyytikäinen</w:t>
      </w:r>
      <w:proofErr w:type="spellEnd"/>
      <w:r w:rsidRPr="00061D09">
        <w:rPr>
          <w:rFonts w:ascii="ArialMT" w:hAnsi="ArialMT"/>
          <w:sz w:val="22"/>
          <w:szCs w:val="22"/>
        </w:rPr>
        <w:t xml:space="preserve"> LP, </w:t>
      </w:r>
      <w:proofErr w:type="spellStart"/>
      <w:r w:rsidRPr="00061D09">
        <w:rPr>
          <w:rFonts w:ascii="ArialMT" w:hAnsi="ArialMT"/>
          <w:sz w:val="22"/>
          <w:szCs w:val="22"/>
        </w:rPr>
        <w:t>Mägi</w:t>
      </w:r>
      <w:proofErr w:type="spellEnd"/>
      <w:r w:rsidRPr="00061D09">
        <w:rPr>
          <w:rFonts w:ascii="ArialMT" w:hAnsi="ArialMT"/>
          <w:sz w:val="22"/>
          <w:szCs w:val="22"/>
        </w:rPr>
        <w:t xml:space="preserve"> R, Magnusson PKE, </w:t>
      </w:r>
      <w:r w:rsidRPr="00061D09">
        <w:rPr>
          <w:rFonts w:ascii="ArialMT" w:hAnsi="ArialMT"/>
          <w:sz w:val="22"/>
          <w:szCs w:val="22"/>
        </w:rPr>
        <w:lastRenderedPageBreak/>
        <w:t xml:space="preserve">Mahajan A, Martin NG, Martins J, </w:t>
      </w:r>
      <w:proofErr w:type="spellStart"/>
      <w:r w:rsidRPr="00061D09">
        <w:rPr>
          <w:rFonts w:ascii="ArialMT" w:hAnsi="ArialMT"/>
          <w:sz w:val="22"/>
          <w:szCs w:val="22"/>
        </w:rPr>
        <w:t>März</w:t>
      </w:r>
      <w:proofErr w:type="spellEnd"/>
      <w:r w:rsidRPr="00061D09">
        <w:rPr>
          <w:rFonts w:ascii="ArialMT" w:hAnsi="ArialMT"/>
          <w:sz w:val="22"/>
          <w:szCs w:val="22"/>
        </w:rPr>
        <w:t xml:space="preserve"> W, </w:t>
      </w:r>
      <w:proofErr w:type="spellStart"/>
      <w:r w:rsidRPr="00061D09">
        <w:rPr>
          <w:rFonts w:ascii="ArialMT" w:hAnsi="ArialMT"/>
          <w:sz w:val="22"/>
          <w:szCs w:val="22"/>
        </w:rPr>
        <w:t>Mascalzoni</w:t>
      </w:r>
      <w:proofErr w:type="spellEnd"/>
      <w:r w:rsidRPr="00061D09">
        <w:rPr>
          <w:rFonts w:ascii="ArialMT" w:hAnsi="ArialMT"/>
          <w:sz w:val="22"/>
          <w:szCs w:val="22"/>
        </w:rPr>
        <w:t xml:space="preserve"> D, Matsuda K, </w:t>
      </w:r>
      <w:proofErr w:type="spellStart"/>
      <w:r w:rsidRPr="00061D09">
        <w:rPr>
          <w:rFonts w:ascii="ArialMT" w:hAnsi="ArialMT"/>
          <w:sz w:val="22"/>
          <w:szCs w:val="22"/>
        </w:rPr>
        <w:t>Meisinger</w:t>
      </w:r>
      <w:proofErr w:type="spellEnd"/>
      <w:r w:rsidRPr="00061D09">
        <w:rPr>
          <w:rFonts w:ascii="ArialMT" w:hAnsi="ArialMT"/>
          <w:sz w:val="22"/>
          <w:szCs w:val="22"/>
        </w:rPr>
        <w:t xml:space="preserve"> C, </w:t>
      </w:r>
      <w:proofErr w:type="spellStart"/>
      <w:r w:rsidRPr="00061D09">
        <w:rPr>
          <w:rFonts w:ascii="ArialMT" w:hAnsi="ArialMT"/>
          <w:sz w:val="22"/>
          <w:szCs w:val="22"/>
        </w:rPr>
        <w:t>Meitinger</w:t>
      </w:r>
      <w:proofErr w:type="spellEnd"/>
      <w:r w:rsidRPr="00061D09">
        <w:rPr>
          <w:rFonts w:ascii="ArialMT" w:hAnsi="ArialMT"/>
          <w:sz w:val="22"/>
          <w:szCs w:val="22"/>
        </w:rPr>
        <w:t xml:space="preserve"> T, Melander O, </w:t>
      </w:r>
      <w:proofErr w:type="spellStart"/>
      <w:r w:rsidRPr="00061D09">
        <w:rPr>
          <w:rFonts w:ascii="ArialMT" w:hAnsi="ArialMT"/>
          <w:sz w:val="22"/>
          <w:szCs w:val="22"/>
        </w:rPr>
        <w:t>Metspalu</w:t>
      </w:r>
      <w:proofErr w:type="spellEnd"/>
      <w:r w:rsidRPr="00061D09">
        <w:rPr>
          <w:rFonts w:ascii="ArialMT" w:hAnsi="ArialMT"/>
          <w:sz w:val="22"/>
          <w:szCs w:val="22"/>
        </w:rPr>
        <w:t xml:space="preserve"> A, </w:t>
      </w:r>
      <w:proofErr w:type="spellStart"/>
      <w:r w:rsidRPr="00061D09">
        <w:rPr>
          <w:rFonts w:ascii="ArialMT" w:hAnsi="ArialMT"/>
          <w:sz w:val="22"/>
          <w:szCs w:val="22"/>
        </w:rPr>
        <w:t>Mikaelsdottir</w:t>
      </w:r>
      <w:proofErr w:type="spellEnd"/>
      <w:r w:rsidRPr="00061D09">
        <w:rPr>
          <w:rFonts w:ascii="ArialMT" w:hAnsi="ArialMT"/>
          <w:sz w:val="22"/>
          <w:szCs w:val="22"/>
        </w:rPr>
        <w:t xml:space="preserve"> EK, </w:t>
      </w:r>
      <w:proofErr w:type="spellStart"/>
      <w:r w:rsidRPr="00061D09">
        <w:rPr>
          <w:rFonts w:ascii="ArialMT" w:hAnsi="ArialMT"/>
          <w:sz w:val="22"/>
          <w:szCs w:val="22"/>
        </w:rPr>
        <w:t>Milaneschi</w:t>
      </w:r>
      <w:proofErr w:type="spellEnd"/>
      <w:r w:rsidRPr="00061D09">
        <w:rPr>
          <w:rFonts w:ascii="ArialMT" w:hAnsi="ArialMT"/>
          <w:sz w:val="22"/>
          <w:szCs w:val="22"/>
        </w:rPr>
        <w:t xml:space="preserve"> Y, </w:t>
      </w:r>
      <w:proofErr w:type="spellStart"/>
      <w:r w:rsidRPr="00061D09">
        <w:rPr>
          <w:rFonts w:ascii="ArialMT" w:hAnsi="ArialMT"/>
          <w:sz w:val="22"/>
          <w:szCs w:val="22"/>
        </w:rPr>
        <w:t>Miliku</w:t>
      </w:r>
      <w:proofErr w:type="spellEnd"/>
      <w:r w:rsidRPr="00061D09">
        <w:rPr>
          <w:rFonts w:ascii="ArialMT" w:hAnsi="ArialMT"/>
          <w:sz w:val="22"/>
          <w:szCs w:val="22"/>
        </w:rPr>
        <w:t xml:space="preserve"> K, Mishra PP, </w:t>
      </w:r>
      <w:proofErr w:type="spellStart"/>
      <w:r w:rsidRPr="00061D09">
        <w:rPr>
          <w:rFonts w:ascii="ArialMT" w:hAnsi="ArialMT"/>
          <w:sz w:val="22"/>
          <w:szCs w:val="22"/>
        </w:rPr>
        <w:t>Mohlke</w:t>
      </w:r>
      <w:proofErr w:type="spellEnd"/>
      <w:r w:rsidRPr="00061D09">
        <w:rPr>
          <w:rFonts w:ascii="ArialMT" w:hAnsi="ArialMT"/>
          <w:sz w:val="22"/>
          <w:szCs w:val="22"/>
        </w:rPr>
        <w:t xml:space="preserve"> KL, </w:t>
      </w:r>
      <w:proofErr w:type="spellStart"/>
      <w:r w:rsidRPr="00061D09">
        <w:rPr>
          <w:rFonts w:ascii="ArialMT" w:hAnsi="ArialMT"/>
          <w:sz w:val="22"/>
          <w:szCs w:val="22"/>
        </w:rPr>
        <w:t>Mononen</w:t>
      </w:r>
      <w:proofErr w:type="spellEnd"/>
      <w:r w:rsidRPr="00061D09">
        <w:rPr>
          <w:rFonts w:ascii="ArialMT" w:hAnsi="ArialMT"/>
          <w:sz w:val="22"/>
          <w:szCs w:val="22"/>
        </w:rPr>
        <w:t xml:space="preserve"> N, Montgomery GW, Mook-Kanamori DO, </w:t>
      </w:r>
      <w:proofErr w:type="spellStart"/>
      <w:r w:rsidRPr="00061D09">
        <w:rPr>
          <w:rFonts w:ascii="ArialMT" w:hAnsi="ArialMT"/>
          <w:sz w:val="22"/>
          <w:szCs w:val="22"/>
        </w:rPr>
        <w:t>Mychaleckyj</w:t>
      </w:r>
      <w:proofErr w:type="spellEnd"/>
      <w:r w:rsidRPr="00061D09">
        <w:rPr>
          <w:rFonts w:ascii="ArialMT" w:hAnsi="ArialMT"/>
          <w:sz w:val="22"/>
          <w:szCs w:val="22"/>
        </w:rPr>
        <w:t xml:space="preserve"> JC, Nadkarni GN, </w:t>
      </w:r>
      <w:proofErr w:type="spellStart"/>
      <w:r w:rsidRPr="00061D09">
        <w:rPr>
          <w:rFonts w:ascii="ArialMT" w:hAnsi="ArialMT"/>
          <w:sz w:val="22"/>
          <w:szCs w:val="22"/>
        </w:rPr>
        <w:t>Nalls</w:t>
      </w:r>
      <w:proofErr w:type="spellEnd"/>
      <w:r w:rsidRPr="00061D09">
        <w:rPr>
          <w:rFonts w:ascii="ArialMT" w:hAnsi="ArialMT"/>
          <w:sz w:val="22"/>
          <w:szCs w:val="22"/>
        </w:rPr>
        <w:t xml:space="preserve"> MA, </w:t>
      </w:r>
      <w:proofErr w:type="spellStart"/>
      <w:r w:rsidRPr="00061D09">
        <w:rPr>
          <w:rFonts w:ascii="ArialMT" w:hAnsi="ArialMT"/>
          <w:sz w:val="22"/>
          <w:szCs w:val="22"/>
        </w:rPr>
        <w:t>Nauck</w:t>
      </w:r>
      <w:proofErr w:type="spellEnd"/>
      <w:r w:rsidRPr="00061D09">
        <w:rPr>
          <w:rFonts w:ascii="ArialMT" w:hAnsi="ArialMT"/>
          <w:sz w:val="22"/>
          <w:szCs w:val="22"/>
        </w:rPr>
        <w:t xml:space="preserve"> M, </w:t>
      </w:r>
      <w:proofErr w:type="spellStart"/>
      <w:r w:rsidRPr="00061D09">
        <w:rPr>
          <w:rFonts w:ascii="ArialMT" w:hAnsi="ArialMT"/>
          <w:sz w:val="22"/>
          <w:szCs w:val="22"/>
        </w:rPr>
        <w:t>Nikus</w:t>
      </w:r>
      <w:proofErr w:type="spellEnd"/>
      <w:r w:rsidRPr="00061D09">
        <w:rPr>
          <w:rFonts w:ascii="ArialMT" w:hAnsi="ArialMT"/>
          <w:sz w:val="22"/>
          <w:szCs w:val="22"/>
        </w:rPr>
        <w:t xml:space="preserve"> K, Nig B, Nolte IM, </w:t>
      </w:r>
      <w:proofErr w:type="spellStart"/>
      <w:r w:rsidRPr="00061D09">
        <w:rPr>
          <w:rFonts w:ascii="ArialMT" w:hAnsi="ArialMT"/>
          <w:sz w:val="22"/>
          <w:szCs w:val="22"/>
        </w:rPr>
        <w:t>Noordam</w:t>
      </w:r>
      <w:proofErr w:type="spellEnd"/>
      <w:r w:rsidRPr="00061D09">
        <w:rPr>
          <w:rFonts w:ascii="ArialMT" w:hAnsi="ArialMT"/>
          <w:sz w:val="22"/>
          <w:szCs w:val="22"/>
        </w:rPr>
        <w:t xml:space="preserve"> R, O’Connell J, </w:t>
      </w:r>
      <w:proofErr w:type="spellStart"/>
      <w:r w:rsidRPr="00061D09">
        <w:rPr>
          <w:rFonts w:ascii="ArialMT" w:hAnsi="ArialMT"/>
          <w:sz w:val="22"/>
          <w:szCs w:val="22"/>
        </w:rPr>
        <w:t>O’Donoghue</w:t>
      </w:r>
      <w:proofErr w:type="spellEnd"/>
      <w:r w:rsidRPr="00061D09">
        <w:rPr>
          <w:rFonts w:ascii="ArialMT" w:hAnsi="ArialMT"/>
          <w:sz w:val="22"/>
          <w:szCs w:val="22"/>
        </w:rPr>
        <w:t xml:space="preserve"> ML, </w:t>
      </w:r>
      <w:proofErr w:type="spellStart"/>
      <w:r w:rsidRPr="00061D09">
        <w:rPr>
          <w:rFonts w:ascii="ArialMT" w:hAnsi="ArialMT"/>
          <w:sz w:val="22"/>
          <w:szCs w:val="22"/>
        </w:rPr>
        <w:t>Olafsson</w:t>
      </w:r>
      <w:proofErr w:type="spellEnd"/>
      <w:r w:rsidRPr="00061D09">
        <w:rPr>
          <w:rFonts w:ascii="ArialMT" w:hAnsi="ArialMT"/>
          <w:sz w:val="22"/>
          <w:szCs w:val="22"/>
        </w:rPr>
        <w:t xml:space="preserve"> I, </w:t>
      </w:r>
      <w:proofErr w:type="spellStart"/>
      <w:r w:rsidRPr="00061D09">
        <w:rPr>
          <w:rFonts w:ascii="ArialMT" w:hAnsi="ArialMT"/>
          <w:sz w:val="22"/>
          <w:szCs w:val="22"/>
        </w:rPr>
        <w:t>Oldehinkel</w:t>
      </w:r>
      <w:proofErr w:type="spellEnd"/>
      <w:r w:rsidRPr="00061D09">
        <w:rPr>
          <w:rFonts w:ascii="ArialMT" w:hAnsi="ArialMT"/>
          <w:sz w:val="22"/>
          <w:szCs w:val="22"/>
        </w:rPr>
        <w:t xml:space="preserve"> AJ, </w:t>
      </w:r>
      <w:proofErr w:type="spellStart"/>
      <w:r w:rsidRPr="00061D09">
        <w:rPr>
          <w:rFonts w:ascii="ArialMT" w:hAnsi="ArialMT"/>
          <w:sz w:val="22"/>
          <w:szCs w:val="22"/>
        </w:rPr>
        <w:t>Orho</w:t>
      </w:r>
      <w:proofErr w:type="spellEnd"/>
      <w:r w:rsidRPr="00061D09">
        <w:rPr>
          <w:rFonts w:ascii="ArialMT" w:hAnsi="ArialMT"/>
          <w:sz w:val="22"/>
          <w:szCs w:val="22"/>
        </w:rPr>
        <w:t xml:space="preserve">-Melander M, Ouwehand WH, Padmanabhan S, Palmer ND, </w:t>
      </w:r>
      <w:proofErr w:type="spellStart"/>
      <w:r w:rsidRPr="00061D09">
        <w:rPr>
          <w:rFonts w:ascii="ArialMT" w:hAnsi="ArialMT"/>
          <w:sz w:val="22"/>
          <w:szCs w:val="22"/>
        </w:rPr>
        <w:t>Palsson</w:t>
      </w:r>
      <w:proofErr w:type="spellEnd"/>
      <w:r w:rsidRPr="00061D09">
        <w:rPr>
          <w:rFonts w:ascii="ArialMT" w:hAnsi="ArialMT"/>
          <w:sz w:val="22"/>
          <w:szCs w:val="22"/>
        </w:rPr>
        <w:t xml:space="preserve"> R, </w:t>
      </w:r>
      <w:proofErr w:type="spellStart"/>
      <w:r w:rsidRPr="00061D09">
        <w:rPr>
          <w:rFonts w:ascii="ArialMT" w:hAnsi="ArialMT"/>
          <w:sz w:val="22"/>
          <w:szCs w:val="22"/>
        </w:rPr>
        <w:t>Penninx</w:t>
      </w:r>
      <w:proofErr w:type="spellEnd"/>
      <w:r w:rsidRPr="00061D09">
        <w:rPr>
          <w:rFonts w:ascii="ArialMT" w:hAnsi="ArialMT"/>
          <w:sz w:val="22"/>
          <w:szCs w:val="22"/>
        </w:rPr>
        <w:t xml:space="preserve"> BWJH, </w:t>
      </w:r>
      <w:proofErr w:type="spellStart"/>
      <w:r w:rsidRPr="00061D09">
        <w:rPr>
          <w:rFonts w:ascii="ArialMT" w:hAnsi="ArialMT"/>
          <w:sz w:val="22"/>
          <w:szCs w:val="22"/>
        </w:rPr>
        <w:t>Perls</w:t>
      </w:r>
      <w:proofErr w:type="spellEnd"/>
      <w:r w:rsidRPr="00061D09">
        <w:rPr>
          <w:rFonts w:ascii="ArialMT" w:hAnsi="ArialMT"/>
          <w:sz w:val="22"/>
          <w:szCs w:val="22"/>
        </w:rPr>
        <w:t xml:space="preserve"> T, </w:t>
      </w:r>
      <w:proofErr w:type="spellStart"/>
      <w:r w:rsidRPr="00061D09">
        <w:rPr>
          <w:rFonts w:ascii="ArialMT" w:hAnsi="ArialMT"/>
          <w:sz w:val="22"/>
          <w:szCs w:val="22"/>
        </w:rPr>
        <w:t>Perola</w:t>
      </w:r>
      <w:proofErr w:type="spellEnd"/>
      <w:r w:rsidRPr="00061D09">
        <w:rPr>
          <w:rFonts w:ascii="ArialMT" w:hAnsi="ArialMT"/>
          <w:sz w:val="22"/>
          <w:szCs w:val="22"/>
        </w:rPr>
        <w:t xml:space="preserve"> M, </w:t>
      </w:r>
      <w:proofErr w:type="spellStart"/>
      <w:r w:rsidRPr="00061D09">
        <w:rPr>
          <w:rFonts w:ascii="ArialMT" w:hAnsi="ArialMT"/>
          <w:sz w:val="22"/>
          <w:szCs w:val="22"/>
        </w:rPr>
        <w:t>Pirastu</w:t>
      </w:r>
      <w:proofErr w:type="spellEnd"/>
      <w:r w:rsidRPr="00061D09">
        <w:rPr>
          <w:rFonts w:ascii="ArialMT" w:hAnsi="ArialMT"/>
          <w:sz w:val="22"/>
          <w:szCs w:val="22"/>
        </w:rPr>
        <w:t xml:space="preserve"> M, </w:t>
      </w:r>
      <w:proofErr w:type="spellStart"/>
      <w:r w:rsidRPr="00061D09">
        <w:rPr>
          <w:rFonts w:ascii="ArialMT" w:hAnsi="ArialMT"/>
          <w:sz w:val="22"/>
          <w:szCs w:val="22"/>
        </w:rPr>
        <w:t>Pirastu</w:t>
      </w:r>
      <w:proofErr w:type="spellEnd"/>
      <w:r w:rsidRPr="00061D09">
        <w:rPr>
          <w:rFonts w:ascii="ArialMT" w:hAnsi="ArialMT"/>
          <w:sz w:val="22"/>
          <w:szCs w:val="22"/>
        </w:rPr>
        <w:t xml:space="preserve"> N, Pistis G, </w:t>
      </w:r>
      <w:proofErr w:type="spellStart"/>
      <w:r w:rsidRPr="00061D09">
        <w:rPr>
          <w:rFonts w:ascii="ArialMT" w:hAnsi="ArialMT"/>
          <w:sz w:val="22"/>
          <w:szCs w:val="22"/>
        </w:rPr>
        <w:t>Podgornaia</w:t>
      </w:r>
      <w:proofErr w:type="spellEnd"/>
      <w:r w:rsidRPr="00061D09">
        <w:rPr>
          <w:rFonts w:ascii="ArialMT" w:hAnsi="ArialMT"/>
          <w:sz w:val="22"/>
          <w:szCs w:val="22"/>
        </w:rPr>
        <w:t xml:space="preserve"> AI, </w:t>
      </w:r>
      <w:proofErr w:type="spellStart"/>
      <w:r w:rsidRPr="00061D09">
        <w:rPr>
          <w:rFonts w:ascii="ArialMT" w:hAnsi="ArialMT"/>
          <w:sz w:val="22"/>
          <w:szCs w:val="22"/>
        </w:rPr>
        <w:t>Polasek</w:t>
      </w:r>
      <w:proofErr w:type="spellEnd"/>
      <w:r w:rsidRPr="00061D09">
        <w:rPr>
          <w:rFonts w:ascii="ArialMT" w:hAnsi="ArialMT"/>
          <w:sz w:val="22"/>
          <w:szCs w:val="22"/>
        </w:rPr>
        <w:t xml:space="preserve"> O, Ponte B, Porteous DJ, </w:t>
      </w:r>
      <w:proofErr w:type="spellStart"/>
      <w:r w:rsidRPr="00061D09">
        <w:rPr>
          <w:rFonts w:ascii="ArialMT" w:hAnsi="ArialMT"/>
          <w:sz w:val="22"/>
          <w:szCs w:val="22"/>
        </w:rPr>
        <w:t>Poulain</w:t>
      </w:r>
      <w:proofErr w:type="spellEnd"/>
      <w:r w:rsidRPr="00061D09">
        <w:rPr>
          <w:rFonts w:ascii="ArialMT" w:hAnsi="ArialMT"/>
          <w:sz w:val="22"/>
          <w:szCs w:val="22"/>
        </w:rPr>
        <w:t xml:space="preserve"> T, </w:t>
      </w:r>
      <w:proofErr w:type="spellStart"/>
      <w:r w:rsidRPr="00061D09">
        <w:rPr>
          <w:rFonts w:ascii="ArialMT" w:hAnsi="ArialMT"/>
          <w:sz w:val="22"/>
          <w:szCs w:val="22"/>
        </w:rPr>
        <w:t>Pramstaller</w:t>
      </w:r>
      <w:proofErr w:type="spellEnd"/>
      <w:r w:rsidRPr="00061D09">
        <w:rPr>
          <w:rFonts w:ascii="ArialMT" w:hAnsi="ArialMT"/>
          <w:sz w:val="22"/>
          <w:szCs w:val="22"/>
        </w:rPr>
        <w:t xml:space="preserve"> PP, </w:t>
      </w:r>
      <w:proofErr w:type="spellStart"/>
      <w:r w:rsidRPr="00061D09">
        <w:rPr>
          <w:rFonts w:ascii="ArialMT" w:hAnsi="ArialMT"/>
          <w:sz w:val="22"/>
          <w:szCs w:val="22"/>
        </w:rPr>
        <w:t>Pruess</w:t>
      </w:r>
      <w:proofErr w:type="spellEnd"/>
      <w:r w:rsidRPr="00061D09">
        <w:rPr>
          <w:rFonts w:ascii="ArialMT" w:hAnsi="ArialMT"/>
          <w:sz w:val="22"/>
          <w:szCs w:val="22"/>
        </w:rPr>
        <w:t xml:space="preserve"> MH, </w:t>
      </w:r>
      <w:proofErr w:type="spellStart"/>
      <w:r w:rsidRPr="00061D09">
        <w:rPr>
          <w:rFonts w:ascii="ArialMT" w:hAnsi="ArialMT"/>
          <w:sz w:val="22"/>
          <w:szCs w:val="22"/>
        </w:rPr>
        <w:t>Prins</w:t>
      </w:r>
      <w:proofErr w:type="spellEnd"/>
      <w:r w:rsidRPr="00061D09">
        <w:rPr>
          <w:rFonts w:ascii="ArialMT" w:hAnsi="ArialMT"/>
          <w:sz w:val="22"/>
          <w:szCs w:val="22"/>
        </w:rPr>
        <w:t xml:space="preserve"> BP, Province MA, </w:t>
      </w:r>
      <w:proofErr w:type="spellStart"/>
      <w:r w:rsidRPr="00061D09">
        <w:rPr>
          <w:rFonts w:ascii="ArialMT" w:hAnsi="ArialMT"/>
          <w:sz w:val="22"/>
          <w:szCs w:val="22"/>
        </w:rPr>
        <w:t>Rabelink</w:t>
      </w:r>
      <w:proofErr w:type="spellEnd"/>
      <w:r w:rsidRPr="00061D09">
        <w:rPr>
          <w:rFonts w:ascii="ArialMT" w:hAnsi="ArialMT"/>
          <w:sz w:val="22"/>
          <w:szCs w:val="22"/>
        </w:rPr>
        <w:t xml:space="preserve"> TJ, </w:t>
      </w:r>
      <w:proofErr w:type="spellStart"/>
      <w:r w:rsidRPr="00061D09">
        <w:rPr>
          <w:rFonts w:ascii="ArialMT" w:hAnsi="ArialMT"/>
          <w:sz w:val="22"/>
          <w:szCs w:val="22"/>
        </w:rPr>
        <w:t>Raffield</w:t>
      </w:r>
      <w:proofErr w:type="spellEnd"/>
      <w:r w:rsidRPr="00061D09">
        <w:rPr>
          <w:rFonts w:ascii="ArialMT" w:hAnsi="ArialMT"/>
          <w:sz w:val="22"/>
          <w:szCs w:val="22"/>
        </w:rPr>
        <w:t xml:space="preserve"> LM, </w:t>
      </w:r>
      <w:proofErr w:type="spellStart"/>
      <w:r w:rsidRPr="00061D09">
        <w:rPr>
          <w:rFonts w:ascii="ArialMT" w:hAnsi="ArialMT"/>
          <w:sz w:val="22"/>
          <w:szCs w:val="22"/>
        </w:rPr>
        <w:t>Raitakari</w:t>
      </w:r>
      <w:proofErr w:type="spellEnd"/>
      <w:r w:rsidRPr="00061D09">
        <w:rPr>
          <w:rFonts w:ascii="ArialMT" w:hAnsi="ArialMT"/>
          <w:sz w:val="22"/>
          <w:szCs w:val="22"/>
        </w:rPr>
        <w:t xml:space="preserve"> OT, Reilly DF, Rettig R, </w:t>
      </w:r>
      <w:proofErr w:type="spellStart"/>
      <w:r w:rsidRPr="00061D09">
        <w:rPr>
          <w:rFonts w:ascii="ArialMT" w:hAnsi="ArialMT"/>
          <w:sz w:val="22"/>
          <w:szCs w:val="22"/>
        </w:rPr>
        <w:t>Rheinberger</w:t>
      </w:r>
      <w:proofErr w:type="spellEnd"/>
      <w:r w:rsidRPr="00061D09">
        <w:rPr>
          <w:rFonts w:ascii="ArialMT" w:hAnsi="ArialMT"/>
          <w:sz w:val="22"/>
          <w:szCs w:val="22"/>
        </w:rPr>
        <w:t xml:space="preserve"> M, Rice KM, </w:t>
      </w:r>
      <w:proofErr w:type="spellStart"/>
      <w:r w:rsidRPr="00061D09">
        <w:rPr>
          <w:rFonts w:ascii="ArialMT" w:hAnsi="ArialMT"/>
          <w:sz w:val="22"/>
          <w:szCs w:val="22"/>
        </w:rPr>
        <w:t>Ridker</w:t>
      </w:r>
      <w:proofErr w:type="spellEnd"/>
      <w:r w:rsidRPr="00061D09">
        <w:rPr>
          <w:rFonts w:ascii="ArialMT" w:hAnsi="ArialMT"/>
          <w:sz w:val="22"/>
          <w:szCs w:val="22"/>
        </w:rPr>
        <w:t xml:space="preserve"> PM, </w:t>
      </w:r>
      <w:proofErr w:type="spellStart"/>
      <w:r w:rsidRPr="00061D09">
        <w:rPr>
          <w:rFonts w:ascii="ArialMT" w:hAnsi="ArialMT"/>
          <w:sz w:val="22"/>
          <w:szCs w:val="22"/>
        </w:rPr>
        <w:t>Rivadeneira</w:t>
      </w:r>
      <w:proofErr w:type="spellEnd"/>
      <w:r w:rsidRPr="00061D09">
        <w:rPr>
          <w:rFonts w:ascii="ArialMT" w:hAnsi="ArialMT"/>
          <w:sz w:val="22"/>
          <w:szCs w:val="22"/>
        </w:rPr>
        <w:t xml:space="preserve"> F, </w:t>
      </w:r>
      <w:proofErr w:type="spellStart"/>
      <w:r w:rsidRPr="00061D09">
        <w:rPr>
          <w:rFonts w:ascii="ArialMT" w:hAnsi="ArialMT"/>
          <w:sz w:val="22"/>
          <w:szCs w:val="22"/>
        </w:rPr>
        <w:t>Rizzi</w:t>
      </w:r>
      <w:proofErr w:type="spellEnd"/>
      <w:r w:rsidRPr="00061D09">
        <w:rPr>
          <w:rFonts w:ascii="ArialMT" w:hAnsi="ArialMT"/>
          <w:sz w:val="22"/>
          <w:szCs w:val="22"/>
        </w:rPr>
        <w:t xml:space="preserve"> F, Roberts DJ, </w:t>
      </w:r>
      <w:proofErr w:type="spellStart"/>
      <w:r w:rsidRPr="00061D09">
        <w:rPr>
          <w:rFonts w:ascii="ArialMT" w:hAnsi="ArialMT"/>
          <w:sz w:val="22"/>
          <w:szCs w:val="22"/>
        </w:rPr>
        <w:t>Robino</w:t>
      </w:r>
      <w:proofErr w:type="spellEnd"/>
      <w:r w:rsidRPr="00061D09">
        <w:rPr>
          <w:rFonts w:ascii="ArialMT" w:hAnsi="ArialMT"/>
          <w:sz w:val="22"/>
          <w:szCs w:val="22"/>
        </w:rPr>
        <w:t xml:space="preserve"> A, </w:t>
      </w:r>
      <w:proofErr w:type="spellStart"/>
      <w:r w:rsidRPr="00061D09">
        <w:rPr>
          <w:rFonts w:ascii="ArialMT" w:hAnsi="ArialMT"/>
          <w:sz w:val="22"/>
          <w:szCs w:val="22"/>
        </w:rPr>
        <w:t>Rossing</w:t>
      </w:r>
      <w:proofErr w:type="spellEnd"/>
      <w:r w:rsidRPr="00061D09">
        <w:rPr>
          <w:rFonts w:ascii="ArialMT" w:hAnsi="ArialMT"/>
          <w:sz w:val="22"/>
          <w:szCs w:val="22"/>
        </w:rPr>
        <w:t xml:space="preserve"> P, </w:t>
      </w:r>
      <w:proofErr w:type="spellStart"/>
      <w:r w:rsidRPr="00061D09">
        <w:rPr>
          <w:rFonts w:ascii="ArialMT" w:hAnsi="ArialMT"/>
          <w:sz w:val="22"/>
          <w:szCs w:val="22"/>
        </w:rPr>
        <w:t>Rudan</w:t>
      </w:r>
      <w:proofErr w:type="spellEnd"/>
      <w:r w:rsidRPr="00061D09">
        <w:rPr>
          <w:rFonts w:ascii="ArialMT" w:hAnsi="ArialMT"/>
          <w:sz w:val="22"/>
          <w:szCs w:val="22"/>
        </w:rPr>
        <w:t xml:space="preserve"> I, </w:t>
      </w:r>
      <w:proofErr w:type="spellStart"/>
      <w:r w:rsidRPr="00061D09">
        <w:rPr>
          <w:rFonts w:ascii="ArialMT" w:hAnsi="ArialMT"/>
          <w:sz w:val="22"/>
          <w:szCs w:val="22"/>
        </w:rPr>
        <w:t>Rueedi</w:t>
      </w:r>
      <w:proofErr w:type="spellEnd"/>
      <w:r w:rsidRPr="00061D09">
        <w:rPr>
          <w:rFonts w:ascii="ArialMT" w:hAnsi="ArialMT"/>
          <w:sz w:val="22"/>
          <w:szCs w:val="22"/>
        </w:rPr>
        <w:t xml:space="preserve"> R, Ruggiero D, Ryan KA, Saba Y, </w:t>
      </w:r>
      <w:proofErr w:type="spellStart"/>
      <w:r w:rsidRPr="00061D09">
        <w:rPr>
          <w:rFonts w:ascii="ArialMT" w:hAnsi="ArialMT"/>
          <w:sz w:val="22"/>
          <w:szCs w:val="22"/>
        </w:rPr>
        <w:t>Sabanayagam</w:t>
      </w:r>
      <w:proofErr w:type="spellEnd"/>
      <w:r w:rsidRPr="00061D09">
        <w:rPr>
          <w:rFonts w:ascii="ArialMT" w:hAnsi="ArialMT"/>
          <w:sz w:val="22"/>
          <w:szCs w:val="22"/>
        </w:rPr>
        <w:t xml:space="preserve"> C, </w:t>
      </w:r>
      <w:proofErr w:type="spellStart"/>
      <w:r w:rsidRPr="00061D09">
        <w:rPr>
          <w:rFonts w:ascii="ArialMT" w:hAnsi="ArialMT"/>
          <w:sz w:val="22"/>
          <w:szCs w:val="22"/>
        </w:rPr>
        <w:t>Salomaa</w:t>
      </w:r>
      <w:proofErr w:type="spellEnd"/>
      <w:r w:rsidRPr="00061D09">
        <w:rPr>
          <w:rFonts w:ascii="ArialMT" w:hAnsi="ArialMT"/>
          <w:sz w:val="22"/>
          <w:szCs w:val="22"/>
        </w:rPr>
        <w:t xml:space="preserve"> V, Salvi E, </w:t>
      </w:r>
      <w:proofErr w:type="spellStart"/>
      <w:r w:rsidRPr="00061D09">
        <w:rPr>
          <w:rFonts w:ascii="ArialMT" w:hAnsi="ArialMT"/>
          <w:sz w:val="22"/>
          <w:szCs w:val="22"/>
        </w:rPr>
        <w:t>Saum</w:t>
      </w:r>
      <w:proofErr w:type="spellEnd"/>
      <w:r w:rsidRPr="00061D09">
        <w:rPr>
          <w:rFonts w:ascii="ArialMT" w:hAnsi="ArialMT"/>
          <w:sz w:val="22"/>
          <w:szCs w:val="22"/>
        </w:rPr>
        <w:t xml:space="preserve"> KU, Schmidt H, Schmidt R, </w:t>
      </w:r>
      <w:proofErr w:type="spellStart"/>
      <w:r w:rsidRPr="00061D09">
        <w:rPr>
          <w:rFonts w:ascii="ArialMT" w:hAnsi="ArialMT"/>
          <w:sz w:val="22"/>
          <w:szCs w:val="22"/>
        </w:rPr>
        <w:t>Schöttker</w:t>
      </w:r>
      <w:proofErr w:type="spellEnd"/>
      <w:r w:rsidRPr="00061D09">
        <w:rPr>
          <w:rFonts w:ascii="ArialMT" w:hAnsi="ArialMT"/>
          <w:sz w:val="22"/>
          <w:szCs w:val="22"/>
        </w:rPr>
        <w:t xml:space="preserve">, B, Schulz CA, </w:t>
      </w:r>
      <w:proofErr w:type="spellStart"/>
      <w:r w:rsidRPr="00061D09">
        <w:rPr>
          <w:rFonts w:ascii="ArialMT" w:hAnsi="ArialMT"/>
          <w:sz w:val="22"/>
          <w:szCs w:val="22"/>
        </w:rPr>
        <w:t>Schupf</w:t>
      </w:r>
      <w:proofErr w:type="spellEnd"/>
      <w:r w:rsidRPr="00061D09">
        <w:rPr>
          <w:rFonts w:ascii="ArialMT" w:hAnsi="ArialMT"/>
          <w:sz w:val="22"/>
          <w:szCs w:val="22"/>
        </w:rPr>
        <w:t xml:space="preserve"> N, Shaffer CM, Shi Y, Smith AV, Smith BH, </w:t>
      </w:r>
      <w:proofErr w:type="spellStart"/>
      <w:r w:rsidRPr="00061D09">
        <w:rPr>
          <w:rFonts w:ascii="ArialMT" w:hAnsi="ArialMT"/>
          <w:sz w:val="22"/>
          <w:szCs w:val="22"/>
        </w:rPr>
        <w:t>Soranzo</w:t>
      </w:r>
      <w:proofErr w:type="spellEnd"/>
      <w:r w:rsidRPr="00061D09">
        <w:rPr>
          <w:rFonts w:ascii="ArialMT" w:hAnsi="ArialMT"/>
          <w:sz w:val="22"/>
          <w:szCs w:val="22"/>
        </w:rPr>
        <w:t xml:space="preserve"> N, </w:t>
      </w:r>
      <w:r w:rsidRPr="00061D09">
        <w:rPr>
          <w:rFonts w:ascii="ArialMT" w:hAnsi="ArialMT"/>
          <w:b/>
          <w:sz w:val="22"/>
          <w:szCs w:val="22"/>
        </w:rPr>
        <w:t xml:space="preserve">Spracklen CN, </w:t>
      </w:r>
      <w:r w:rsidRPr="00061D09">
        <w:rPr>
          <w:rFonts w:ascii="ArialMT" w:hAnsi="ArialMT"/>
          <w:sz w:val="22"/>
          <w:szCs w:val="22"/>
        </w:rPr>
        <w:t xml:space="preserve">Stefansson K, Strauch K, </w:t>
      </w:r>
      <w:proofErr w:type="spellStart"/>
      <w:r w:rsidRPr="00061D09">
        <w:rPr>
          <w:rFonts w:ascii="ArialMT" w:hAnsi="ArialMT"/>
          <w:sz w:val="22"/>
          <w:szCs w:val="22"/>
        </w:rPr>
        <w:t>Stringmah</w:t>
      </w:r>
      <w:proofErr w:type="spellEnd"/>
      <w:r w:rsidRPr="00061D09">
        <w:rPr>
          <w:rFonts w:ascii="ArialMT" w:hAnsi="ArialMT"/>
          <w:sz w:val="22"/>
          <w:szCs w:val="22"/>
        </w:rPr>
        <w:t xml:space="preserve"> H, </w:t>
      </w:r>
      <w:proofErr w:type="spellStart"/>
      <w:r w:rsidRPr="00061D09">
        <w:rPr>
          <w:rFonts w:ascii="ArialMT" w:hAnsi="ArialMT"/>
          <w:sz w:val="22"/>
          <w:szCs w:val="22"/>
        </w:rPr>
        <w:t>Stumvoll</w:t>
      </w:r>
      <w:proofErr w:type="spellEnd"/>
      <w:r w:rsidRPr="00061D09">
        <w:rPr>
          <w:rFonts w:ascii="ArialMT" w:hAnsi="ArialMT"/>
          <w:sz w:val="22"/>
          <w:szCs w:val="22"/>
        </w:rPr>
        <w:t xml:space="preserve"> M, </w:t>
      </w:r>
      <w:proofErr w:type="spellStart"/>
      <w:r w:rsidRPr="00061D09">
        <w:rPr>
          <w:rFonts w:ascii="ArialMT" w:hAnsi="ArialMT"/>
          <w:sz w:val="22"/>
          <w:szCs w:val="22"/>
        </w:rPr>
        <w:t>Svensson</w:t>
      </w:r>
      <w:proofErr w:type="spellEnd"/>
      <w:r w:rsidRPr="00061D09">
        <w:rPr>
          <w:rFonts w:ascii="ArialMT" w:hAnsi="ArialMT"/>
          <w:sz w:val="22"/>
          <w:szCs w:val="22"/>
        </w:rPr>
        <w:t xml:space="preserve"> PE, </w:t>
      </w:r>
      <w:proofErr w:type="spellStart"/>
      <w:r w:rsidRPr="00061D09">
        <w:rPr>
          <w:rFonts w:ascii="ArialMT" w:hAnsi="ArialMT"/>
          <w:sz w:val="22"/>
          <w:szCs w:val="22"/>
        </w:rPr>
        <w:t>Szymczak</w:t>
      </w:r>
      <w:proofErr w:type="spellEnd"/>
      <w:r w:rsidRPr="00061D09">
        <w:rPr>
          <w:rFonts w:ascii="ArialMT" w:hAnsi="ArialMT"/>
          <w:sz w:val="22"/>
          <w:szCs w:val="22"/>
        </w:rPr>
        <w:t xml:space="preserve"> S, Tai ES, Tajuddin SM, Tan NYQ, Taylor K, </w:t>
      </w:r>
      <w:proofErr w:type="spellStart"/>
      <w:r w:rsidRPr="00061D09">
        <w:rPr>
          <w:rFonts w:ascii="ArialMT" w:hAnsi="ArialMT"/>
          <w:sz w:val="22"/>
          <w:szCs w:val="22"/>
        </w:rPr>
        <w:t>Teren</w:t>
      </w:r>
      <w:proofErr w:type="spellEnd"/>
      <w:r w:rsidRPr="00061D09">
        <w:rPr>
          <w:rFonts w:ascii="ArialMT" w:hAnsi="ArialMT"/>
          <w:sz w:val="22"/>
          <w:szCs w:val="22"/>
        </w:rPr>
        <w:t xml:space="preserve"> A, </w:t>
      </w:r>
      <w:proofErr w:type="spellStart"/>
      <w:r w:rsidRPr="00061D09">
        <w:rPr>
          <w:rFonts w:ascii="ArialMT" w:hAnsi="ArialMT"/>
          <w:sz w:val="22"/>
          <w:szCs w:val="22"/>
        </w:rPr>
        <w:t>Tham</w:t>
      </w:r>
      <w:proofErr w:type="spellEnd"/>
      <w:r w:rsidRPr="00061D09">
        <w:rPr>
          <w:rFonts w:ascii="ArialMT" w:hAnsi="ArialMT"/>
          <w:sz w:val="22"/>
          <w:szCs w:val="22"/>
        </w:rPr>
        <w:t xml:space="preserve"> YC, </w:t>
      </w:r>
      <w:proofErr w:type="spellStart"/>
      <w:r w:rsidRPr="00061D09">
        <w:rPr>
          <w:rFonts w:ascii="ArialMT" w:hAnsi="ArialMT"/>
          <w:sz w:val="22"/>
          <w:szCs w:val="22"/>
        </w:rPr>
        <w:t>Thiery</w:t>
      </w:r>
      <w:proofErr w:type="spellEnd"/>
      <w:r w:rsidRPr="00061D09">
        <w:rPr>
          <w:rFonts w:ascii="ArialMT" w:hAnsi="ArialMT"/>
          <w:sz w:val="22"/>
          <w:szCs w:val="22"/>
        </w:rPr>
        <w:t xml:space="preserve"> J, </w:t>
      </w:r>
      <w:proofErr w:type="spellStart"/>
      <w:r w:rsidRPr="00061D09">
        <w:rPr>
          <w:rFonts w:ascii="ArialMT" w:hAnsi="ArialMT"/>
          <w:sz w:val="22"/>
          <w:szCs w:val="22"/>
        </w:rPr>
        <w:t>Thio</w:t>
      </w:r>
      <w:proofErr w:type="spellEnd"/>
      <w:r w:rsidRPr="00061D09">
        <w:rPr>
          <w:rFonts w:ascii="ArialMT" w:hAnsi="ArialMT"/>
          <w:sz w:val="22"/>
          <w:szCs w:val="22"/>
        </w:rPr>
        <w:t xml:space="preserve"> CHL, </w:t>
      </w:r>
      <w:proofErr w:type="spellStart"/>
      <w:r w:rsidRPr="00061D09">
        <w:rPr>
          <w:rFonts w:ascii="ArialMT" w:hAnsi="ArialMT"/>
          <w:sz w:val="22"/>
          <w:szCs w:val="22"/>
        </w:rPr>
        <w:t>Thorleifsson</w:t>
      </w:r>
      <w:proofErr w:type="spellEnd"/>
      <w:r w:rsidRPr="00061D09">
        <w:rPr>
          <w:rFonts w:ascii="ArialMT" w:hAnsi="ArialMT"/>
          <w:sz w:val="22"/>
          <w:szCs w:val="22"/>
        </w:rPr>
        <w:t xml:space="preserve"> G, </w:t>
      </w:r>
      <w:proofErr w:type="spellStart"/>
      <w:r w:rsidRPr="00061D09">
        <w:rPr>
          <w:rFonts w:ascii="ArialMT" w:hAnsi="ArialMT"/>
          <w:sz w:val="22"/>
          <w:szCs w:val="22"/>
        </w:rPr>
        <w:t>Toniolo</w:t>
      </w:r>
      <w:proofErr w:type="spellEnd"/>
      <w:r w:rsidRPr="00061D09">
        <w:rPr>
          <w:rFonts w:ascii="ArialMT" w:hAnsi="ArialMT"/>
          <w:sz w:val="22"/>
          <w:szCs w:val="22"/>
        </w:rPr>
        <w:t xml:space="preserve"> D, </w:t>
      </w:r>
      <w:proofErr w:type="spellStart"/>
      <w:r w:rsidRPr="00061D09">
        <w:rPr>
          <w:rFonts w:ascii="ArialMT" w:hAnsi="ArialMT"/>
          <w:sz w:val="22"/>
          <w:szCs w:val="22"/>
        </w:rPr>
        <w:t>Tönjes</w:t>
      </w:r>
      <w:proofErr w:type="spellEnd"/>
      <w:r w:rsidRPr="00061D09">
        <w:rPr>
          <w:rFonts w:ascii="ArialMT" w:hAnsi="ArialMT"/>
          <w:sz w:val="22"/>
          <w:szCs w:val="22"/>
        </w:rPr>
        <w:t xml:space="preserve"> A, Tremblay J, </w:t>
      </w:r>
      <w:proofErr w:type="spellStart"/>
      <w:r w:rsidRPr="00061D09">
        <w:rPr>
          <w:rFonts w:ascii="ArialMT" w:hAnsi="ArialMT"/>
          <w:sz w:val="22"/>
          <w:szCs w:val="22"/>
        </w:rPr>
        <w:t>Tzoulaki</w:t>
      </w:r>
      <w:proofErr w:type="spellEnd"/>
      <w:r w:rsidRPr="00061D09">
        <w:rPr>
          <w:rFonts w:ascii="ArialMT" w:hAnsi="ArialMT"/>
          <w:sz w:val="22"/>
          <w:szCs w:val="22"/>
        </w:rPr>
        <w:t xml:space="preserve"> I, </w:t>
      </w:r>
      <w:proofErr w:type="spellStart"/>
      <w:r w:rsidRPr="00061D09">
        <w:rPr>
          <w:rFonts w:ascii="ArialMT" w:hAnsi="ArialMT"/>
          <w:sz w:val="22"/>
          <w:szCs w:val="22"/>
        </w:rPr>
        <w:t>Uitterlinden</w:t>
      </w:r>
      <w:proofErr w:type="spellEnd"/>
      <w:r w:rsidRPr="00061D09">
        <w:rPr>
          <w:rFonts w:ascii="ArialMT" w:hAnsi="ArialMT"/>
          <w:sz w:val="22"/>
          <w:szCs w:val="22"/>
        </w:rPr>
        <w:t xml:space="preserve"> AG, </w:t>
      </w:r>
      <w:proofErr w:type="spellStart"/>
      <w:r w:rsidRPr="00061D09">
        <w:rPr>
          <w:rFonts w:ascii="ArialMT" w:hAnsi="ArialMT"/>
          <w:sz w:val="22"/>
          <w:szCs w:val="22"/>
        </w:rPr>
        <w:t>Vaccargiu</w:t>
      </w:r>
      <w:proofErr w:type="spellEnd"/>
      <w:r w:rsidRPr="00061D09">
        <w:rPr>
          <w:rFonts w:ascii="ArialMT" w:hAnsi="ArialMT"/>
          <w:sz w:val="22"/>
          <w:szCs w:val="22"/>
        </w:rPr>
        <w:t xml:space="preserve"> S, van Dam RM, van der </w:t>
      </w:r>
      <w:proofErr w:type="spellStart"/>
      <w:r w:rsidRPr="00061D09">
        <w:rPr>
          <w:rFonts w:ascii="ArialMT" w:hAnsi="ArialMT"/>
          <w:sz w:val="22"/>
          <w:szCs w:val="22"/>
        </w:rPr>
        <w:t>Harst</w:t>
      </w:r>
      <w:proofErr w:type="spellEnd"/>
      <w:r w:rsidRPr="00061D09">
        <w:rPr>
          <w:rFonts w:ascii="ArialMT" w:hAnsi="ArialMT"/>
          <w:sz w:val="22"/>
          <w:szCs w:val="22"/>
        </w:rPr>
        <w:t xml:space="preserve"> P, van </w:t>
      </w:r>
      <w:proofErr w:type="spellStart"/>
      <w:r w:rsidRPr="00061D09">
        <w:rPr>
          <w:rFonts w:ascii="ArialMT" w:hAnsi="ArialMT"/>
          <w:sz w:val="22"/>
          <w:szCs w:val="22"/>
        </w:rPr>
        <w:t>Duijn</w:t>
      </w:r>
      <w:proofErr w:type="spellEnd"/>
      <w:r w:rsidRPr="00061D09">
        <w:rPr>
          <w:rFonts w:ascii="ArialMT" w:hAnsi="ArialMT"/>
          <w:sz w:val="22"/>
          <w:szCs w:val="22"/>
        </w:rPr>
        <w:t xml:space="preserve"> CM, Velez Edward D, </w:t>
      </w:r>
      <w:proofErr w:type="spellStart"/>
      <w:r w:rsidRPr="00061D09">
        <w:rPr>
          <w:rFonts w:ascii="ArialMT" w:hAnsi="ArialMT"/>
          <w:sz w:val="22"/>
          <w:szCs w:val="22"/>
        </w:rPr>
        <w:t>Verwejj</w:t>
      </w:r>
      <w:proofErr w:type="spellEnd"/>
      <w:r w:rsidRPr="00061D09">
        <w:rPr>
          <w:rFonts w:ascii="ArialMT" w:hAnsi="ArialMT"/>
          <w:sz w:val="22"/>
          <w:szCs w:val="22"/>
        </w:rPr>
        <w:t xml:space="preserve"> N, </w:t>
      </w:r>
      <w:proofErr w:type="spellStart"/>
      <w:r w:rsidRPr="00061D09">
        <w:rPr>
          <w:rFonts w:ascii="ArialMT" w:hAnsi="ArialMT"/>
          <w:sz w:val="22"/>
          <w:szCs w:val="22"/>
        </w:rPr>
        <w:t>Vogelezang</w:t>
      </w:r>
      <w:proofErr w:type="spellEnd"/>
      <w:r w:rsidRPr="00061D09">
        <w:rPr>
          <w:rFonts w:ascii="ArialMT" w:hAnsi="ArialMT"/>
          <w:sz w:val="22"/>
          <w:szCs w:val="22"/>
        </w:rPr>
        <w:t xml:space="preserve"> S, </w:t>
      </w:r>
      <w:proofErr w:type="spellStart"/>
      <w:r w:rsidRPr="00061D09">
        <w:rPr>
          <w:rFonts w:ascii="ArialMT" w:hAnsi="ArialMT"/>
          <w:sz w:val="22"/>
          <w:szCs w:val="22"/>
        </w:rPr>
        <w:t>Völker</w:t>
      </w:r>
      <w:proofErr w:type="spellEnd"/>
      <w:r w:rsidRPr="00061D09">
        <w:rPr>
          <w:rFonts w:ascii="ArialMT" w:hAnsi="ArialMT"/>
          <w:sz w:val="22"/>
          <w:szCs w:val="22"/>
        </w:rPr>
        <w:t xml:space="preserve"> U, </w:t>
      </w:r>
      <w:proofErr w:type="spellStart"/>
      <w:r w:rsidRPr="00061D09">
        <w:rPr>
          <w:rFonts w:ascii="ArialMT" w:hAnsi="ArialMT"/>
          <w:sz w:val="22"/>
          <w:szCs w:val="22"/>
        </w:rPr>
        <w:t>Vollenweider</w:t>
      </w:r>
      <w:proofErr w:type="spellEnd"/>
      <w:r w:rsidRPr="00061D09">
        <w:rPr>
          <w:rFonts w:ascii="ArialMT" w:hAnsi="ArialMT"/>
          <w:sz w:val="22"/>
          <w:szCs w:val="22"/>
        </w:rPr>
        <w:t xml:space="preserve"> P, </w:t>
      </w:r>
      <w:proofErr w:type="spellStart"/>
      <w:r w:rsidRPr="00061D09">
        <w:rPr>
          <w:rFonts w:ascii="ArialMT" w:hAnsi="ArialMT"/>
          <w:sz w:val="22"/>
          <w:szCs w:val="22"/>
        </w:rPr>
        <w:t>Waeber</w:t>
      </w:r>
      <w:proofErr w:type="spellEnd"/>
      <w:r w:rsidRPr="00061D09">
        <w:rPr>
          <w:rFonts w:ascii="ArialMT" w:hAnsi="ArialMT"/>
          <w:sz w:val="22"/>
          <w:szCs w:val="22"/>
        </w:rPr>
        <w:t xml:space="preserve"> G, </w:t>
      </w:r>
      <w:proofErr w:type="spellStart"/>
      <w:r w:rsidRPr="00061D09">
        <w:rPr>
          <w:rFonts w:ascii="ArialMT" w:hAnsi="ArialMT"/>
          <w:sz w:val="22"/>
          <w:szCs w:val="22"/>
        </w:rPr>
        <w:t>Waldenberger</w:t>
      </w:r>
      <w:proofErr w:type="spellEnd"/>
      <w:r w:rsidRPr="00061D09">
        <w:rPr>
          <w:rFonts w:ascii="ArialMT" w:hAnsi="ArialMT"/>
          <w:sz w:val="22"/>
          <w:szCs w:val="22"/>
        </w:rPr>
        <w:t xml:space="preserve"> M, </w:t>
      </w:r>
      <w:proofErr w:type="spellStart"/>
      <w:r w:rsidRPr="00061D09">
        <w:rPr>
          <w:rFonts w:ascii="ArialMT" w:hAnsi="ArialMT"/>
          <w:sz w:val="22"/>
          <w:szCs w:val="22"/>
        </w:rPr>
        <w:t>Wallentin</w:t>
      </w:r>
      <w:proofErr w:type="spellEnd"/>
      <w:r w:rsidRPr="00061D09">
        <w:rPr>
          <w:rFonts w:ascii="ArialMT" w:hAnsi="ArialMT"/>
          <w:sz w:val="22"/>
          <w:szCs w:val="22"/>
        </w:rPr>
        <w:t xml:space="preserve"> L, Wang YX, Wang C, Waterworth DM, Wei WB, White H, Whitfield JB, Wild SH, Wilson JF, </w:t>
      </w:r>
      <w:proofErr w:type="spellStart"/>
      <w:r w:rsidRPr="00061D09">
        <w:rPr>
          <w:rFonts w:ascii="ArialMT" w:hAnsi="ArialMT"/>
          <w:sz w:val="22"/>
          <w:szCs w:val="22"/>
        </w:rPr>
        <w:t>Wojczynski</w:t>
      </w:r>
      <w:proofErr w:type="spellEnd"/>
      <w:r w:rsidRPr="00061D09">
        <w:rPr>
          <w:rFonts w:ascii="ArialMT" w:hAnsi="ArialMT"/>
          <w:sz w:val="22"/>
          <w:szCs w:val="22"/>
        </w:rPr>
        <w:t xml:space="preserve"> MK, Wong C, Wong TY, Xu L, Yang Q, Yasuda M, </w:t>
      </w:r>
      <w:proofErr w:type="spellStart"/>
      <w:r w:rsidRPr="00061D09">
        <w:rPr>
          <w:rFonts w:ascii="ArialMT" w:hAnsi="ArialMT"/>
          <w:sz w:val="22"/>
          <w:szCs w:val="22"/>
        </w:rPr>
        <w:t>Yerges</w:t>
      </w:r>
      <w:proofErr w:type="spellEnd"/>
      <w:r w:rsidRPr="00061D09">
        <w:rPr>
          <w:rFonts w:ascii="ArialMT" w:hAnsi="ArialMT"/>
          <w:sz w:val="22"/>
          <w:szCs w:val="22"/>
        </w:rPr>
        <w:t xml:space="preserve">-Armstrong LM, Zhang W, </w:t>
      </w:r>
      <w:proofErr w:type="spellStart"/>
      <w:r w:rsidRPr="00061D09">
        <w:rPr>
          <w:rFonts w:ascii="ArialMT" w:hAnsi="ArialMT"/>
          <w:sz w:val="22"/>
          <w:szCs w:val="22"/>
        </w:rPr>
        <w:t>Zonderman</w:t>
      </w:r>
      <w:proofErr w:type="spellEnd"/>
      <w:r w:rsidRPr="00061D09">
        <w:rPr>
          <w:rFonts w:ascii="ArialMT" w:hAnsi="ArialMT"/>
          <w:sz w:val="22"/>
          <w:szCs w:val="22"/>
        </w:rPr>
        <w:t xml:space="preserve"> AB, Rotter JI, </w:t>
      </w:r>
      <w:proofErr w:type="spellStart"/>
      <w:r w:rsidRPr="00061D09">
        <w:rPr>
          <w:rFonts w:ascii="ArialMT" w:hAnsi="ArialMT"/>
          <w:sz w:val="22"/>
          <w:szCs w:val="22"/>
        </w:rPr>
        <w:t>Bochud</w:t>
      </w:r>
      <w:proofErr w:type="spellEnd"/>
      <w:r w:rsidRPr="00061D09">
        <w:rPr>
          <w:rFonts w:ascii="ArialMT" w:hAnsi="ArialMT"/>
          <w:sz w:val="22"/>
          <w:szCs w:val="22"/>
        </w:rPr>
        <w:t xml:space="preserve"> M, </w:t>
      </w:r>
      <w:proofErr w:type="spellStart"/>
      <w:r w:rsidRPr="00061D09">
        <w:rPr>
          <w:rFonts w:ascii="ArialMT" w:hAnsi="ArialMT"/>
          <w:sz w:val="22"/>
          <w:szCs w:val="22"/>
        </w:rPr>
        <w:t>Psaty</w:t>
      </w:r>
      <w:proofErr w:type="spellEnd"/>
      <w:r w:rsidRPr="00061D09">
        <w:rPr>
          <w:rFonts w:ascii="ArialMT" w:hAnsi="ArialMT"/>
          <w:sz w:val="22"/>
          <w:szCs w:val="22"/>
        </w:rPr>
        <w:t xml:space="preserve"> BM, </w:t>
      </w:r>
      <w:proofErr w:type="spellStart"/>
      <w:r w:rsidRPr="00061D09">
        <w:rPr>
          <w:rFonts w:ascii="ArialMT" w:hAnsi="ArialMT"/>
          <w:sz w:val="22"/>
          <w:szCs w:val="22"/>
        </w:rPr>
        <w:t>Vitart</w:t>
      </w:r>
      <w:proofErr w:type="spellEnd"/>
      <w:r w:rsidRPr="00061D09">
        <w:rPr>
          <w:rFonts w:ascii="ArialMT" w:hAnsi="ArialMT"/>
          <w:sz w:val="22"/>
          <w:szCs w:val="22"/>
        </w:rPr>
        <w:t xml:space="preserve"> V, Wilson JG, </w:t>
      </w:r>
      <w:proofErr w:type="spellStart"/>
      <w:r w:rsidRPr="00061D09">
        <w:rPr>
          <w:rFonts w:ascii="ArialMT" w:hAnsi="ArialMT"/>
          <w:sz w:val="22"/>
          <w:szCs w:val="22"/>
        </w:rPr>
        <w:t>Dehghan</w:t>
      </w:r>
      <w:proofErr w:type="spellEnd"/>
      <w:r w:rsidRPr="00061D09">
        <w:rPr>
          <w:rFonts w:ascii="ArialMT" w:hAnsi="ArialMT"/>
          <w:sz w:val="22"/>
          <w:szCs w:val="22"/>
        </w:rPr>
        <w:t xml:space="preserve"> A, </w:t>
      </w:r>
      <w:proofErr w:type="spellStart"/>
      <w:r w:rsidRPr="00061D09">
        <w:rPr>
          <w:rFonts w:ascii="ArialMT" w:hAnsi="ArialMT"/>
          <w:sz w:val="22"/>
          <w:szCs w:val="22"/>
        </w:rPr>
        <w:t>Parsa</w:t>
      </w:r>
      <w:proofErr w:type="spellEnd"/>
      <w:r w:rsidRPr="00061D09">
        <w:rPr>
          <w:rFonts w:ascii="ArialMT" w:hAnsi="ArialMT"/>
          <w:sz w:val="22"/>
          <w:szCs w:val="22"/>
        </w:rPr>
        <w:t xml:space="preserve"> A, </w:t>
      </w:r>
      <w:proofErr w:type="spellStart"/>
      <w:r w:rsidRPr="00061D09">
        <w:rPr>
          <w:rFonts w:ascii="ArialMT" w:hAnsi="ArialMT"/>
          <w:sz w:val="22"/>
          <w:szCs w:val="22"/>
        </w:rPr>
        <w:t>Chasman</w:t>
      </w:r>
      <w:proofErr w:type="spellEnd"/>
      <w:r w:rsidRPr="00061D09">
        <w:rPr>
          <w:rFonts w:ascii="ArialMT" w:hAnsi="ArialMT"/>
          <w:sz w:val="22"/>
          <w:szCs w:val="22"/>
        </w:rPr>
        <w:t xml:space="preserve"> DI, Ho K, Morris AP, </w:t>
      </w:r>
      <w:proofErr w:type="spellStart"/>
      <w:r w:rsidRPr="00061D09">
        <w:rPr>
          <w:rFonts w:ascii="ArialMT" w:hAnsi="ArialMT"/>
          <w:sz w:val="22"/>
          <w:szCs w:val="22"/>
        </w:rPr>
        <w:t>Devuyst</w:t>
      </w:r>
      <w:proofErr w:type="spellEnd"/>
      <w:r w:rsidRPr="00061D09">
        <w:rPr>
          <w:rFonts w:ascii="ArialMT" w:hAnsi="ArialMT"/>
          <w:sz w:val="22"/>
          <w:szCs w:val="22"/>
        </w:rPr>
        <w:t xml:space="preserve"> O, </w:t>
      </w:r>
      <w:proofErr w:type="spellStart"/>
      <w:r w:rsidRPr="00061D09">
        <w:rPr>
          <w:rFonts w:ascii="ArialMT" w:hAnsi="ArialMT"/>
          <w:sz w:val="22"/>
          <w:szCs w:val="22"/>
        </w:rPr>
        <w:t>Akilesh</w:t>
      </w:r>
      <w:proofErr w:type="spellEnd"/>
      <w:r w:rsidRPr="00061D09">
        <w:rPr>
          <w:rFonts w:ascii="ArialMT" w:hAnsi="ArialMT"/>
          <w:sz w:val="22"/>
          <w:szCs w:val="22"/>
        </w:rPr>
        <w:t xml:space="preserve"> S, Pendergrass SA, Sim X, </w:t>
      </w:r>
      <w:proofErr w:type="spellStart"/>
      <w:r w:rsidRPr="00061D09">
        <w:rPr>
          <w:rFonts w:ascii="ArialMT" w:hAnsi="ArialMT"/>
          <w:sz w:val="22"/>
          <w:szCs w:val="22"/>
        </w:rPr>
        <w:t>Böger</w:t>
      </w:r>
      <w:proofErr w:type="spellEnd"/>
      <w:r w:rsidRPr="00061D09">
        <w:rPr>
          <w:rFonts w:ascii="ArialMT" w:hAnsi="ArialMT"/>
          <w:sz w:val="22"/>
          <w:szCs w:val="22"/>
        </w:rPr>
        <w:t xml:space="preserve"> CA, Okada Y, Edwards TL, </w:t>
      </w:r>
      <w:proofErr w:type="spellStart"/>
      <w:r w:rsidRPr="00061D09">
        <w:rPr>
          <w:rFonts w:ascii="ArialMT" w:hAnsi="ArialMT"/>
          <w:sz w:val="22"/>
          <w:szCs w:val="22"/>
        </w:rPr>
        <w:t>Snieder</w:t>
      </w:r>
      <w:proofErr w:type="spellEnd"/>
      <w:r w:rsidRPr="00061D09">
        <w:rPr>
          <w:rFonts w:ascii="ArialMT" w:hAnsi="ArialMT"/>
          <w:sz w:val="22"/>
          <w:szCs w:val="22"/>
        </w:rPr>
        <w:t xml:space="preserve"> H, </w:t>
      </w:r>
      <w:proofErr w:type="spellStart"/>
      <w:r w:rsidRPr="00061D09">
        <w:rPr>
          <w:rFonts w:ascii="ArialMT" w:hAnsi="ArialMT"/>
          <w:sz w:val="22"/>
          <w:szCs w:val="22"/>
        </w:rPr>
        <w:t>Gudbjartsson</w:t>
      </w:r>
      <w:proofErr w:type="spellEnd"/>
      <w:r w:rsidRPr="00061D09">
        <w:rPr>
          <w:rFonts w:ascii="ArialMT" w:hAnsi="ArialMT"/>
          <w:sz w:val="22"/>
          <w:szCs w:val="22"/>
        </w:rPr>
        <w:t xml:space="preserve"> DF, Hung A, Heid IM**, Scholz M**, </w:t>
      </w:r>
      <w:proofErr w:type="spellStart"/>
      <w:r w:rsidRPr="00061D09">
        <w:rPr>
          <w:rFonts w:ascii="ArialMT" w:hAnsi="ArialMT"/>
          <w:sz w:val="22"/>
          <w:szCs w:val="22"/>
        </w:rPr>
        <w:t>Teumer</w:t>
      </w:r>
      <w:proofErr w:type="spellEnd"/>
      <w:r w:rsidRPr="00061D09">
        <w:rPr>
          <w:rFonts w:ascii="ArialMT" w:hAnsi="ArialMT"/>
          <w:sz w:val="22"/>
          <w:szCs w:val="22"/>
        </w:rPr>
        <w:t xml:space="preserve"> A**, </w:t>
      </w:r>
      <w:proofErr w:type="spellStart"/>
      <w:r w:rsidRPr="00061D09">
        <w:rPr>
          <w:rFonts w:ascii="ArialMT" w:hAnsi="ArialMT"/>
          <w:sz w:val="22"/>
          <w:szCs w:val="22"/>
        </w:rPr>
        <w:t>Köttgen</w:t>
      </w:r>
      <w:proofErr w:type="spellEnd"/>
      <w:r w:rsidRPr="00061D09">
        <w:rPr>
          <w:rFonts w:ascii="ArialMT" w:hAnsi="ArialMT"/>
          <w:sz w:val="22"/>
          <w:szCs w:val="22"/>
        </w:rPr>
        <w:t xml:space="preserve"> A**, </w:t>
      </w:r>
      <w:proofErr w:type="spellStart"/>
      <w:r w:rsidRPr="00061D09">
        <w:rPr>
          <w:rFonts w:ascii="ArialMT" w:hAnsi="ArialMT"/>
          <w:sz w:val="22"/>
          <w:szCs w:val="22"/>
        </w:rPr>
        <w:t>Pattaro</w:t>
      </w:r>
      <w:proofErr w:type="spellEnd"/>
      <w:r w:rsidRPr="00061D09">
        <w:rPr>
          <w:rFonts w:ascii="ArialMT" w:hAnsi="ArialMT"/>
          <w:sz w:val="22"/>
          <w:szCs w:val="22"/>
        </w:rPr>
        <w:t xml:space="preserve"> C**. A catalogue of molecular targets for kidney function from genetic analysis of a million individuals. </w:t>
      </w:r>
      <w:r w:rsidRPr="00061D09">
        <w:rPr>
          <w:rFonts w:ascii="ArialMT" w:hAnsi="ArialMT"/>
          <w:i/>
          <w:sz w:val="22"/>
          <w:szCs w:val="22"/>
        </w:rPr>
        <w:t>Nat Genet</w:t>
      </w:r>
      <w:r w:rsidR="003940FC" w:rsidRPr="00061D09">
        <w:rPr>
          <w:rFonts w:ascii="ArialMT" w:hAnsi="ArialMT"/>
          <w:i/>
          <w:sz w:val="22"/>
          <w:szCs w:val="22"/>
        </w:rPr>
        <w:t xml:space="preserve"> </w:t>
      </w:r>
      <w:proofErr w:type="gramStart"/>
      <w:r w:rsidR="003940FC" w:rsidRPr="00061D09">
        <w:rPr>
          <w:rFonts w:ascii="ArialMT" w:hAnsi="ArialMT"/>
          <w:sz w:val="22"/>
          <w:szCs w:val="22"/>
        </w:rPr>
        <w:t>2019</w:t>
      </w:r>
      <w:r w:rsidR="00EC1965" w:rsidRPr="00061D09">
        <w:rPr>
          <w:rFonts w:ascii="ArialMT" w:hAnsi="ArialMT"/>
          <w:sz w:val="22"/>
          <w:szCs w:val="22"/>
        </w:rPr>
        <w:t>;51:957</w:t>
      </w:r>
      <w:proofErr w:type="gramEnd"/>
      <w:r w:rsidR="00EC1965" w:rsidRPr="00061D09">
        <w:rPr>
          <w:rFonts w:ascii="ArialMT" w:hAnsi="ArialMT"/>
          <w:sz w:val="22"/>
          <w:szCs w:val="22"/>
        </w:rPr>
        <w:t>-972.</w:t>
      </w:r>
    </w:p>
    <w:p w14:paraId="159FF720" w14:textId="77777777" w:rsidR="00E7291A" w:rsidRPr="00061D09" w:rsidRDefault="00E7291A" w:rsidP="00E7291A">
      <w:pPr>
        <w:pStyle w:val="ListParagraph"/>
        <w:rPr>
          <w:rFonts w:ascii="ArialMT" w:hAnsi="ArialMT"/>
          <w:sz w:val="10"/>
          <w:szCs w:val="10"/>
        </w:rPr>
      </w:pPr>
    </w:p>
    <w:p w14:paraId="50E9B7E4" w14:textId="3C9C5B1E" w:rsidR="00FB09CD" w:rsidRPr="00061D09" w:rsidRDefault="00FB09CD"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Zhong W, </w:t>
      </w:r>
      <w:r w:rsidRPr="00061D09">
        <w:rPr>
          <w:rFonts w:ascii="Arial" w:hAnsi="Arial" w:cs="Arial"/>
          <w:b/>
          <w:sz w:val="22"/>
          <w:szCs w:val="22"/>
        </w:rPr>
        <w:t xml:space="preserve">Spracklen CN,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Zheng X, Fine J, Li Y. Multi-SNP mediation intersection-union test. </w:t>
      </w:r>
      <w:r w:rsidRPr="00061D09">
        <w:rPr>
          <w:rFonts w:ascii="Arial" w:hAnsi="Arial" w:cs="Arial"/>
          <w:i/>
          <w:sz w:val="22"/>
          <w:szCs w:val="22"/>
        </w:rPr>
        <w:t xml:space="preserve">Bioinformatics </w:t>
      </w:r>
      <w:r w:rsidRPr="00061D09">
        <w:rPr>
          <w:rFonts w:ascii="Arial" w:hAnsi="Arial" w:cs="Arial"/>
          <w:sz w:val="22"/>
          <w:szCs w:val="22"/>
        </w:rPr>
        <w:t>2019, doi:10.1093/bioinformatics/btz285. [</w:t>
      </w:r>
      <w:proofErr w:type="spellStart"/>
      <w:r w:rsidRPr="00061D09">
        <w:rPr>
          <w:rFonts w:ascii="Arial" w:hAnsi="Arial" w:cs="Arial"/>
          <w:sz w:val="22"/>
          <w:szCs w:val="22"/>
        </w:rPr>
        <w:t>Epub</w:t>
      </w:r>
      <w:proofErr w:type="spellEnd"/>
      <w:r w:rsidRPr="00061D09">
        <w:rPr>
          <w:rFonts w:ascii="Arial" w:hAnsi="Arial" w:cs="Arial"/>
          <w:sz w:val="22"/>
          <w:szCs w:val="22"/>
        </w:rPr>
        <w:t xml:space="preserve"> ahead of print]</w:t>
      </w:r>
    </w:p>
    <w:p w14:paraId="707DF80D" w14:textId="77777777" w:rsidR="003940FC" w:rsidRPr="00061D09" w:rsidRDefault="003940FC" w:rsidP="003940FC">
      <w:pPr>
        <w:pStyle w:val="ListParagraph"/>
        <w:rPr>
          <w:rFonts w:ascii="Arial" w:hAnsi="Arial" w:cs="Arial"/>
          <w:sz w:val="10"/>
          <w:szCs w:val="10"/>
        </w:rPr>
      </w:pPr>
    </w:p>
    <w:p w14:paraId="55607539" w14:textId="570346FC" w:rsidR="003940FC" w:rsidRPr="00061D09" w:rsidRDefault="003940FC" w:rsidP="003A1420">
      <w:pPr>
        <w:pStyle w:val="ListParagraph"/>
        <w:numPr>
          <w:ilvl w:val="0"/>
          <w:numId w:val="41"/>
        </w:numPr>
        <w:rPr>
          <w:rFonts w:ascii="Arial" w:hAnsi="Arial" w:cs="Arial"/>
          <w:sz w:val="22"/>
          <w:szCs w:val="22"/>
        </w:rPr>
      </w:pPr>
      <w:proofErr w:type="spellStart"/>
      <w:r w:rsidRPr="00061D09">
        <w:rPr>
          <w:rFonts w:ascii="Arial" w:hAnsi="Arial" w:cs="Arial"/>
          <w:sz w:val="22"/>
          <w:szCs w:val="22"/>
        </w:rPr>
        <w:t>Dagle</w:t>
      </w:r>
      <w:proofErr w:type="spellEnd"/>
      <w:r w:rsidRPr="00061D09">
        <w:rPr>
          <w:rFonts w:ascii="Arial" w:hAnsi="Arial" w:cs="Arial"/>
          <w:sz w:val="22"/>
          <w:szCs w:val="22"/>
        </w:rPr>
        <w:t xml:space="preserve"> JM,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w:t>
      </w:r>
      <w:r w:rsidRPr="00061D09">
        <w:rPr>
          <w:rFonts w:ascii="Arial" w:hAnsi="Arial" w:cs="Arial"/>
          <w:b/>
          <w:sz w:val="22"/>
          <w:szCs w:val="22"/>
        </w:rPr>
        <w:t xml:space="preserve"> Spracklen CN,</w:t>
      </w:r>
      <w:r w:rsidRPr="00061D09">
        <w:rPr>
          <w:rFonts w:ascii="Arial" w:hAnsi="Arial" w:cs="Arial"/>
          <w:sz w:val="22"/>
          <w:szCs w:val="22"/>
        </w:rPr>
        <w:t xml:space="preserve"> </w:t>
      </w:r>
      <w:proofErr w:type="spellStart"/>
      <w:r w:rsidRPr="00061D09">
        <w:rPr>
          <w:rFonts w:ascii="Arial" w:hAnsi="Arial" w:cs="Arial"/>
          <w:sz w:val="22"/>
          <w:szCs w:val="22"/>
        </w:rPr>
        <w:t>Momany</w:t>
      </w:r>
      <w:proofErr w:type="spellEnd"/>
      <w:r w:rsidRPr="00061D09">
        <w:rPr>
          <w:rFonts w:ascii="Arial" w:hAnsi="Arial" w:cs="Arial"/>
          <w:sz w:val="22"/>
          <w:szCs w:val="22"/>
        </w:rPr>
        <w:t xml:space="preserve"> AM, Cotton CM, Levy J, Page GP, Bell EF, Murray JC. Genetic variants associated with patent ductus </w:t>
      </w:r>
      <w:proofErr w:type="spellStart"/>
      <w:r w:rsidRPr="00061D09">
        <w:rPr>
          <w:rFonts w:ascii="Arial" w:hAnsi="Arial" w:cs="Arial"/>
          <w:sz w:val="22"/>
          <w:szCs w:val="22"/>
        </w:rPr>
        <w:t>arteriosis</w:t>
      </w:r>
      <w:proofErr w:type="spellEnd"/>
      <w:r w:rsidRPr="00061D09">
        <w:rPr>
          <w:rFonts w:ascii="Arial" w:hAnsi="Arial" w:cs="Arial"/>
          <w:sz w:val="22"/>
          <w:szCs w:val="22"/>
        </w:rPr>
        <w:t xml:space="preserve"> in extremely preterm infants. </w:t>
      </w:r>
      <w:r w:rsidRPr="00061D09">
        <w:rPr>
          <w:rFonts w:ascii="Arial" w:hAnsi="Arial" w:cs="Arial"/>
          <w:i/>
          <w:sz w:val="22"/>
          <w:szCs w:val="22"/>
        </w:rPr>
        <w:t xml:space="preserve">J Perinatology </w:t>
      </w:r>
      <w:r w:rsidRPr="00061D09">
        <w:rPr>
          <w:rFonts w:ascii="Arial" w:hAnsi="Arial" w:cs="Arial"/>
          <w:sz w:val="22"/>
          <w:szCs w:val="22"/>
        </w:rPr>
        <w:t>2019;39(3):401-408.</w:t>
      </w:r>
    </w:p>
    <w:p w14:paraId="24F7C914" w14:textId="6C12718D" w:rsidR="00FB09CD" w:rsidRPr="00061D09" w:rsidRDefault="00FB09CD" w:rsidP="00FB09CD">
      <w:pPr>
        <w:pStyle w:val="ListParagraph"/>
        <w:rPr>
          <w:rFonts w:ascii="Arial" w:hAnsi="Arial" w:cs="Arial"/>
          <w:sz w:val="10"/>
          <w:szCs w:val="10"/>
        </w:rPr>
      </w:pPr>
    </w:p>
    <w:p w14:paraId="0AFBB0F8" w14:textId="4549380B" w:rsidR="00BD0355" w:rsidRPr="00061D09" w:rsidRDefault="00BD0355" w:rsidP="003A1420">
      <w:pPr>
        <w:pStyle w:val="ListParagraph"/>
        <w:numPr>
          <w:ilvl w:val="0"/>
          <w:numId w:val="41"/>
        </w:numPr>
        <w:rPr>
          <w:rFonts w:ascii="Arial" w:hAnsi="Arial" w:cs="Arial"/>
          <w:sz w:val="22"/>
        </w:rPr>
      </w:pPr>
      <w:r w:rsidRPr="00061D09">
        <w:rPr>
          <w:rFonts w:ascii="Arial" w:hAnsi="Arial" w:cs="Arial"/>
          <w:sz w:val="22"/>
        </w:rPr>
        <w:t xml:space="preserve">Takeuchi F*, Akiyama M*, </w:t>
      </w:r>
      <w:proofErr w:type="spellStart"/>
      <w:r w:rsidRPr="00061D09">
        <w:rPr>
          <w:rFonts w:ascii="Arial" w:hAnsi="Arial" w:cs="Arial"/>
          <w:sz w:val="22"/>
        </w:rPr>
        <w:t>Matoba</w:t>
      </w:r>
      <w:proofErr w:type="spellEnd"/>
      <w:r w:rsidRPr="00061D09">
        <w:rPr>
          <w:rFonts w:ascii="Arial" w:hAnsi="Arial" w:cs="Arial"/>
          <w:sz w:val="22"/>
        </w:rPr>
        <w:t xml:space="preserve"> N*, Katsuya T*, </w:t>
      </w:r>
      <w:proofErr w:type="spellStart"/>
      <w:r w:rsidRPr="00061D09">
        <w:rPr>
          <w:rFonts w:ascii="Arial" w:hAnsi="Arial" w:cs="Arial"/>
          <w:sz w:val="22"/>
        </w:rPr>
        <w:t>Nakatochi</w:t>
      </w:r>
      <w:proofErr w:type="spellEnd"/>
      <w:r w:rsidRPr="00061D09">
        <w:rPr>
          <w:rFonts w:ascii="Arial" w:hAnsi="Arial" w:cs="Arial"/>
          <w:sz w:val="22"/>
        </w:rPr>
        <w:t xml:space="preserve"> M*, </w:t>
      </w:r>
      <w:proofErr w:type="spellStart"/>
      <w:r w:rsidRPr="00061D09">
        <w:rPr>
          <w:rFonts w:ascii="Arial" w:hAnsi="Arial" w:cs="Arial"/>
          <w:sz w:val="22"/>
        </w:rPr>
        <w:t>Tabara</w:t>
      </w:r>
      <w:proofErr w:type="spellEnd"/>
      <w:r w:rsidRPr="00061D09">
        <w:rPr>
          <w:rFonts w:ascii="Arial" w:hAnsi="Arial" w:cs="Arial"/>
          <w:sz w:val="22"/>
        </w:rPr>
        <w:t xml:space="preserve"> Y*, Narita A, Saw WY, Moon S, </w:t>
      </w:r>
      <w:r w:rsidRPr="00061D09">
        <w:rPr>
          <w:rFonts w:ascii="Arial" w:hAnsi="Arial" w:cs="Arial"/>
          <w:b/>
          <w:sz w:val="22"/>
        </w:rPr>
        <w:t>Spracklen CN</w:t>
      </w:r>
      <w:r w:rsidRPr="00061D09">
        <w:rPr>
          <w:rFonts w:ascii="Arial" w:hAnsi="Arial" w:cs="Arial"/>
          <w:sz w:val="22"/>
        </w:rPr>
        <w:t xml:space="preserve">, Chai JF, Kim YJ, Zhang L, Wang C, Li Hu, Li Ho, Wu JY, </w:t>
      </w:r>
      <w:proofErr w:type="spellStart"/>
      <w:r w:rsidRPr="00061D09">
        <w:rPr>
          <w:rFonts w:ascii="Arial" w:hAnsi="Arial" w:cs="Arial"/>
          <w:sz w:val="22"/>
        </w:rPr>
        <w:t>Dorajoo</w:t>
      </w:r>
      <w:proofErr w:type="spellEnd"/>
      <w:r w:rsidRPr="00061D09">
        <w:rPr>
          <w:rFonts w:ascii="Arial" w:hAnsi="Arial" w:cs="Arial"/>
          <w:sz w:val="22"/>
        </w:rPr>
        <w:t xml:space="preserve"> R, Wang YX, He J, </w:t>
      </w:r>
      <w:proofErr w:type="spellStart"/>
      <w:r w:rsidRPr="00061D09">
        <w:rPr>
          <w:rFonts w:ascii="Arial" w:hAnsi="Arial" w:cs="Arial"/>
          <w:sz w:val="22"/>
        </w:rPr>
        <w:t>Takahasi</w:t>
      </w:r>
      <w:proofErr w:type="spellEnd"/>
      <w:r w:rsidRPr="00061D09">
        <w:rPr>
          <w:rFonts w:ascii="Arial" w:hAnsi="Arial" w:cs="Arial"/>
          <w:sz w:val="22"/>
        </w:rPr>
        <w:t xml:space="preserve"> A, </w:t>
      </w:r>
      <w:proofErr w:type="spellStart"/>
      <w:r w:rsidRPr="00061D09">
        <w:rPr>
          <w:rFonts w:ascii="Arial" w:hAnsi="Arial" w:cs="Arial"/>
          <w:sz w:val="22"/>
        </w:rPr>
        <w:t>Momozawa</w:t>
      </w:r>
      <w:proofErr w:type="spellEnd"/>
      <w:r w:rsidRPr="00061D09">
        <w:rPr>
          <w:rFonts w:ascii="Arial" w:hAnsi="Arial" w:cs="Arial"/>
          <w:sz w:val="22"/>
        </w:rPr>
        <w:t xml:space="preserve"> Y, Hirata M, Matsuda K, </w:t>
      </w:r>
      <w:proofErr w:type="spellStart"/>
      <w:r w:rsidRPr="00061D09">
        <w:rPr>
          <w:rFonts w:ascii="Arial" w:hAnsi="Arial" w:cs="Arial"/>
          <w:sz w:val="22"/>
        </w:rPr>
        <w:t>Rakugi</w:t>
      </w:r>
      <w:proofErr w:type="spellEnd"/>
      <w:r w:rsidRPr="00061D09">
        <w:rPr>
          <w:rFonts w:ascii="Arial" w:hAnsi="Arial" w:cs="Arial"/>
          <w:sz w:val="22"/>
        </w:rPr>
        <w:t xml:space="preserve"> H, Nakashima E, </w:t>
      </w:r>
      <w:proofErr w:type="spellStart"/>
      <w:r w:rsidRPr="00061D09">
        <w:rPr>
          <w:rFonts w:ascii="Arial" w:hAnsi="Arial" w:cs="Arial"/>
          <w:sz w:val="22"/>
        </w:rPr>
        <w:t>Isono</w:t>
      </w:r>
      <w:proofErr w:type="spellEnd"/>
      <w:r w:rsidRPr="00061D09">
        <w:rPr>
          <w:rFonts w:ascii="Arial" w:hAnsi="Arial" w:cs="Arial"/>
          <w:sz w:val="22"/>
        </w:rPr>
        <w:t xml:space="preserve"> M, Shirota M, </w:t>
      </w:r>
      <w:proofErr w:type="spellStart"/>
      <w:r w:rsidRPr="00061D09">
        <w:rPr>
          <w:rFonts w:ascii="Arial" w:hAnsi="Arial" w:cs="Arial"/>
          <w:sz w:val="22"/>
        </w:rPr>
        <w:t>Hosawa</w:t>
      </w:r>
      <w:proofErr w:type="spellEnd"/>
      <w:r w:rsidRPr="00061D09">
        <w:rPr>
          <w:rFonts w:ascii="Arial" w:hAnsi="Arial" w:cs="Arial"/>
          <w:sz w:val="22"/>
        </w:rPr>
        <w:t xml:space="preserve"> A, Ichihara S, Matsubara T, </w:t>
      </w:r>
      <w:proofErr w:type="spellStart"/>
      <w:r w:rsidRPr="00061D09">
        <w:rPr>
          <w:rFonts w:ascii="Arial" w:hAnsi="Arial" w:cs="Arial"/>
          <w:sz w:val="22"/>
        </w:rPr>
        <w:t>Kohara</w:t>
      </w:r>
      <w:proofErr w:type="spellEnd"/>
      <w:r w:rsidRPr="00061D09">
        <w:rPr>
          <w:rFonts w:ascii="Arial" w:hAnsi="Arial" w:cs="Arial"/>
          <w:sz w:val="22"/>
        </w:rPr>
        <w:t xml:space="preserve"> K, </w:t>
      </w:r>
      <w:proofErr w:type="spellStart"/>
      <w:r w:rsidRPr="00061D09">
        <w:rPr>
          <w:rFonts w:ascii="Arial" w:hAnsi="Arial" w:cs="Arial"/>
          <w:sz w:val="22"/>
        </w:rPr>
        <w:t>Igase</w:t>
      </w:r>
      <w:proofErr w:type="spellEnd"/>
      <w:r w:rsidRPr="00061D09">
        <w:rPr>
          <w:rFonts w:ascii="Arial" w:hAnsi="Arial" w:cs="Arial"/>
          <w:sz w:val="22"/>
        </w:rPr>
        <w:t xml:space="preserve"> M, Han S, Gordon-Larsen P, Huang W, Lee NR, Adair LS, Hwang MY, Lee J, Chee ML, </w:t>
      </w:r>
      <w:proofErr w:type="spellStart"/>
      <w:r w:rsidRPr="00061D09">
        <w:rPr>
          <w:rFonts w:ascii="Arial" w:hAnsi="Arial" w:cs="Arial"/>
          <w:sz w:val="22"/>
        </w:rPr>
        <w:t>Sabanayagam</w:t>
      </w:r>
      <w:proofErr w:type="spellEnd"/>
      <w:r w:rsidRPr="00061D09">
        <w:rPr>
          <w:rFonts w:ascii="Arial" w:hAnsi="Arial" w:cs="Arial"/>
          <w:sz w:val="22"/>
        </w:rPr>
        <w:t xml:space="preserve"> C, Zhao W, Shi Y, Liu J, Reilly DF, Sun L, </w:t>
      </w:r>
      <w:proofErr w:type="spellStart"/>
      <w:r w:rsidRPr="00061D09">
        <w:rPr>
          <w:rFonts w:ascii="Arial" w:hAnsi="Arial" w:cs="Arial"/>
          <w:sz w:val="22"/>
        </w:rPr>
        <w:t>Huo</w:t>
      </w:r>
      <w:proofErr w:type="spellEnd"/>
      <w:r w:rsidRPr="00061D09">
        <w:rPr>
          <w:rFonts w:ascii="Arial" w:hAnsi="Arial" w:cs="Arial"/>
          <w:sz w:val="22"/>
        </w:rPr>
        <w:t xml:space="preserve"> S, Edwards T, Long J, Chang LC, Chen CH, Yuan JM, Koh WP, Friedlander Y, Wei WB, Xu L, Cai H, Xiang YB, Chambers JC, </w:t>
      </w:r>
      <w:proofErr w:type="spellStart"/>
      <w:r w:rsidRPr="00061D09">
        <w:rPr>
          <w:rFonts w:ascii="Arial" w:hAnsi="Arial" w:cs="Arial"/>
          <w:sz w:val="22"/>
        </w:rPr>
        <w:t>Kooner</w:t>
      </w:r>
      <w:proofErr w:type="spellEnd"/>
      <w:r w:rsidRPr="00061D09">
        <w:rPr>
          <w:rFonts w:ascii="Arial" w:hAnsi="Arial" w:cs="Arial"/>
          <w:sz w:val="22"/>
        </w:rPr>
        <w:t xml:space="preserve"> JS, Elliott P, van der </w:t>
      </w:r>
      <w:proofErr w:type="spellStart"/>
      <w:r w:rsidRPr="00061D09">
        <w:rPr>
          <w:rFonts w:ascii="Arial" w:hAnsi="Arial" w:cs="Arial"/>
          <w:sz w:val="22"/>
        </w:rPr>
        <w:t>Harst</w:t>
      </w:r>
      <w:proofErr w:type="spellEnd"/>
      <w:r w:rsidRPr="00061D09">
        <w:rPr>
          <w:rFonts w:ascii="Arial" w:hAnsi="Arial" w:cs="Arial"/>
          <w:sz w:val="22"/>
        </w:rPr>
        <w:t xml:space="preserve"> P, The International Genomics of Blood Pressure Consortium, Sasaki M, Shu XO, Jonas JB, Heng CK, Chen YT, Zheng W, Lin X, Teo YY, Tai ES, Cheng CY, Wong TY, Sim X, </w:t>
      </w:r>
      <w:proofErr w:type="spellStart"/>
      <w:r w:rsidRPr="00061D09">
        <w:rPr>
          <w:rFonts w:ascii="Arial" w:hAnsi="Arial" w:cs="Arial"/>
          <w:sz w:val="22"/>
        </w:rPr>
        <w:t>Mohlke</w:t>
      </w:r>
      <w:proofErr w:type="spellEnd"/>
      <w:r w:rsidRPr="00061D09">
        <w:rPr>
          <w:rFonts w:ascii="Arial" w:hAnsi="Arial" w:cs="Arial"/>
          <w:sz w:val="22"/>
        </w:rPr>
        <w:t xml:space="preserve"> KL, Yamamoto M, Kim BJ, Miki T*, </w:t>
      </w:r>
      <w:proofErr w:type="spellStart"/>
      <w:r w:rsidRPr="00061D09">
        <w:rPr>
          <w:rFonts w:ascii="Arial" w:hAnsi="Arial" w:cs="Arial"/>
          <w:sz w:val="22"/>
        </w:rPr>
        <w:t>Nabika</w:t>
      </w:r>
      <w:proofErr w:type="spellEnd"/>
      <w:r w:rsidRPr="00061D09">
        <w:rPr>
          <w:rFonts w:ascii="Arial" w:hAnsi="Arial" w:cs="Arial"/>
          <w:sz w:val="22"/>
        </w:rPr>
        <w:t xml:space="preserve"> T*, Yokota M*, </w:t>
      </w:r>
      <w:proofErr w:type="spellStart"/>
      <w:r w:rsidRPr="00061D09">
        <w:rPr>
          <w:rFonts w:ascii="Arial" w:hAnsi="Arial" w:cs="Arial"/>
          <w:sz w:val="22"/>
        </w:rPr>
        <w:t>Kamatani</w:t>
      </w:r>
      <w:proofErr w:type="spellEnd"/>
      <w:r w:rsidRPr="00061D09">
        <w:rPr>
          <w:rFonts w:ascii="Arial" w:hAnsi="Arial" w:cs="Arial"/>
          <w:sz w:val="22"/>
        </w:rPr>
        <w:t xml:space="preserve"> Y*, Kubo M*, Kato N*. Interethnic comparability in blood pressure loci between populations of East Asian and European descent and discovery of common ancestry-specific association models. </w:t>
      </w:r>
      <w:r w:rsidRPr="00061D09">
        <w:rPr>
          <w:rFonts w:ascii="Arial" w:hAnsi="Arial" w:cs="Arial"/>
          <w:i/>
          <w:sz w:val="22"/>
        </w:rPr>
        <w:t xml:space="preserve">Nature </w:t>
      </w:r>
      <w:proofErr w:type="spellStart"/>
      <w:r w:rsidRPr="00061D09">
        <w:rPr>
          <w:rFonts w:ascii="Arial" w:hAnsi="Arial" w:cs="Arial"/>
          <w:i/>
          <w:sz w:val="22"/>
        </w:rPr>
        <w:t>Commun</w:t>
      </w:r>
      <w:proofErr w:type="spellEnd"/>
      <w:r w:rsidRPr="00061D09">
        <w:rPr>
          <w:rFonts w:ascii="Arial" w:hAnsi="Arial" w:cs="Arial"/>
          <w:i/>
          <w:sz w:val="22"/>
        </w:rPr>
        <w:t xml:space="preserve"> </w:t>
      </w:r>
      <w:r w:rsidRPr="00061D09">
        <w:rPr>
          <w:rFonts w:ascii="Arial" w:hAnsi="Arial" w:cs="Arial"/>
          <w:sz w:val="22"/>
        </w:rPr>
        <w:t>2018;9(1):5052.</w:t>
      </w:r>
    </w:p>
    <w:p w14:paraId="5426D2CA" w14:textId="77777777" w:rsidR="0030764E" w:rsidRPr="00061D09" w:rsidRDefault="0030764E" w:rsidP="003940FC">
      <w:pPr>
        <w:rPr>
          <w:rFonts w:ascii="Arial" w:hAnsi="Arial" w:cs="Arial"/>
          <w:sz w:val="10"/>
          <w:szCs w:val="10"/>
        </w:rPr>
      </w:pPr>
    </w:p>
    <w:p w14:paraId="0EC4EED6" w14:textId="03426058" w:rsidR="00D9687B" w:rsidRPr="00061D09" w:rsidRDefault="00D9687B" w:rsidP="003A1420">
      <w:pPr>
        <w:pStyle w:val="ListParagraph"/>
        <w:numPr>
          <w:ilvl w:val="0"/>
          <w:numId w:val="41"/>
        </w:numPr>
        <w:rPr>
          <w:rFonts w:ascii="Arial" w:hAnsi="Arial" w:cs="Arial"/>
          <w:sz w:val="22"/>
          <w:szCs w:val="22"/>
        </w:rPr>
      </w:pPr>
      <w:r w:rsidRPr="00061D09">
        <w:rPr>
          <w:rFonts w:ascii="Arial" w:hAnsi="Arial" w:cs="Arial"/>
          <w:b/>
          <w:sz w:val="22"/>
          <w:szCs w:val="22"/>
        </w:rPr>
        <w:t>Spracklen CN*</w:t>
      </w:r>
      <w:r w:rsidRPr="00061D09">
        <w:rPr>
          <w:rFonts w:ascii="Arial" w:hAnsi="Arial" w:cs="Arial"/>
          <w:sz w:val="22"/>
          <w:szCs w:val="22"/>
        </w:rPr>
        <w:t xml:space="preserve">, Shi J*, </w:t>
      </w:r>
      <w:proofErr w:type="spellStart"/>
      <w:r w:rsidRPr="00061D09">
        <w:rPr>
          <w:rFonts w:ascii="Arial" w:hAnsi="Arial" w:cs="Arial"/>
          <w:sz w:val="22"/>
          <w:szCs w:val="22"/>
        </w:rPr>
        <w:t>Vadlamudi</w:t>
      </w:r>
      <w:proofErr w:type="spellEnd"/>
      <w:r w:rsidRPr="00061D09">
        <w:rPr>
          <w:rFonts w:ascii="Arial" w:hAnsi="Arial" w:cs="Arial"/>
          <w:sz w:val="22"/>
          <w:szCs w:val="22"/>
        </w:rPr>
        <w:t xml:space="preserve">, S, Wu Y, Zou M, Raulerson CK, Davis JP, </w:t>
      </w:r>
      <w:proofErr w:type="spellStart"/>
      <w:r w:rsidRPr="00061D09">
        <w:rPr>
          <w:rFonts w:ascii="Arial" w:hAnsi="Arial" w:cs="Arial"/>
          <w:sz w:val="22"/>
          <w:szCs w:val="22"/>
        </w:rPr>
        <w:t>Zeynalzadeh</w:t>
      </w:r>
      <w:proofErr w:type="spellEnd"/>
      <w:r w:rsidRPr="00061D09">
        <w:rPr>
          <w:rFonts w:ascii="Arial" w:hAnsi="Arial" w:cs="Arial"/>
          <w:sz w:val="22"/>
          <w:szCs w:val="22"/>
        </w:rPr>
        <w:t xml:space="preserve"> M, Jackson K, Yuan W, Wang H, Shou W, Wang Y, Luo J, Lange LA, Lange EM, Popkin B, Gordon-Larson P, Du S, Huang W,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Identification and functional analysis of glycemic trait loci in the China Health and Nutrition Survey. </w:t>
      </w:r>
      <w:proofErr w:type="spellStart"/>
      <w:r w:rsidRPr="00061D09">
        <w:rPr>
          <w:rFonts w:ascii="Arial" w:hAnsi="Arial" w:cs="Arial"/>
          <w:i/>
          <w:sz w:val="22"/>
          <w:szCs w:val="22"/>
        </w:rPr>
        <w:t>PLoS</w:t>
      </w:r>
      <w:proofErr w:type="spellEnd"/>
      <w:r w:rsidRPr="00061D09">
        <w:rPr>
          <w:rFonts w:ascii="Arial" w:hAnsi="Arial" w:cs="Arial"/>
          <w:i/>
          <w:sz w:val="22"/>
          <w:szCs w:val="22"/>
        </w:rPr>
        <w:t xml:space="preserve"> Gen</w:t>
      </w:r>
      <w:bookmarkEnd w:id="0"/>
      <w:r w:rsidRPr="00061D09">
        <w:rPr>
          <w:rFonts w:ascii="Arial" w:hAnsi="Arial" w:cs="Arial"/>
          <w:i/>
          <w:sz w:val="22"/>
          <w:szCs w:val="22"/>
        </w:rPr>
        <w:t>et</w:t>
      </w:r>
      <w:r w:rsidRPr="00061D09">
        <w:rPr>
          <w:rFonts w:ascii="Arial" w:hAnsi="Arial" w:cs="Arial"/>
          <w:sz w:val="22"/>
          <w:szCs w:val="22"/>
        </w:rPr>
        <w:t xml:space="preserve"> 2018;14(4</w:t>
      </w:r>
      <w:proofErr w:type="gramStart"/>
      <w:r w:rsidRPr="00061D09">
        <w:rPr>
          <w:rFonts w:ascii="Arial" w:hAnsi="Arial" w:cs="Arial"/>
          <w:sz w:val="22"/>
          <w:szCs w:val="22"/>
        </w:rPr>
        <w:t>):e</w:t>
      </w:r>
      <w:proofErr w:type="gramEnd"/>
      <w:r w:rsidRPr="00061D09">
        <w:rPr>
          <w:rFonts w:ascii="Arial" w:hAnsi="Arial" w:cs="Arial"/>
          <w:sz w:val="22"/>
          <w:szCs w:val="22"/>
        </w:rPr>
        <w:t>1007275.</w:t>
      </w:r>
    </w:p>
    <w:p w14:paraId="36402D4C" w14:textId="77777777" w:rsidR="00D9687B" w:rsidRPr="00061D09" w:rsidRDefault="00D9687B" w:rsidP="00D9687B">
      <w:pPr>
        <w:pStyle w:val="ListParagraph"/>
        <w:rPr>
          <w:rFonts w:ascii="Arial" w:hAnsi="Arial" w:cs="Arial"/>
          <w:sz w:val="10"/>
          <w:szCs w:val="10"/>
        </w:rPr>
      </w:pPr>
    </w:p>
    <w:p w14:paraId="74DD9A3F" w14:textId="40A30617" w:rsidR="00EB6727" w:rsidRPr="00061D09" w:rsidRDefault="00EB6727"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Lu X, </w:t>
      </w:r>
      <w:proofErr w:type="spellStart"/>
      <w:r w:rsidRPr="00061D09">
        <w:rPr>
          <w:rFonts w:ascii="Arial" w:hAnsi="Arial" w:cs="Arial"/>
          <w:sz w:val="22"/>
          <w:szCs w:val="22"/>
        </w:rPr>
        <w:t>Peloso</w:t>
      </w:r>
      <w:proofErr w:type="spellEnd"/>
      <w:r w:rsidRPr="00061D09">
        <w:rPr>
          <w:rFonts w:ascii="Arial" w:hAnsi="Arial" w:cs="Arial"/>
          <w:sz w:val="22"/>
          <w:szCs w:val="22"/>
        </w:rPr>
        <w:t xml:space="preserve"> GM, Liu DJ, Wu Y, Zhang H, Zhou W, Li J, Tang CS, </w:t>
      </w:r>
      <w:proofErr w:type="spellStart"/>
      <w:r w:rsidRPr="00061D09">
        <w:rPr>
          <w:rFonts w:ascii="Arial" w:hAnsi="Arial" w:cs="Arial"/>
          <w:sz w:val="22"/>
          <w:szCs w:val="22"/>
        </w:rPr>
        <w:t>Dorajoo</w:t>
      </w:r>
      <w:proofErr w:type="spellEnd"/>
      <w:r w:rsidRPr="00061D09">
        <w:rPr>
          <w:rFonts w:ascii="Arial" w:hAnsi="Arial" w:cs="Arial"/>
          <w:sz w:val="22"/>
          <w:szCs w:val="22"/>
        </w:rPr>
        <w:t xml:space="preserve"> R, Li H, Long J, Guo X, Xu M, </w:t>
      </w:r>
      <w:r w:rsidRPr="00061D09">
        <w:rPr>
          <w:rFonts w:ascii="Arial" w:hAnsi="Arial" w:cs="Arial"/>
          <w:b/>
          <w:sz w:val="22"/>
          <w:szCs w:val="22"/>
        </w:rPr>
        <w:t>Spracklen CN</w:t>
      </w:r>
      <w:r w:rsidRPr="00061D09">
        <w:rPr>
          <w:rFonts w:ascii="Arial" w:hAnsi="Arial" w:cs="Arial"/>
          <w:sz w:val="22"/>
          <w:szCs w:val="22"/>
        </w:rPr>
        <w:t xml:space="preserve">, Chen Y, Liu X, Zhang Y, Khor CC, Liu J, Sun L, Wang L, Gao Y, Hu Y, Yu K, Wang Y, Cheung CYY, Wang F, Huang J, Fan Q, Cai Q, Chen S, Shi J, Yang X, Zhao W, </w:t>
      </w:r>
      <w:proofErr w:type="spellStart"/>
      <w:r w:rsidRPr="00061D09">
        <w:rPr>
          <w:rFonts w:ascii="Arial" w:hAnsi="Arial" w:cs="Arial"/>
          <w:sz w:val="22"/>
          <w:szCs w:val="22"/>
        </w:rPr>
        <w:t>Sheu</w:t>
      </w:r>
      <w:proofErr w:type="spellEnd"/>
      <w:r w:rsidRPr="00061D09">
        <w:rPr>
          <w:rFonts w:ascii="Arial" w:hAnsi="Arial" w:cs="Arial"/>
          <w:sz w:val="22"/>
          <w:szCs w:val="22"/>
        </w:rPr>
        <w:t xml:space="preserve"> WHH, </w:t>
      </w:r>
      <w:proofErr w:type="spellStart"/>
      <w:r w:rsidRPr="00061D09">
        <w:rPr>
          <w:rFonts w:ascii="Arial" w:hAnsi="Arial" w:cs="Arial"/>
          <w:sz w:val="22"/>
          <w:szCs w:val="22"/>
        </w:rPr>
        <w:t>Cherny</w:t>
      </w:r>
      <w:proofErr w:type="spellEnd"/>
      <w:r w:rsidRPr="00061D09">
        <w:rPr>
          <w:rFonts w:ascii="Arial" w:hAnsi="Arial" w:cs="Arial"/>
          <w:sz w:val="22"/>
          <w:szCs w:val="22"/>
        </w:rPr>
        <w:t xml:space="preserve"> SS, He M, </w:t>
      </w:r>
      <w:proofErr w:type="spellStart"/>
      <w:r w:rsidRPr="00061D09">
        <w:rPr>
          <w:rFonts w:ascii="Arial" w:hAnsi="Arial" w:cs="Arial"/>
          <w:sz w:val="22"/>
          <w:szCs w:val="22"/>
        </w:rPr>
        <w:t>Feranil</w:t>
      </w:r>
      <w:proofErr w:type="spellEnd"/>
      <w:r w:rsidRPr="00061D09">
        <w:rPr>
          <w:rFonts w:ascii="Arial" w:hAnsi="Arial" w:cs="Arial"/>
          <w:sz w:val="22"/>
          <w:szCs w:val="22"/>
        </w:rPr>
        <w:t xml:space="preserve"> AB, Adair LS, Gordon-Larsen P, Du S, Varma R, Chen YI, Shu X, Lam KSL, Wong TY, Ganesh SK, Mo Z, </w:t>
      </w:r>
      <w:proofErr w:type="spellStart"/>
      <w:r w:rsidRPr="00061D09">
        <w:rPr>
          <w:rFonts w:ascii="Arial" w:hAnsi="Arial" w:cs="Arial"/>
          <w:sz w:val="22"/>
          <w:szCs w:val="22"/>
        </w:rPr>
        <w:t>Hveem</w:t>
      </w:r>
      <w:proofErr w:type="spellEnd"/>
      <w:r w:rsidRPr="00061D09">
        <w:rPr>
          <w:rFonts w:ascii="Arial" w:hAnsi="Arial" w:cs="Arial"/>
          <w:sz w:val="22"/>
          <w:szCs w:val="22"/>
        </w:rPr>
        <w:t xml:space="preserve"> K, Fritsche L, Nielsen JB, </w:t>
      </w:r>
      <w:proofErr w:type="spellStart"/>
      <w:r w:rsidRPr="00061D09">
        <w:rPr>
          <w:rFonts w:ascii="Arial" w:hAnsi="Arial" w:cs="Arial"/>
          <w:sz w:val="22"/>
          <w:szCs w:val="22"/>
        </w:rPr>
        <w:t>Tse</w:t>
      </w:r>
      <w:proofErr w:type="spellEnd"/>
      <w:r w:rsidRPr="00061D09">
        <w:rPr>
          <w:rFonts w:ascii="Arial" w:hAnsi="Arial" w:cs="Arial"/>
          <w:sz w:val="22"/>
          <w:szCs w:val="22"/>
        </w:rPr>
        <w:t xml:space="preserve"> H, </w:t>
      </w:r>
      <w:proofErr w:type="spellStart"/>
      <w:r w:rsidRPr="00061D09">
        <w:rPr>
          <w:rFonts w:ascii="Arial" w:hAnsi="Arial" w:cs="Arial"/>
          <w:sz w:val="22"/>
          <w:szCs w:val="22"/>
        </w:rPr>
        <w:t>Huo</w:t>
      </w:r>
      <w:proofErr w:type="spellEnd"/>
      <w:r w:rsidRPr="00061D09">
        <w:rPr>
          <w:rFonts w:ascii="Arial" w:hAnsi="Arial" w:cs="Arial"/>
          <w:sz w:val="22"/>
          <w:szCs w:val="22"/>
        </w:rPr>
        <w:t xml:space="preserve"> Y, Cheng CY, Chen YE, Zheng W, Tai ES, Gao W, Lin X, Huang W, </w:t>
      </w:r>
      <w:proofErr w:type="spellStart"/>
      <w:r w:rsidRPr="00061D09">
        <w:rPr>
          <w:rFonts w:ascii="Arial" w:hAnsi="Arial" w:cs="Arial"/>
          <w:sz w:val="22"/>
          <w:szCs w:val="22"/>
        </w:rPr>
        <w:t>Abecasis</w:t>
      </w:r>
      <w:proofErr w:type="spellEnd"/>
      <w:r w:rsidRPr="00061D09">
        <w:rPr>
          <w:rFonts w:ascii="Arial" w:hAnsi="Arial" w:cs="Arial"/>
          <w:sz w:val="22"/>
          <w:szCs w:val="22"/>
        </w:rPr>
        <w:t xml:space="preserve"> G, GLGC </w:t>
      </w:r>
      <w:r w:rsidRPr="00061D09">
        <w:rPr>
          <w:rFonts w:ascii="Arial" w:hAnsi="Arial" w:cs="Arial"/>
          <w:sz w:val="22"/>
          <w:szCs w:val="22"/>
        </w:rPr>
        <w:lastRenderedPageBreak/>
        <w:t xml:space="preserve">Consortium, </w:t>
      </w:r>
      <w:proofErr w:type="spellStart"/>
      <w:r w:rsidRPr="00061D09">
        <w:rPr>
          <w:rFonts w:ascii="Arial" w:hAnsi="Arial" w:cs="Arial"/>
          <w:sz w:val="22"/>
          <w:szCs w:val="22"/>
        </w:rPr>
        <w:t>Kathiresan</w:t>
      </w:r>
      <w:proofErr w:type="spellEnd"/>
      <w:r w:rsidRPr="00061D09">
        <w:rPr>
          <w:rFonts w:ascii="Arial" w:hAnsi="Arial" w:cs="Arial"/>
          <w:sz w:val="22"/>
          <w:szCs w:val="22"/>
        </w:rPr>
        <w:t xml:space="preserve"> S,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Wu T, Sham PC, Gu D, Willer C. Exome chip meta-analysis identifies novel loci and East Asian-specific coding variants contributing to lipid levels and coronary artery disease. </w:t>
      </w:r>
      <w:r w:rsidRPr="00061D09">
        <w:rPr>
          <w:rFonts w:ascii="Arial" w:hAnsi="Arial" w:cs="Arial"/>
          <w:i/>
          <w:sz w:val="22"/>
          <w:szCs w:val="22"/>
        </w:rPr>
        <w:t>Nat</w:t>
      </w:r>
      <w:r w:rsidR="00CF7286" w:rsidRPr="00061D09">
        <w:rPr>
          <w:rFonts w:ascii="Arial" w:hAnsi="Arial" w:cs="Arial"/>
          <w:i/>
          <w:sz w:val="22"/>
          <w:szCs w:val="22"/>
        </w:rPr>
        <w:t>ure</w:t>
      </w:r>
      <w:r w:rsidRPr="00061D09">
        <w:rPr>
          <w:rFonts w:ascii="Arial" w:hAnsi="Arial" w:cs="Arial"/>
          <w:i/>
          <w:sz w:val="22"/>
          <w:szCs w:val="22"/>
        </w:rPr>
        <w:t xml:space="preserve"> Genet</w:t>
      </w:r>
      <w:r w:rsidRPr="00061D09">
        <w:rPr>
          <w:rFonts w:ascii="Arial" w:hAnsi="Arial" w:cs="Arial"/>
          <w:sz w:val="22"/>
          <w:szCs w:val="22"/>
        </w:rPr>
        <w:t xml:space="preserve"> 2017</w:t>
      </w:r>
      <w:r w:rsidR="00D9687B" w:rsidRPr="00061D09">
        <w:rPr>
          <w:rFonts w:ascii="Arial" w:hAnsi="Arial" w:cs="Arial"/>
          <w:sz w:val="22"/>
          <w:szCs w:val="22"/>
        </w:rPr>
        <w:t>;49(12):1722-1730</w:t>
      </w:r>
      <w:r w:rsidRPr="00061D09">
        <w:rPr>
          <w:rFonts w:ascii="Arial" w:hAnsi="Arial" w:cs="Arial"/>
          <w:sz w:val="22"/>
          <w:szCs w:val="22"/>
        </w:rPr>
        <w:t>.</w:t>
      </w:r>
    </w:p>
    <w:p w14:paraId="52DF9B5E" w14:textId="77777777" w:rsidR="00EB6727" w:rsidRPr="00061D09" w:rsidRDefault="00EB6727" w:rsidP="00EB6727">
      <w:pPr>
        <w:pStyle w:val="ListParagraph"/>
        <w:rPr>
          <w:rFonts w:ascii="Arial" w:hAnsi="Arial" w:cs="Arial"/>
          <w:sz w:val="10"/>
          <w:szCs w:val="10"/>
        </w:rPr>
      </w:pPr>
    </w:p>
    <w:p w14:paraId="7D30DF16" w14:textId="62DC41AB"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b/>
          <w:sz w:val="22"/>
          <w:szCs w:val="22"/>
        </w:rPr>
        <w:t xml:space="preserve">Spracklen CN*, </w:t>
      </w:r>
      <w:r w:rsidRPr="00061D09">
        <w:rPr>
          <w:rFonts w:ascii="Arial" w:hAnsi="Arial" w:cs="Arial"/>
          <w:sz w:val="22"/>
          <w:szCs w:val="22"/>
        </w:rPr>
        <w:t xml:space="preserve">Chen P*, Kim YJ*, Wang X*, Cai H*, Li S*, Long J*, Wu Y*, Wang YX*, Takeuchi F*, Wu JY*, Jung KJ*, Akiyama K*, Zhang Y*, Hu X*, Hu C*, Moon S*, Johnson TA*, Li H*, </w:t>
      </w:r>
      <w:proofErr w:type="spellStart"/>
      <w:r w:rsidRPr="00061D09">
        <w:rPr>
          <w:rFonts w:ascii="Arial" w:hAnsi="Arial" w:cs="Arial"/>
          <w:sz w:val="22"/>
          <w:szCs w:val="22"/>
        </w:rPr>
        <w:t>Dorajoo</w:t>
      </w:r>
      <w:proofErr w:type="spellEnd"/>
      <w:r w:rsidRPr="00061D09">
        <w:rPr>
          <w:rFonts w:ascii="Arial" w:hAnsi="Arial" w:cs="Arial"/>
          <w:sz w:val="22"/>
          <w:szCs w:val="22"/>
        </w:rPr>
        <w:t xml:space="preserve"> R*, He M*, Cannon ME, Roman TS, </w:t>
      </w:r>
      <w:proofErr w:type="spellStart"/>
      <w:r w:rsidRPr="00061D09">
        <w:rPr>
          <w:rFonts w:ascii="Arial" w:hAnsi="Arial" w:cs="Arial"/>
          <w:sz w:val="22"/>
          <w:szCs w:val="22"/>
        </w:rPr>
        <w:t>Salfati</w:t>
      </w:r>
      <w:proofErr w:type="spellEnd"/>
      <w:r w:rsidRPr="00061D09">
        <w:rPr>
          <w:rFonts w:ascii="Arial" w:hAnsi="Arial" w:cs="Arial"/>
          <w:sz w:val="22"/>
          <w:szCs w:val="22"/>
        </w:rPr>
        <w:t xml:space="preserve"> E, Lin KH, Guo X, </w:t>
      </w:r>
      <w:proofErr w:type="spellStart"/>
      <w:r w:rsidRPr="00061D09">
        <w:rPr>
          <w:rFonts w:ascii="Arial" w:hAnsi="Arial" w:cs="Arial"/>
          <w:sz w:val="22"/>
          <w:szCs w:val="22"/>
        </w:rPr>
        <w:t>Sheu</w:t>
      </w:r>
      <w:proofErr w:type="spellEnd"/>
      <w:r w:rsidRPr="00061D09">
        <w:rPr>
          <w:rFonts w:ascii="Arial" w:hAnsi="Arial" w:cs="Arial"/>
          <w:sz w:val="22"/>
          <w:szCs w:val="22"/>
        </w:rPr>
        <w:t xml:space="preserve"> WHH, </w:t>
      </w:r>
      <w:proofErr w:type="spellStart"/>
      <w:r w:rsidRPr="00061D09">
        <w:rPr>
          <w:rFonts w:ascii="Arial" w:hAnsi="Arial" w:cs="Arial"/>
          <w:sz w:val="22"/>
          <w:szCs w:val="22"/>
        </w:rPr>
        <w:t>Absher</w:t>
      </w:r>
      <w:proofErr w:type="spellEnd"/>
      <w:r w:rsidRPr="00061D09">
        <w:rPr>
          <w:rFonts w:ascii="Arial" w:hAnsi="Arial" w:cs="Arial"/>
          <w:sz w:val="22"/>
          <w:szCs w:val="22"/>
        </w:rPr>
        <w:t xml:space="preserve"> D, Adair LS, </w:t>
      </w:r>
      <w:proofErr w:type="spellStart"/>
      <w:r w:rsidRPr="00061D09">
        <w:rPr>
          <w:rFonts w:ascii="Arial" w:hAnsi="Arial" w:cs="Arial"/>
          <w:sz w:val="22"/>
          <w:szCs w:val="22"/>
        </w:rPr>
        <w:t>Assimes</w:t>
      </w:r>
      <w:proofErr w:type="spellEnd"/>
      <w:r w:rsidRPr="00061D09">
        <w:rPr>
          <w:rFonts w:ascii="Arial" w:hAnsi="Arial" w:cs="Arial"/>
          <w:sz w:val="22"/>
          <w:szCs w:val="22"/>
        </w:rPr>
        <w:t xml:space="preserve"> TL, Aung T, Cai Q, Chang LC, Chen CH, </w:t>
      </w:r>
      <w:proofErr w:type="spellStart"/>
      <w:r w:rsidRPr="00061D09">
        <w:rPr>
          <w:rFonts w:ascii="Arial" w:hAnsi="Arial" w:cs="Arial"/>
          <w:sz w:val="22"/>
          <w:szCs w:val="22"/>
        </w:rPr>
        <w:t>Chien</w:t>
      </w:r>
      <w:proofErr w:type="spellEnd"/>
      <w:r w:rsidRPr="00061D09">
        <w:rPr>
          <w:rFonts w:ascii="Arial" w:hAnsi="Arial" w:cs="Arial"/>
          <w:sz w:val="22"/>
          <w:szCs w:val="22"/>
        </w:rPr>
        <w:t xml:space="preserve"> LH, Chuang LM, Chuang SC, Du S, Fan Q, </w:t>
      </w:r>
      <w:proofErr w:type="spellStart"/>
      <w:r w:rsidRPr="00061D09">
        <w:rPr>
          <w:rFonts w:ascii="Arial" w:hAnsi="Arial" w:cs="Arial"/>
          <w:sz w:val="22"/>
          <w:szCs w:val="22"/>
        </w:rPr>
        <w:t>Fann</w:t>
      </w:r>
      <w:proofErr w:type="spellEnd"/>
      <w:r w:rsidRPr="00061D09">
        <w:rPr>
          <w:rFonts w:ascii="Arial" w:hAnsi="Arial" w:cs="Arial"/>
          <w:sz w:val="22"/>
          <w:szCs w:val="22"/>
        </w:rPr>
        <w:t xml:space="preserve"> CSJ, </w:t>
      </w:r>
      <w:proofErr w:type="spellStart"/>
      <w:r w:rsidRPr="00061D09">
        <w:rPr>
          <w:rFonts w:ascii="Arial" w:hAnsi="Arial" w:cs="Arial"/>
          <w:sz w:val="22"/>
          <w:szCs w:val="22"/>
        </w:rPr>
        <w:t>Feranil</w:t>
      </w:r>
      <w:proofErr w:type="spellEnd"/>
      <w:r w:rsidRPr="00061D09">
        <w:rPr>
          <w:rFonts w:ascii="Arial" w:hAnsi="Arial" w:cs="Arial"/>
          <w:sz w:val="22"/>
          <w:szCs w:val="22"/>
        </w:rPr>
        <w:t xml:space="preserve"> AB, Friedlander Y, Gordon-Larsen P, Gu D, </w:t>
      </w:r>
      <w:proofErr w:type="spellStart"/>
      <w:r w:rsidRPr="00061D09">
        <w:rPr>
          <w:rFonts w:ascii="Arial" w:hAnsi="Arial" w:cs="Arial"/>
          <w:sz w:val="22"/>
          <w:szCs w:val="22"/>
        </w:rPr>
        <w:t>Gui</w:t>
      </w:r>
      <w:proofErr w:type="spellEnd"/>
      <w:r w:rsidRPr="00061D09">
        <w:rPr>
          <w:rFonts w:ascii="Arial" w:hAnsi="Arial" w:cs="Arial"/>
          <w:sz w:val="22"/>
          <w:szCs w:val="22"/>
        </w:rPr>
        <w:t xml:space="preserve"> L, Guo Z, Heng CK, </w:t>
      </w:r>
      <w:proofErr w:type="spellStart"/>
      <w:r w:rsidRPr="00061D09">
        <w:rPr>
          <w:rFonts w:ascii="Arial" w:hAnsi="Arial" w:cs="Arial"/>
          <w:sz w:val="22"/>
          <w:szCs w:val="22"/>
        </w:rPr>
        <w:t>Hison</w:t>
      </w:r>
      <w:proofErr w:type="spellEnd"/>
      <w:r w:rsidRPr="00061D09">
        <w:rPr>
          <w:rFonts w:ascii="Arial" w:hAnsi="Arial" w:cs="Arial"/>
          <w:sz w:val="22"/>
          <w:szCs w:val="22"/>
        </w:rPr>
        <w:t xml:space="preserve"> J, </w:t>
      </w:r>
      <w:proofErr w:type="spellStart"/>
      <w:r w:rsidRPr="00061D09">
        <w:rPr>
          <w:rFonts w:ascii="Arial" w:hAnsi="Arial" w:cs="Arial"/>
          <w:sz w:val="22"/>
          <w:szCs w:val="22"/>
        </w:rPr>
        <w:t>Hsiung</w:t>
      </w:r>
      <w:proofErr w:type="spellEnd"/>
      <w:r w:rsidRPr="00061D09">
        <w:rPr>
          <w:rFonts w:ascii="Arial" w:hAnsi="Arial" w:cs="Arial"/>
          <w:sz w:val="22"/>
          <w:szCs w:val="22"/>
        </w:rPr>
        <w:t xml:space="preserve"> CA, Hu Y, Hwang MY, </w:t>
      </w:r>
      <w:proofErr w:type="spellStart"/>
      <w:r w:rsidRPr="00061D09">
        <w:rPr>
          <w:rFonts w:ascii="Arial" w:hAnsi="Arial" w:cs="Arial"/>
          <w:sz w:val="22"/>
          <w:szCs w:val="22"/>
        </w:rPr>
        <w:t>Hwu</w:t>
      </w:r>
      <w:proofErr w:type="spellEnd"/>
      <w:r w:rsidRPr="00061D09">
        <w:rPr>
          <w:rFonts w:ascii="Arial" w:hAnsi="Arial" w:cs="Arial"/>
          <w:sz w:val="22"/>
          <w:szCs w:val="22"/>
        </w:rPr>
        <w:t xml:space="preserve"> CM, </w:t>
      </w:r>
      <w:proofErr w:type="spellStart"/>
      <w:r w:rsidRPr="00061D09">
        <w:rPr>
          <w:rFonts w:ascii="Arial" w:hAnsi="Arial" w:cs="Arial"/>
          <w:sz w:val="22"/>
          <w:szCs w:val="22"/>
        </w:rPr>
        <w:t>Isono</w:t>
      </w:r>
      <w:proofErr w:type="spellEnd"/>
      <w:r w:rsidRPr="00061D09">
        <w:rPr>
          <w:rFonts w:ascii="Arial" w:hAnsi="Arial" w:cs="Arial"/>
          <w:sz w:val="22"/>
          <w:szCs w:val="22"/>
        </w:rPr>
        <w:t xml:space="preserve"> M, </w:t>
      </w:r>
      <w:proofErr w:type="spellStart"/>
      <w:r w:rsidRPr="00061D09">
        <w:rPr>
          <w:rFonts w:ascii="Arial" w:hAnsi="Arial" w:cs="Arial"/>
          <w:sz w:val="22"/>
          <w:szCs w:val="22"/>
        </w:rPr>
        <w:t>Juang</w:t>
      </w:r>
      <w:proofErr w:type="spellEnd"/>
      <w:r w:rsidRPr="00061D09">
        <w:rPr>
          <w:rFonts w:ascii="Arial" w:hAnsi="Arial" w:cs="Arial"/>
          <w:sz w:val="22"/>
          <w:szCs w:val="22"/>
        </w:rPr>
        <w:t xml:space="preserve"> JM, Khor CC, Kim YK, Koh WP, Kubo M, Lee IT, Lee SJ, Lee WJ, Liang KW, Lim B, Lim SH, Liu J, </w:t>
      </w:r>
      <w:proofErr w:type="spellStart"/>
      <w:r w:rsidRPr="00061D09">
        <w:rPr>
          <w:rFonts w:ascii="Arial" w:hAnsi="Arial" w:cs="Arial"/>
          <w:sz w:val="22"/>
          <w:szCs w:val="22"/>
        </w:rPr>
        <w:t>Nabika</w:t>
      </w:r>
      <w:proofErr w:type="spellEnd"/>
      <w:r w:rsidRPr="00061D09">
        <w:rPr>
          <w:rFonts w:ascii="Arial" w:hAnsi="Arial" w:cs="Arial"/>
          <w:sz w:val="22"/>
          <w:szCs w:val="22"/>
        </w:rPr>
        <w:t xml:space="preserve"> T, Pan WH, Peng H, </w:t>
      </w:r>
      <w:proofErr w:type="spellStart"/>
      <w:r w:rsidRPr="00061D09">
        <w:rPr>
          <w:rFonts w:ascii="Arial" w:hAnsi="Arial" w:cs="Arial"/>
          <w:sz w:val="22"/>
          <w:szCs w:val="22"/>
        </w:rPr>
        <w:t>Quertermous</w:t>
      </w:r>
      <w:proofErr w:type="spellEnd"/>
      <w:r w:rsidRPr="00061D09">
        <w:rPr>
          <w:rFonts w:ascii="Arial" w:hAnsi="Arial" w:cs="Arial"/>
          <w:sz w:val="22"/>
          <w:szCs w:val="22"/>
        </w:rPr>
        <w:t xml:space="preserve"> T, </w:t>
      </w:r>
      <w:proofErr w:type="spellStart"/>
      <w:r w:rsidRPr="00061D09">
        <w:rPr>
          <w:rFonts w:ascii="Arial" w:hAnsi="Arial" w:cs="Arial"/>
          <w:sz w:val="22"/>
          <w:szCs w:val="22"/>
        </w:rPr>
        <w:t>Sabanayagam</w:t>
      </w:r>
      <w:proofErr w:type="spellEnd"/>
      <w:r w:rsidRPr="00061D09">
        <w:rPr>
          <w:rFonts w:ascii="Arial" w:hAnsi="Arial" w:cs="Arial"/>
          <w:sz w:val="22"/>
          <w:szCs w:val="22"/>
        </w:rPr>
        <w:t xml:space="preserve"> C, Sandow K, Shi J, Sun L, Tan SP, Tan V, Taylor KD, Teo YY, </w:t>
      </w:r>
      <w:proofErr w:type="spellStart"/>
      <w:r w:rsidRPr="00061D09">
        <w:rPr>
          <w:rFonts w:ascii="Arial" w:hAnsi="Arial" w:cs="Arial"/>
          <w:sz w:val="22"/>
          <w:szCs w:val="22"/>
        </w:rPr>
        <w:t>Toh</w:t>
      </w:r>
      <w:proofErr w:type="spellEnd"/>
      <w:r w:rsidRPr="00061D09">
        <w:rPr>
          <w:rFonts w:ascii="Arial" w:hAnsi="Arial" w:cs="Arial"/>
          <w:sz w:val="22"/>
          <w:szCs w:val="22"/>
        </w:rPr>
        <w:t xml:space="preserve"> SA, </w:t>
      </w:r>
      <w:proofErr w:type="spellStart"/>
      <w:r w:rsidRPr="00061D09">
        <w:rPr>
          <w:rFonts w:ascii="Arial" w:hAnsi="Arial" w:cs="Arial"/>
          <w:sz w:val="22"/>
          <w:szCs w:val="22"/>
        </w:rPr>
        <w:t>Tsunoda</w:t>
      </w:r>
      <w:proofErr w:type="spellEnd"/>
      <w:r w:rsidRPr="00061D09">
        <w:rPr>
          <w:rFonts w:ascii="Arial" w:hAnsi="Arial" w:cs="Arial"/>
          <w:sz w:val="22"/>
          <w:szCs w:val="22"/>
        </w:rPr>
        <w:t xml:space="preserve"> T, van Dam RM, Wang A, Wang F, Wang J, Wei WB, Xiang YB, Ya</w:t>
      </w:r>
      <w:r w:rsidR="0077083B" w:rsidRPr="00061D09">
        <w:rPr>
          <w:rFonts w:ascii="Arial" w:hAnsi="Arial" w:cs="Arial"/>
          <w:sz w:val="22"/>
          <w:szCs w:val="22"/>
        </w:rPr>
        <w:t>o J, Yuan JM, Zhang R, Zhao W, C</w:t>
      </w:r>
      <w:r w:rsidRPr="00061D09">
        <w:rPr>
          <w:rFonts w:ascii="Arial" w:hAnsi="Arial" w:cs="Arial"/>
          <w:sz w:val="22"/>
          <w:szCs w:val="22"/>
        </w:rPr>
        <w:t>hen YDI, Rich SS, Rotter JI, Wang TD, Wu T</w:t>
      </w:r>
      <w:r w:rsidR="0077083B" w:rsidRPr="00061D09">
        <w:rPr>
          <w:rFonts w:ascii="Arial" w:hAnsi="Arial" w:cs="Arial"/>
          <w:sz w:val="22"/>
          <w:szCs w:val="22"/>
        </w:rPr>
        <w:t>*</w:t>
      </w:r>
      <w:r w:rsidRPr="00061D09">
        <w:rPr>
          <w:rFonts w:ascii="Arial" w:hAnsi="Arial" w:cs="Arial"/>
          <w:sz w:val="22"/>
          <w:szCs w:val="22"/>
        </w:rPr>
        <w:t>, Lin X</w:t>
      </w:r>
      <w:r w:rsidR="0077083B" w:rsidRPr="00061D09">
        <w:rPr>
          <w:rFonts w:ascii="Arial" w:hAnsi="Arial" w:cs="Arial"/>
          <w:sz w:val="22"/>
          <w:szCs w:val="22"/>
        </w:rPr>
        <w:t>*</w:t>
      </w:r>
      <w:r w:rsidRPr="00061D09">
        <w:rPr>
          <w:rFonts w:ascii="Arial" w:hAnsi="Arial" w:cs="Arial"/>
          <w:sz w:val="22"/>
          <w:szCs w:val="22"/>
        </w:rPr>
        <w:t>, Han BG</w:t>
      </w:r>
      <w:r w:rsidR="0077083B" w:rsidRPr="00061D09">
        <w:rPr>
          <w:rFonts w:ascii="Arial" w:hAnsi="Arial" w:cs="Arial"/>
          <w:sz w:val="22"/>
          <w:szCs w:val="22"/>
        </w:rPr>
        <w:t>*</w:t>
      </w:r>
      <w:r w:rsidRPr="00061D09">
        <w:rPr>
          <w:rFonts w:ascii="Arial" w:hAnsi="Arial" w:cs="Arial"/>
          <w:sz w:val="22"/>
          <w:szCs w:val="22"/>
        </w:rPr>
        <w:t>, Tanaka T</w:t>
      </w:r>
      <w:r w:rsidR="0077083B" w:rsidRPr="00061D09">
        <w:rPr>
          <w:rFonts w:ascii="Arial" w:hAnsi="Arial" w:cs="Arial"/>
          <w:sz w:val="22"/>
          <w:szCs w:val="22"/>
        </w:rPr>
        <w:t>*, H</w:t>
      </w:r>
      <w:r w:rsidRPr="00061D09">
        <w:rPr>
          <w:rFonts w:ascii="Arial" w:hAnsi="Arial" w:cs="Arial"/>
          <w:sz w:val="22"/>
          <w:szCs w:val="22"/>
        </w:rPr>
        <w:t>o YS</w:t>
      </w:r>
      <w:r w:rsidR="0077083B" w:rsidRPr="00061D09">
        <w:rPr>
          <w:rFonts w:ascii="Arial" w:hAnsi="Arial" w:cs="Arial"/>
          <w:sz w:val="22"/>
          <w:szCs w:val="22"/>
        </w:rPr>
        <w:t>*</w:t>
      </w:r>
      <w:r w:rsidRPr="00061D09">
        <w:rPr>
          <w:rFonts w:ascii="Arial" w:hAnsi="Arial" w:cs="Arial"/>
          <w:sz w:val="22"/>
          <w:szCs w:val="22"/>
        </w:rPr>
        <w:t>, Jia W</w:t>
      </w:r>
      <w:r w:rsidR="0077083B" w:rsidRPr="00061D09">
        <w:rPr>
          <w:rFonts w:ascii="Arial" w:hAnsi="Arial" w:cs="Arial"/>
          <w:sz w:val="22"/>
          <w:szCs w:val="22"/>
        </w:rPr>
        <w:t>*</w:t>
      </w:r>
      <w:r w:rsidRPr="00061D09">
        <w:rPr>
          <w:rFonts w:ascii="Arial" w:hAnsi="Arial" w:cs="Arial"/>
          <w:sz w:val="22"/>
          <w:szCs w:val="22"/>
        </w:rPr>
        <w:t>, Katsuya T</w:t>
      </w:r>
      <w:r w:rsidR="0077083B" w:rsidRPr="00061D09">
        <w:rPr>
          <w:rFonts w:ascii="Arial" w:hAnsi="Arial" w:cs="Arial"/>
          <w:sz w:val="22"/>
          <w:szCs w:val="22"/>
        </w:rPr>
        <w:t>*</w:t>
      </w:r>
      <w:r w:rsidRPr="00061D09">
        <w:rPr>
          <w:rFonts w:ascii="Arial" w:hAnsi="Arial" w:cs="Arial"/>
          <w:sz w:val="22"/>
          <w:szCs w:val="22"/>
        </w:rPr>
        <w:t xml:space="preserve">, </w:t>
      </w:r>
      <w:proofErr w:type="spellStart"/>
      <w:r w:rsidRPr="00061D09">
        <w:rPr>
          <w:rFonts w:ascii="Arial" w:hAnsi="Arial" w:cs="Arial"/>
          <w:sz w:val="22"/>
          <w:szCs w:val="22"/>
        </w:rPr>
        <w:t>Jee</w:t>
      </w:r>
      <w:proofErr w:type="spellEnd"/>
      <w:r w:rsidRPr="00061D09">
        <w:rPr>
          <w:rFonts w:ascii="Arial" w:hAnsi="Arial" w:cs="Arial"/>
          <w:sz w:val="22"/>
          <w:szCs w:val="22"/>
        </w:rPr>
        <w:t xml:space="preserve"> SH</w:t>
      </w:r>
      <w:r w:rsidR="0077083B" w:rsidRPr="00061D09">
        <w:rPr>
          <w:rFonts w:ascii="Arial" w:hAnsi="Arial" w:cs="Arial"/>
          <w:sz w:val="22"/>
          <w:szCs w:val="22"/>
        </w:rPr>
        <w:t>*</w:t>
      </w:r>
      <w:r w:rsidRPr="00061D09">
        <w:rPr>
          <w:rFonts w:ascii="Arial" w:hAnsi="Arial" w:cs="Arial"/>
          <w:sz w:val="22"/>
          <w:szCs w:val="22"/>
        </w:rPr>
        <w:t>, Chen YT</w:t>
      </w:r>
      <w:r w:rsidR="0077083B" w:rsidRPr="00061D09">
        <w:rPr>
          <w:rFonts w:ascii="Arial" w:hAnsi="Arial" w:cs="Arial"/>
          <w:sz w:val="22"/>
          <w:szCs w:val="22"/>
        </w:rPr>
        <w:t>*</w:t>
      </w:r>
      <w:r w:rsidRPr="00061D09">
        <w:rPr>
          <w:rFonts w:ascii="Arial" w:hAnsi="Arial" w:cs="Arial"/>
          <w:sz w:val="22"/>
          <w:szCs w:val="22"/>
        </w:rPr>
        <w:t>, Kato N</w:t>
      </w:r>
      <w:r w:rsidR="0077083B" w:rsidRPr="00061D09">
        <w:rPr>
          <w:rFonts w:ascii="Arial" w:hAnsi="Arial" w:cs="Arial"/>
          <w:sz w:val="22"/>
          <w:szCs w:val="22"/>
        </w:rPr>
        <w:t>*</w:t>
      </w:r>
      <w:r w:rsidRPr="00061D09">
        <w:rPr>
          <w:rFonts w:ascii="Arial" w:hAnsi="Arial" w:cs="Arial"/>
          <w:sz w:val="22"/>
          <w:szCs w:val="22"/>
        </w:rPr>
        <w:t>, Jonas JB</w:t>
      </w:r>
      <w:r w:rsidR="0077083B" w:rsidRPr="00061D09">
        <w:rPr>
          <w:rFonts w:ascii="Arial" w:hAnsi="Arial" w:cs="Arial"/>
          <w:sz w:val="22"/>
          <w:szCs w:val="22"/>
        </w:rPr>
        <w:t>*</w:t>
      </w:r>
      <w:r w:rsidRPr="00061D09">
        <w:rPr>
          <w:rFonts w:ascii="Arial" w:hAnsi="Arial" w:cs="Arial"/>
          <w:sz w:val="22"/>
          <w:szCs w:val="22"/>
        </w:rPr>
        <w:t>, Cheng CY</w:t>
      </w:r>
      <w:r w:rsidR="0077083B" w:rsidRPr="00061D09">
        <w:rPr>
          <w:rFonts w:ascii="Arial" w:hAnsi="Arial" w:cs="Arial"/>
          <w:sz w:val="22"/>
          <w:szCs w:val="22"/>
        </w:rPr>
        <w:t>*</w:t>
      </w:r>
      <w:r w:rsidRPr="00061D09">
        <w:rPr>
          <w:rFonts w:ascii="Arial" w:hAnsi="Arial" w:cs="Arial"/>
          <w:sz w:val="22"/>
          <w:szCs w:val="22"/>
        </w:rPr>
        <w:t>, Shu XO</w:t>
      </w:r>
      <w:r w:rsidR="0077083B" w:rsidRPr="00061D09">
        <w:rPr>
          <w:rFonts w:ascii="Arial" w:hAnsi="Arial" w:cs="Arial"/>
          <w:sz w:val="22"/>
          <w:szCs w:val="22"/>
        </w:rPr>
        <w:t>*</w:t>
      </w:r>
      <w:r w:rsidRPr="00061D09">
        <w:rPr>
          <w:rFonts w:ascii="Arial" w:hAnsi="Arial" w:cs="Arial"/>
          <w:sz w:val="22"/>
          <w:szCs w:val="22"/>
        </w:rPr>
        <w:t>, He J</w:t>
      </w:r>
      <w:r w:rsidR="0077083B" w:rsidRPr="00061D09">
        <w:rPr>
          <w:rFonts w:ascii="Arial" w:hAnsi="Arial" w:cs="Arial"/>
          <w:sz w:val="22"/>
          <w:szCs w:val="22"/>
        </w:rPr>
        <w:t>*</w:t>
      </w:r>
      <w:r w:rsidRPr="00061D09">
        <w:rPr>
          <w:rFonts w:ascii="Arial" w:hAnsi="Arial" w:cs="Arial"/>
          <w:sz w:val="22"/>
          <w:szCs w:val="22"/>
        </w:rPr>
        <w:t>, Zheng W</w:t>
      </w:r>
      <w:r w:rsidR="0077083B" w:rsidRPr="00061D09">
        <w:rPr>
          <w:rFonts w:ascii="Arial" w:hAnsi="Arial" w:cs="Arial"/>
          <w:sz w:val="22"/>
          <w:szCs w:val="22"/>
        </w:rPr>
        <w:t>*</w:t>
      </w:r>
      <w:r w:rsidRPr="00061D09">
        <w:rPr>
          <w:rFonts w:ascii="Arial" w:hAnsi="Arial" w:cs="Arial"/>
          <w:sz w:val="22"/>
          <w:szCs w:val="22"/>
        </w:rPr>
        <w:t>, Wong TY</w:t>
      </w:r>
      <w:r w:rsidR="0077083B" w:rsidRPr="00061D09">
        <w:rPr>
          <w:rFonts w:ascii="Arial" w:hAnsi="Arial" w:cs="Arial"/>
          <w:sz w:val="22"/>
          <w:szCs w:val="22"/>
        </w:rPr>
        <w:t>*</w:t>
      </w:r>
      <w:r w:rsidRPr="00061D09">
        <w:rPr>
          <w:rFonts w:ascii="Arial" w:hAnsi="Arial" w:cs="Arial"/>
          <w:sz w:val="22"/>
          <w:szCs w:val="22"/>
        </w:rPr>
        <w:t>, Huang W</w:t>
      </w:r>
      <w:r w:rsidR="0077083B" w:rsidRPr="00061D09">
        <w:rPr>
          <w:rFonts w:ascii="Arial" w:hAnsi="Arial" w:cs="Arial"/>
          <w:sz w:val="22"/>
          <w:szCs w:val="22"/>
        </w:rPr>
        <w:t>*</w:t>
      </w:r>
      <w:r w:rsidRPr="00061D09">
        <w:rPr>
          <w:rFonts w:ascii="Arial" w:hAnsi="Arial" w:cs="Arial"/>
          <w:sz w:val="22"/>
          <w:szCs w:val="22"/>
        </w:rPr>
        <w:t>, Kim BJ</w:t>
      </w:r>
      <w:r w:rsidR="0077083B" w:rsidRPr="00061D09">
        <w:rPr>
          <w:rFonts w:ascii="Arial" w:hAnsi="Arial" w:cs="Arial"/>
          <w:sz w:val="22"/>
          <w:szCs w:val="22"/>
        </w:rPr>
        <w:t>*</w:t>
      </w:r>
      <w:r w:rsidRPr="00061D09">
        <w:rPr>
          <w:rFonts w:ascii="Arial" w:hAnsi="Arial" w:cs="Arial"/>
          <w:sz w:val="22"/>
          <w:szCs w:val="22"/>
        </w:rPr>
        <w:t>, Tai ES</w:t>
      </w:r>
      <w:r w:rsidR="0077083B" w:rsidRPr="00061D09">
        <w:rPr>
          <w:rFonts w:ascii="Arial" w:hAnsi="Arial" w:cs="Arial"/>
          <w:sz w:val="22"/>
          <w:szCs w:val="22"/>
        </w:rPr>
        <w:t>*</w:t>
      </w:r>
      <w:r w:rsidRPr="00061D09">
        <w:rPr>
          <w:rFonts w:ascii="Arial" w:hAnsi="Arial" w:cs="Arial"/>
          <w:sz w:val="22"/>
          <w:szCs w:val="22"/>
        </w:rPr>
        <w:t xml:space="preserve">,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w:t>
      </w:r>
      <w:r w:rsidR="0077083B" w:rsidRPr="00061D09">
        <w:rPr>
          <w:rFonts w:ascii="Arial" w:hAnsi="Arial" w:cs="Arial"/>
          <w:sz w:val="22"/>
          <w:szCs w:val="22"/>
        </w:rPr>
        <w:t>*</w:t>
      </w:r>
      <w:r w:rsidRPr="00061D09">
        <w:rPr>
          <w:rFonts w:ascii="Arial" w:hAnsi="Arial" w:cs="Arial"/>
          <w:sz w:val="22"/>
          <w:szCs w:val="22"/>
        </w:rPr>
        <w:t>, Sim X</w:t>
      </w:r>
      <w:r w:rsidR="0077083B" w:rsidRPr="00061D09">
        <w:rPr>
          <w:rFonts w:ascii="Arial" w:hAnsi="Arial" w:cs="Arial"/>
          <w:sz w:val="22"/>
          <w:szCs w:val="22"/>
        </w:rPr>
        <w:t>*</w:t>
      </w:r>
      <w:r w:rsidRPr="00061D09">
        <w:rPr>
          <w:rFonts w:ascii="Arial" w:hAnsi="Arial" w:cs="Arial"/>
          <w:sz w:val="22"/>
          <w:szCs w:val="22"/>
        </w:rPr>
        <w:t xml:space="preserve">. Genome-wide association studies in East Asians and Europeans identify new loci for cholesterol and triglyceride levels. </w:t>
      </w:r>
      <w:r w:rsidRPr="00061D09">
        <w:rPr>
          <w:rFonts w:ascii="Arial" w:hAnsi="Arial" w:cs="Arial"/>
          <w:i/>
          <w:sz w:val="22"/>
          <w:szCs w:val="22"/>
        </w:rPr>
        <w:t xml:space="preserve">Hum Mol Genet, </w:t>
      </w:r>
      <w:r w:rsidRPr="00061D09">
        <w:rPr>
          <w:rFonts w:ascii="Arial" w:hAnsi="Arial" w:cs="Arial"/>
          <w:sz w:val="22"/>
          <w:szCs w:val="22"/>
        </w:rPr>
        <w:t>2017; 26(9):1770-1784.</w:t>
      </w:r>
      <w:r w:rsidR="007509A4" w:rsidRPr="00061D09">
        <w:rPr>
          <w:rFonts w:ascii="Arial" w:hAnsi="Arial" w:cs="Arial"/>
          <w:sz w:val="22"/>
          <w:szCs w:val="22"/>
        </w:rPr>
        <w:t xml:space="preserve"> </w:t>
      </w:r>
      <w:r w:rsidR="007509A4" w:rsidRPr="00061D09">
        <w:rPr>
          <w:rFonts w:ascii="Arial" w:hAnsi="Arial" w:cs="Arial"/>
          <w:b/>
          <w:sz w:val="22"/>
          <w:szCs w:val="22"/>
        </w:rPr>
        <w:t>[ASHG Trainee Spotlight Paper, November 2017]</w:t>
      </w:r>
    </w:p>
    <w:p w14:paraId="56EB48C0" w14:textId="77777777" w:rsidR="005748BC" w:rsidRPr="00061D09" w:rsidRDefault="005748BC" w:rsidP="005748BC">
      <w:pPr>
        <w:pStyle w:val="ListParagraph"/>
        <w:rPr>
          <w:rFonts w:ascii="Arial" w:hAnsi="Arial" w:cs="Arial"/>
          <w:sz w:val="10"/>
          <w:szCs w:val="10"/>
        </w:rPr>
      </w:pPr>
    </w:p>
    <w:p w14:paraId="1B52CE09"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b/>
          <w:sz w:val="22"/>
          <w:szCs w:val="22"/>
        </w:rPr>
        <w:t>Spracklen CN</w:t>
      </w:r>
      <w:r w:rsidRPr="00061D09">
        <w:rPr>
          <w:rFonts w:ascii="Arial" w:hAnsi="Arial" w:cs="Arial"/>
          <w:sz w:val="22"/>
          <w:szCs w:val="22"/>
        </w:rPr>
        <w:t xml:space="preserve">, Smith CJ,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w:t>
      </w:r>
      <w:proofErr w:type="spellStart"/>
      <w:r w:rsidRPr="00061D09">
        <w:rPr>
          <w:rFonts w:ascii="Arial" w:hAnsi="Arial" w:cs="Arial"/>
          <w:sz w:val="22"/>
          <w:szCs w:val="22"/>
        </w:rPr>
        <w:t>Triche</w:t>
      </w:r>
      <w:proofErr w:type="spellEnd"/>
      <w:r w:rsidRPr="00061D09">
        <w:rPr>
          <w:rFonts w:ascii="Arial" w:hAnsi="Arial" w:cs="Arial"/>
          <w:sz w:val="22"/>
          <w:szCs w:val="22"/>
        </w:rPr>
        <w:t xml:space="preserve"> EW, </w:t>
      </w:r>
      <w:proofErr w:type="spellStart"/>
      <w:r w:rsidRPr="00061D09">
        <w:rPr>
          <w:rFonts w:ascii="Arial" w:hAnsi="Arial" w:cs="Arial"/>
          <w:sz w:val="22"/>
          <w:szCs w:val="22"/>
        </w:rPr>
        <w:t>Bjonnes</w:t>
      </w:r>
      <w:proofErr w:type="spellEnd"/>
      <w:r w:rsidRPr="00061D09">
        <w:rPr>
          <w:rFonts w:ascii="Arial" w:hAnsi="Arial" w:cs="Arial"/>
          <w:sz w:val="22"/>
          <w:szCs w:val="22"/>
        </w:rPr>
        <w:t xml:space="preserve"> A, Keating B, Saxena R, </w:t>
      </w:r>
      <w:proofErr w:type="spellStart"/>
      <w:r w:rsidRPr="00061D09">
        <w:rPr>
          <w:rFonts w:ascii="Arial" w:hAnsi="Arial" w:cs="Arial"/>
          <w:sz w:val="22"/>
          <w:szCs w:val="22"/>
        </w:rPr>
        <w:t>Breheny</w:t>
      </w:r>
      <w:proofErr w:type="spellEnd"/>
      <w:r w:rsidRPr="00061D09">
        <w:rPr>
          <w:rFonts w:ascii="Arial" w:hAnsi="Arial" w:cs="Arial"/>
          <w:sz w:val="22"/>
          <w:szCs w:val="22"/>
        </w:rPr>
        <w:t xml:space="preserve"> PJ, Dewan AT, Hoh J,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Genetic risk score for C-reactive protein and risk of preeclampsia. </w:t>
      </w:r>
      <w:proofErr w:type="spellStart"/>
      <w:r w:rsidRPr="00061D09">
        <w:rPr>
          <w:rFonts w:ascii="Arial" w:hAnsi="Arial" w:cs="Arial"/>
          <w:i/>
          <w:sz w:val="22"/>
          <w:szCs w:val="22"/>
        </w:rPr>
        <w:t>Hypertens</w:t>
      </w:r>
      <w:proofErr w:type="spellEnd"/>
      <w:r w:rsidRPr="00061D09">
        <w:rPr>
          <w:rFonts w:ascii="Arial" w:hAnsi="Arial" w:cs="Arial"/>
          <w:i/>
          <w:sz w:val="22"/>
          <w:szCs w:val="22"/>
        </w:rPr>
        <w:t xml:space="preserve"> Pregnancy, </w:t>
      </w:r>
      <w:r w:rsidRPr="00061D09">
        <w:rPr>
          <w:rFonts w:ascii="Arial" w:hAnsi="Arial" w:cs="Arial"/>
          <w:sz w:val="22"/>
          <w:szCs w:val="22"/>
        </w:rPr>
        <w:t>2017; 36(1):30-35.</w:t>
      </w:r>
    </w:p>
    <w:p w14:paraId="52B6F268" w14:textId="77777777" w:rsidR="005748BC" w:rsidRPr="00061D09" w:rsidRDefault="005748BC" w:rsidP="005748BC">
      <w:pPr>
        <w:rPr>
          <w:rFonts w:ascii="Arial" w:hAnsi="Arial" w:cs="Arial"/>
          <w:sz w:val="10"/>
          <w:szCs w:val="10"/>
        </w:rPr>
      </w:pPr>
    </w:p>
    <w:p w14:paraId="4F7E5007"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Robinson JG, Stefanick ML, </w:t>
      </w:r>
      <w:proofErr w:type="spellStart"/>
      <w:r w:rsidRPr="00061D09">
        <w:rPr>
          <w:rFonts w:ascii="Arial" w:hAnsi="Arial" w:cs="Arial"/>
          <w:sz w:val="22"/>
          <w:szCs w:val="22"/>
        </w:rPr>
        <w:t>Sarto</w:t>
      </w:r>
      <w:proofErr w:type="spellEnd"/>
      <w:r w:rsidRPr="00061D09">
        <w:rPr>
          <w:rFonts w:ascii="Arial" w:hAnsi="Arial" w:cs="Arial"/>
          <w:sz w:val="22"/>
          <w:szCs w:val="22"/>
        </w:rPr>
        <w:t xml:space="preserve"> GE, Anton SD, Wallace RB. Low birth weight and risk of later-life physical disability. </w:t>
      </w:r>
      <w:r w:rsidRPr="00061D09">
        <w:rPr>
          <w:rFonts w:ascii="Arial" w:hAnsi="Arial" w:cs="Arial"/>
          <w:i/>
          <w:sz w:val="22"/>
          <w:szCs w:val="22"/>
        </w:rPr>
        <w:t xml:space="preserve">J </w:t>
      </w:r>
      <w:proofErr w:type="spellStart"/>
      <w:r w:rsidRPr="00061D09">
        <w:rPr>
          <w:rFonts w:ascii="Arial" w:hAnsi="Arial" w:cs="Arial"/>
          <w:i/>
          <w:sz w:val="22"/>
          <w:szCs w:val="22"/>
        </w:rPr>
        <w:t>Gerontol</w:t>
      </w:r>
      <w:proofErr w:type="spellEnd"/>
      <w:r w:rsidRPr="00061D09">
        <w:rPr>
          <w:rFonts w:ascii="Arial" w:hAnsi="Arial" w:cs="Arial"/>
          <w:i/>
          <w:sz w:val="22"/>
          <w:szCs w:val="22"/>
        </w:rPr>
        <w:t xml:space="preserve"> A Biol Sci Med Sci,</w:t>
      </w:r>
      <w:r w:rsidRPr="00061D09">
        <w:rPr>
          <w:rFonts w:ascii="Arial" w:hAnsi="Arial" w:cs="Arial"/>
          <w:sz w:val="22"/>
          <w:szCs w:val="22"/>
        </w:rPr>
        <w:t xml:space="preserve"> 2017; 72(4):543-547.</w:t>
      </w:r>
    </w:p>
    <w:p w14:paraId="3BD10AFD" w14:textId="77777777" w:rsidR="005748BC" w:rsidRPr="00061D09" w:rsidRDefault="005748BC" w:rsidP="005748BC">
      <w:pPr>
        <w:rPr>
          <w:rFonts w:ascii="Arial" w:hAnsi="Arial" w:cs="Arial"/>
          <w:sz w:val="10"/>
          <w:szCs w:val="10"/>
        </w:rPr>
      </w:pPr>
    </w:p>
    <w:p w14:paraId="5D9F5BB5" w14:textId="7249A434"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Donovan BM, </w:t>
      </w:r>
      <w:r w:rsidRPr="00061D09">
        <w:rPr>
          <w:rFonts w:ascii="Arial" w:hAnsi="Arial" w:cs="Arial"/>
          <w:b/>
          <w:sz w:val="22"/>
          <w:szCs w:val="22"/>
        </w:rPr>
        <w:t>Spracklen CN</w:t>
      </w:r>
      <w:r w:rsidRPr="00061D09">
        <w:rPr>
          <w:rFonts w:ascii="Arial" w:hAnsi="Arial" w:cs="Arial"/>
          <w:sz w:val="22"/>
          <w:szCs w:val="22"/>
        </w:rPr>
        <w:t xml:space="preserve">, Schweizer ML,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Intimate partner violence during pregnancy and the risk for adverse infant outcomes: a systematic review and meta-analysis. </w:t>
      </w:r>
      <w:r w:rsidRPr="00061D09">
        <w:rPr>
          <w:rFonts w:ascii="Arial" w:hAnsi="Arial" w:cs="Arial"/>
          <w:bCs/>
          <w:i/>
          <w:sz w:val="22"/>
          <w:szCs w:val="22"/>
        </w:rPr>
        <w:t xml:space="preserve">Br J </w:t>
      </w:r>
      <w:proofErr w:type="spellStart"/>
      <w:r w:rsidRPr="00061D09">
        <w:rPr>
          <w:rFonts w:ascii="Arial" w:hAnsi="Arial" w:cs="Arial"/>
          <w:bCs/>
          <w:i/>
          <w:sz w:val="22"/>
          <w:szCs w:val="22"/>
        </w:rPr>
        <w:t>Obstet</w:t>
      </w:r>
      <w:proofErr w:type="spellEnd"/>
      <w:r w:rsidRPr="00061D09">
        <w:rPr>
          <w:rFonts w:ascii="Arial" w:hAnsi="Arial" w:cs="Arial"/>
          <w:bCs/>
          <w:i/>
          <w:sz w:val="22"/>
          <w:szCs w:val="22"/>
        </w:rPr>
        <w:t xml:space="preserve"> </w:t>
      </w:r>
      <w:proofErr w:type="spellStart"/>
      <w:r w:rsidRPr="00061D09">
        <w:rPr>
          <w:rFonts w:ascii="Arial" w:hAnsi="Arial" w:cs="Arial"/>
          <w:bCs/>
          <w:i/>
          <w:sz w:val="22"/>
          <w:szCs w:val="22"/>
        </w:rPr>
        <w:t>Gynaec</w:t>
      </w:r>
      <w:proofErr w:type="spellEnd"/>
      <w:r w:rsidRPr="00061D09">
        <w:rPr>
          <w:rFonts w:ascii="Arial" w:hAnsi="Arial" w:cs="Arial"/>
          <w:bCs/>
          <w:i/>
          <w:sz w:val="22"/>
          <w:szCs w:val="22"/>
        </w:rPr>
        <w:t>,</w:t>
      </w:r>
      <w:r w:rsidRPr="00061D09">
        <w:rPr>
          <w:rFonts w:ascii="Arial" w:hAnsi="Arial" w:cs="Arial"/>
          <w:sz w:val="22"/>
          <w:szCs w:val="22"/>
        </w:rPr>
        <w:t xml:space="preserve"> 2016; 123(8):1289-99. </w:t>
      </w:r>
      <w:r w:rsidRPr="00061D09">
        <w:rPr>
          <w:rFonts w:ascii="Arial" w:hAnsi="Arial" w:cs="Arial"/>
          <w:bCs/>
          <w:sz w:val="22"/>
          <w:szCs w:val="22"/>
        </w:rPr>
        <w:t>[</w:t>
      </w:r>
      <w:r w:rsidRPr="00061D09">
        <w:rPr>
          <w:rFonts w:ascii="Arial" w:hAnsi="Arial" w:cs="Arial"/>
          <w:b/>
          <w:bCs/>
          <w:sz w:val="22"/>
          <w:szCs w:val="22"/>
        </w:rPr>
        <w:t>Editor’s Choice</w:t>
      </w:r>
      <w:r w:rsidR="00A4441E" w:rsidRPr="00061D09">
        <w:rPr>
          <w:rFonts w:ascii="Arial" w:hAnsi="Arial" w:cs="Arial"/>
          <w:b/>
          <w:bCs/>
          <w:sz w:val="22"/>
          <w:szCs w:val="22"/>
        </w:rPr>
        <w:t>; 2016/2017 David Liu Prize Paper</w:t>
      </w:r>
      <w:r w:rsidRPr="00061D09">
        <w:rPr>
          <w:rFonts w:ascii="Arial" w:hAnsi="Arial" w:cs="Arial"/>
          <w:b/>
          <w:bCs/>
          <w:sz w:val="22"/>
          <w:szCs w:val="22"/>
        </w:rPr>
        <w:t>]</w:t>
      </w:r>
    </w:p>
    <w:p w14:paraId="458E19C0" w14:textId="77777777" w:rsidR="005748BC" w:rsidRPr="00061D09" w:rsidRDefault="005748BC" w:rsidP="005748BC">
      <w:pPr>
        <w:rPr>
          <w:rFonts w:ascii="Arial" w:hAnsi="Arial" w:cs="Arial"/>
          <w:sz w:val="10"/>
          <w:szCs w:val="10"/>
        </w:rPr>
      </w:pPr>
    </w:p>
    <w:p w14:paraId="777EC346"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b/>
          <w:sz w:val="22"/>
          <w:szCs w:val="22"/>
        </w:rPr>
        <w:t xml:space="preserve">Spracklen CN,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w:t>
      </w:r>
      <w:proofErr w:type="spellStart"/>
      <w:r w:rsidRPr="00061D09">
        <w:rPr>
          <w:rFonts w:ascii="Arial" w:hAnsi="Arial" w:cs="Arial"/>
          <w:sz w:val="22"/>
          <w:szCs w:val="22"/>
        </w:rPr>
        <w:t>Triche</w:t>
      </w:r>
      <w:proofErr w:type="spellEnd"/>
      <w:r w:rsidRPr="00061D09">
        <w:rPr>
          <w:rFonts w:ascii="Arial" w:hAnsi="Arial" w:cs="Arial"/>
          <w:sz w:val="22"/>
          <w:szCs w:val="22"/>
        </w:rPr>
        <w:t xml:space="preserve"> E,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Physical activity during pregnancy and subsequent risk of preeclampsia and gestational hypertension: a Case Control Study. </w:t>
      </w:r>
      <w:r w:rsidRPr="00061D09">
        <w:rPr>
          <w:rFonts w:ascii="Arial" w:hAnsi="Arial" w:cs="Arial"/>
          <w:i/>
          <w:sz w:val="22"/>
          <w:szCs w:val="22"/>
        </w:rPr>
        <w:t xml:space="preserve">Maternal Child Health J, </w:t>
      </w:r>
      <w:r w:rsidRPr="00061D09">
        <w:rPr>
          <w:rFonts w:ascii="Arial" w:hAnsi="Arial" w:cs="Arial"/>
          <w:sz w:val="22"/>
          <w:szCs w:val="22"/>
        </w:rPr>
        <w:t>2016;20(6):193-202.</w:t>
      </w:r>
    </w:p>
    <w:p w14:paraId="55163D2E" w14:textId="77777777" w:rsidR="005748BC" w:rsidRPr="00061D09" w:rsidRDefault="005748BC" w:rsidP="005748BC">
      <w:pPr>
        <w:rPr>
          <w:rFonts w:ascii="Arial" w:hAnsi="Arial" w:cs="Arial"/>
          <w:sz w:val="10"/>
          <w:szCs w:val="10"/>
        </w:rPr>
      </w:pPr>
    </w:p>
    <w:p w14:paraId="5135E527"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Smith CJ,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w:t>
      </w: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Triche</w:t>
      </w:r>
      <w:proofErr w:type="spellEnd"/>
      <w:r w:rsidRPr="00061D09">
        <w:rPr>
          <w:rFonts w:ascii="Arial" w:hAnsi="Arial" w:cs="Arial"/>
          <w:sz w:val="22"/>
          <w:szCs w:val="22"/>
        </w:rPr>
        <w:t xml:space="preserve"> EW, </w:t>
      </w:r>
      <w:proofErr w:type="spellStart"/>
      <w:r w:rsidRPr="00061D09">
        <w:rPr>
          <w:rFonts w:ascii="Arial" w:hAnsi="Arial" w:cs="Arial"/>
          <w:sz w:val="22"/>
          <w:szCs w:val="22"/>
        </w:rPr>
        <w:t>Bjonnes</w:t>
      </w:r>
      <w:proofErr w:type="spellEnd"/>
      <w:r w:rsidRPr="00061D09">
        <w:rPr>
          <w:rFonts w:ascii="Arial" w:hAnsi="Arial" w:cs="Arial"/>
          <w:sz w:val="22"/>
          <w:szCs w:val="22"/>
        </w:rPr>
        <w:t xml:space="preserve"> A, Keating B, Saxena R, </w:t>
      </w:r>
      <w:proofErr w:type="spellStart"/>
      <w:r w:rsidRPr="00061D09">
        <w:rPr>
          <w:rFonts w:ascii="Arial" w:hAnsi="Arial" w:cs="Arial"/>
          <w:sz w:val="22"/>
          <w:szCs w:val="22"/>
        </w:rPr>
        <w:t>Breheny</w:t>
      </w:r>
      <w:proofErr w:type="spellEnd"/>
      <w:r w:rsidRPr="00061D09">
        <w:rPr>
          <w:rFonts w:ascii="Arial" w:hAnsi="Arial" w:cs="Arial"/>
          <w:sz w:val="22"/>
          <w:szCs w:val="22"/>
        </w:rPr>
        <w:t xml:space="preserve"> PJ, Dewan AT, Robinson, JG, Hoh J,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Genetic Risk Score for Essential Hypertension and Risk of Preeclampsia. </w:t>
      </w:r>
      <w:r w:rsidRPr="00061D09">
        <w:rPr>
          <w:rFonts w:ascii="Arial" w:hAnsi="Arial" w:cs="Arial"/>
          <w:i/>
          <w:sz w:val="22"/>
          <w:szCs w:val="22"/>
        </w:rPr>
        <w:t>Am J Hypertension</w:t>
      </w:r>
      <w:r w:rsidRPr="00061D09">
        <w:rPr>
          <w:rFonts w:ascii="Arial" w:hAnsi="Arial" w:cs="Arial"/>
          <w:sz w:val="22"/>
          <w:szCs w:val="22"/>
        </w:rPr>
        <w:t>, 2016;29(1):17-24.</w:t>
      </w:r>
    </w:p>
    <w:p w14:paraId="1BA4E209" w14:textId="77777777" w:rsidR="005748BC" w:rsidRPr="00061D09" w:rsidRDefault="005748BC" w:rsidP="005748BC">
      <w:pPr>
        <w:rPr>
          <w:rFonts w:ascii="Arial" w:hAnsi="Arial" w:cs="Arial"/>
          <w:sz w:val="10"/>
          <w:szCs w:val="10"/>
        </w:rPr>
      </w:pPr>
    </w:p>
    <w:p w14:paraId="1F803715"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Meyers HI, </w:t>
      </w:r>
      <w:r w:rsidRPr="00061D09">
        <w:rPr>
          <w:rFonts w:ascii="Arial" w:hAnsi="Arial" w:cs="Arial"/>
          <w:b/>
          <w:sz w:val="22"/>
          <w:szCs w:val="22"/>
        </w:rPr>
        <w:t xml:space="preserve">Spracklen CN,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Murray, JC. Retrospective study of administration of vaccination for hepatitis B among newborn infants prior to hospital discharge at a Midwestern tertiary care center. </w:t>
      </w:r>
      <w:r w:rsidRPr="00061D09">
        <w:rPr>
          <w:rFonts w:ascii="Arial" w:hAnsi="Arial" w:cs="Arial"/>
          <w:i/>
          <w:sz w:val="22"/>
          <w:szCs w:val="22"/>
        </w:rPr>
        <w:t>Vaccine,</w:t>
      </w:r>
      <w:r w:rsidRPr="00061D09">
        <w:rPr>
          <w:rFonts w:ascii="Arial" w:hAnsi="Arial" w:cs="Arial"/>
          <w:sz w:val="22"/>
          <w:szCs w:val="22"/>
        </w:rPr>
        <w:t xml:space="preserve"> 2015;33(20):2316-21.</w:t>
      </w:r>
    </w:p>
    <w:p w14:paraId="14CDE2DE" w14:textId="77777777" w:rsidR="005748BC" w:rsidRPr="00061D09" w:rsidRDefault="005748BC" w:rsidP="005748BC">
      <w:pPr>
        <w:rPr>
          <w:rFonts w:ascii="Arial" w:hAnsi="Arial" w:cs="Arial"/>
          <w:sz w:val="10"/>
          <w:szCs w:val="10"/>
        </w:rPr>
      </w:pPr>
    </w:p>
    <w:p w14:paraId="39852801" w14:textId="77777777" w:rsidR="005748BC" w:rsidRPr="00061D09" w:rsidRDefault="005748BC" w:rsidP="003A1420">
      <w:pPr>
        <w:pStyle w:val="ListParagraph"/>
        <w:numPr>
          <w:ilvl w:val="0"/>
          <w:numId w:val="41"/>
        </w:numPr>
        <w:rPr>
          <w:rFonts w:ascii="Arial" w:hAnsi="Arial" w:cs="Arial"/>
          <w:sz w:val="22"/>
          <w:szCs w:val="22"/>
        </w:rPr>
      </w:pP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w:t>
      </w: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Stockdale CK, Ault K, Rubenstein LM, Pinto LA. Influence of a loop electrosurgical excision procedure (LEEP) on levels of cytokines in cervical secretions. </w:t>
      </w:r>
      <w:r w:rsidRPr="00061D09">
        <w:rPr>
          <w:rFonts w:ascii="Arial" w:hAnsi="Arial" w:cs="Arial"/>
          <w:i/>
          <w:sz w:val="22"/>
          <w:szCs w:val="22"/>
        </w:rPr>
        <w:t xml:space="preserve">J </w:t>
      </w:r>
      <w:proofErr w:type="spellStart"/>
      <w:r w:rsidRPr="00061D09">
        <w:rPr>
          <w:rFonts w:ascii="Arial" w:hAnsi="Arial" w:cs="Arial"/>
          <w:i/>
          <w:sz w:val="22"/>
          <w:szCs w:val="22"/>
        </w:rPr>
        <w:t>Reprod</w:t>
      </w:r>
      <w:proofErr w:type="spellEnd"/>
      <w:r w:rsidRPr="00061D09">
        <w:rPr>
          <w:rFonts w:ascii="Arial" w:hAnsi="Arial" w:cs="Arial"/>
          <w:i/>
          <w:sz w:val="22"/>
          <w:szCs w:val="22"/>
        </w:rPr>
        <w:t xml:space="preserve"> Immunol,</w:t>
      </w:r>
      <w:r w:rsidRPr="00061D09">
        <w:rPr>
          <w:rFonts w:ascii="Arial" w:hAnsi="Arial" w:cs="Arial"/>
          <w:sz w:val="22"/>
          <w:szCs w:val="22"/>
        </w:rPr>
        <w:t xml:space="preserve"> 2015;109:74-83.</w:t>
      </w:r>
    </w:p>
    <w:p w14:paraId="445C8189" w14:textId="77777777" w:rsidR="005748BC" w:rsidRPr="00061D09" w:rsidRDefault="005748BC" w:rsidP="005748BC">
      <w:pPr>
        <w:rPr>
          <w:rFonts w:ascii="Arial" w:hAnsi="Arial" w:cs="Arial"/>
          <w:sz w:val="10"/>
          <w:szCs w:val="10"/>
        </w:rPr>
      </w:pPr>
    </w:p>
    <w:p w14:paraId="2BE23013" w14:textId="77777777" w:rsidR="005748BC" w:rsidRPr="00061D09" w:rsidRDefault="005748BC" w:rsidP="003A1420">
      <w:pPr>
        <w:pStyle w:val="ListParagraph"/>
        <w:numPr>
          <w:ilvl w:val="0"/>
          <w:numId w:val="41"/>
        </w:numPr>
        <w:rPr>
          <w:rFonts w:ascii="Arial" w:hAnsi="Arial" w:cs="Arial"/>
          <w:sz w:val="22"/>
          <w:szCs w:val="22"/>
        </w:rPr>
      </w:pPr>
      <w:proofErr w:type="spellStart"/>
      <w:r w:rsidRPr="00061D09">
        <w:rPr>
          <w:rFonts w:ascii="Arial" w:hAnsi="Arial" w:cs="Arial"/>
          <w:sz w:val="22"/>
          <w:szCs w:val="22"/>
        </w:rPr>
        <w:t>Ryckman</w:t>
      </w:r>
      <w:proofErr w:type="spellEnd"/>
      <w:r w:rsidRPr="00061D09">
        <w:rPr>
          <w:rFonts w:ascii="Arial" w:hAnsi="Arial" w:cs="Arial"/>
          <w:sz w:val="22"/>
          <w:szCs w:val="22"/>
        </w:rPr>
        <w:t xml:space="preserve"> KK</w:t>
      </w:r>
      <w:r w:rsidRPr="00061D09">
        <w:rPr>
          <w:rFonts w:ascii="Arial" w:hAnsi="Arial" w:cs="Arial"/>
          <w:b/>
          <w:sz w:val="22"/>
          <w:szCs w:val="22"/>
        </w:rPr>
        <w:t xml:space="preserve">, Spracklen CN, </w:t>
      </w:r>
      <w:r w:rsidRPr="00061D09">
        <w:rPr>
          <w:rFonts w:ascii="Arial" w:hAnsi="Arial" w:cs="Arial"/>
          <w:sz w:val="22"/>
          <w:szCs w:val="22"/>
        </w:rPr>
        <w:t xml:space="preserve">Smith CJ, Robinson JG,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Maternal lipid levels during pregnancy and gestational diabetes: a systematic review and meta-analysis. </w:t>
      </w:r>
      <w:r w:rsidRPr="00061D09">
        <w:rPr>
          <w:rFonts w:ascii="Arial" w:hAnsi="Arial" w:cs="Arial"/>
          <w:bCs/>
          <w:i/>
          <w:sz w:val="22"/>
          <w:szCs w:val="22"/>
        </w:rPr>
        <w:t xml:space="preserve">Br J </w:t>
      </w:r>
      <w:proofErr w:type="spellStart"/>
      <w:r w:rsidRPr="00061D09">
        <w:rPr>
          <w:rFonts w:ascii="Arial" w:hAnsi="Arial" w:cs="Arial"/>
          <w:bCs/>
          <w:i/>
          <w:sz w:val="22"/>
          <w:szCs w:val="22"/>
        </w:rPr>
        <w:t>Obstet</w:t>
      </w:r>
      <w:proofErr w:type="spellEnd"/>
      <w:r w:rsidRPr="00061D09">
        <w:rPr>
          <w:rFonts w:ascii="Arial" w:hAnsi="Arial" w:cs="Arial"/>
          <w:bCs/>
          <w:i/>
          <w:sz w:val="22"/>
          <w:szCs w:val="22"/>
        </w:rPr>
        <w:t xml:space="preserve"> </w:t>
      </w:r>
      <w:proofErr w:type="spellStart"/>
      <w:r w:rsidRPr="00061D09">
        <w:rPr>
          <w:rFonts w:ascii="Arial" w:hAnsi="Arial" w:cs="Arial"/>
          <w:bCs/>
          <w:i/>
          <w:sz w:val="22"/>
          <w:szCs w:val="22"/>
        </w:rPr>
        <w:t>Gynaec</w:t>
      </w:r>
      <w:proofErr w:type="spellEnd"/>
      <w:r w:rsidRPr="00061D09">
        <w:rPr>
          <w:rFonts w:ascii="Arial" w:hAnsi="Arial" w:cs="Arial"/>
          <w:bCs/>
          <w:i/>
          <w:sz w:val="22"/>
          <w:szCs w:val="22"/>
        </w:rPr>
        <w:t xml:space="preserve">, </w:t>
      </w:r>
      <w:r w:rsidRPr="00061D09">
        <w:rPr>
          <w:rFonts w:ascii="Arial" w:hAnsi="Arial" w:cs="Arial"/>
          <w:bCs/>
          <w:sz w:val="22"/>
          <w:szCs w:val="22"/>
        </w:rPr>
        <w:t>2015;122(5):643-51.</w:t>
      </w:r>
    </w:p>
    <w:p w14:paraId="1F5B116F" w14:textId="77777777" w:rsidR="005748BC" w:rsidRPr="00061D09" w:rsidRDefault="005748BC" w:rsidP="005748BC">
      <w:pPr>
        <w:rPr>
          <w:rFonts w:ascii="Arial" w:hAnsi="Arial" w:cs="Arial"/>
          <w:sz w:val="10"/>
          <w:szCs w:val="10"/>
        </w:rPr>
      </w:pPr>
    </w:p>
    <w:p w14:paraId="03B8A293"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b/>
          <w:sz w:val="22"/>
          <w:szCs w:val="22"/>
        </w:rPr>
        <w:t xml:space="preserve">Spracklen CN,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w:t>
      </w:r>
      <w:proofErr w:type="spellStart"/>
      <w:r w:rsidRPr="00061D09">
        <w:rPr>
          <w:rFonts w:ascii="Arial" w:hAnsi="Arial" w:cs="Arial"/>
          <w:sz w:val="22"/>
          <w:szCs w:val="22"/>
        </w:rPr>
        <w:t>Triche</w:t>
      </w:r>
      <w:proofErr w:type="spellEnd"/>
      <w:r w:rsidRPr="00061D09">
        <w:rPr>
          <w:rFonts w:ascii="Arial" w:hAnsi="Arial" w:cs="Arial"/>
          <w:sz w:val="22"/>
          <w:szCs w:val="22"/>
        </w:rPr>
        <w:t xml:space="preserve"> E, </w:t>
      </w:r>
      <w:proofErr w:type="spellStart"/>
      <w:r w:rsidRPr="00061D09">
        <w:rPr>
          <w:rFonts w:ascii="Arial" w:hAnsi="Arial" w:cs="Arial"/>
          <w:sz w:val="22"/>
          <w:szCs w:val="22"/>
        </w:rPr>
        <w:t>Bjonnes</w:t>
      </w:r>
      <w:proofErr w:type="spellEnd"/>
      <w:r w:rsidRPr="00061D09">
        <w:rPr>
          <w:rFonts w:ascii="Arial" w:hAnsi="Arial" w:cs="Arial"/>
          <w:sz w:val="22"/>
          <w:szCs w:val="22"/>
        </w:rPr>
        <w:t xml:space="preserve"> A, Keating B, Saxena R, </w:t>
      </w:r>
      <w:proofErr w:type="spellStart"/>
      <w:r w:rsidRPr="00061D09">
        <w:rPr>
          <w:rFonts w:ascii="Arial" w:hAnsi="Arial" w:cs="Arial"/>
          <w:sz w:val="22"/>
          <w:szCs w:val="22"/>
        </w:rPr>
        <w:t>Breheny</w:t>
      </w:r>
      <w:proofErr w:type="spellEnd"/>
      <w:r w:rsidRPr="00061D09">
        <w:rPr>
          <w:rFonts w:ascii="Arial" w:hAnsi="Arial" w:cs="Arial"/>
          <w:sz w:val="22"/>
          <w:szCs w:val="22"/>
        </w:rPr>
        <w:t xml:space="preserve"> PJ, Dewan AT, Robinson JG, Hoh J,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Genetic predisposition to dyslipidemia and risk of preeclampsia. </w:t>
      </w:r>
      <w:r w:rsidRPr="00061D09">
        <w:rPr>
          <w:rFonts w:ascii="Arial" w:hAnsi="Arial" w:cs="Arial"/>
          <w:i/>
          <w:sz w:val="22"/>
          <w:szCs w:val="22"/>
        </w:rPr>
        <w:t xml:space="preserve">Am J Hypertension, </w:t>
      </w:r>
      <w:r w:rsidRPr="00061D09">
        <w:rPr>
          <w:rFonts w:ascii="Arial" w:hAnsi="Arial" w:cs="Arial"/>
          <w:sz w:val="22"/>
          <w:szCs w:val="22"/>
        </w:rPr>
        <w:t>2015;28(7):915-23.</w:t>
      </w:r>
    </w:p>
    <w:p w14:paraId="5D418D4F" w14:textId="77777777" w:rsidR="005748BC" w:rsidRPr="00061D09" w:rsidRDefault="005748BC" w:rsidP="005748BC">
      <w:pPr>
        <w:rPr>
          <w:rFonts w:ascii="Arial" w:hAnsi="Arial" w:cs="Arial"/>
          <w:sz w:val="10"/>
          <w:szCs w:val="10"/>
        </w:rPr>
      </w:pPr>
    </w:p>
    <w:p w14:paraId="36D6FA79" w14:textId="760BD331"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Fuller TD, </w:t>
      </w: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w:t>
      </w:r>
      <w:proofErr w:type="spellStart"/>
      <w:r w:rsidRPr="00061D09">
        <w:rPr>
          <w:rFonts w:ascii="Arial" w:hAnsi="Arial" w:cs="Arial"/>
          <w:sz w:val="22"/>
          <w:szCs w:val="22"/>
        </w:rPr>
        <w:t>Knake</w:t>
      </w:r>
      <w:proofErr w:type="spellEnd"/>
      <w:r w:rsidRPr="00061D09">
        <w:rPr>
          <w:rFonts w:ascii="Arial" w:hAnsi="Arial" w:cs="Arial"/>
          <w:sz w:val="22"/>
          <w:szCs w:val="22"/>
        </w:rPr>
        <w:t xml:space="preserve"> LA, Busch TD, </w:t>
      </w:r>
      <w:proofErr w:type="spellStart"/>
      <w:r w:rsidRPr="00061D09">
        <w:rPr>
          <w:rFonts w:ascii="Arial" w:hAnsi="Arial" w:cs="Arial"/>
          <w:sz w:val="22"/>
          <w:szCs w:val="22"/>
        </w:rPr>
        <w:t>Momany</w:t>
      </w:r>
      <w:proofErr w:type="spellEnd"/>
      <w:r w:rsidRPr="00061D09">
        <w:rPr>
          <w:rFonts w:ascii="Arial" w:hAnsi="Arial" w:cs="Arial"/>
          <w:sz w:val="22"/>
          <w:szCs w:val="22"/>
        </w:rPr>
        <w:t xml:space="preserve"> AM, </w:t>
      </w:r>
      <w:proofErr w:type="spellStart"/>
      <w:r w:rsidRPr="00061D09">
        <w:rPr>
          <w:rFonts w:ascii="Arial" w:hAnsi="Arial" w:cs="Arial"/>
          <w:sz w:val="22"/>
          <w:szCs w:val="22"/>
        </w:rPr>
        <w:t>Dagle</w:t>
      </w:r>
      <w:proofErr w:type="spellEnd"/>
      <w:r w:rsidRPr="00061D09">
        <w:rPr>
          <w:rFonts w:ascii="Arial" w:hAnsi="Arial" w:cs="Arial"/>
          <w:sz w:val="22"/>
          <w:szCs w:val="22"/>
        </w:rPr>
        <w:t xml:space="preserve"> JM, Murray JC. Genetic variation in </w:t>
      </w:r>
      <w:r w:rsidRPr="00061D09">
        <w:rPr>
          <w:rFonts w:ascii="Arial" w:hAnsi="Arial" w:cs="Arial"/>
          <w:i/>
          <w:sz w:val="22"/>
          <w:szCs w:val="22"/>
        </w:rPr>
        <w:t>CYB5R3</w:t>
      </w:r>
      <w:r w:rsidRPr="00061D09">
        <w:rPr>
          <w:rFonts w:ascii="Arial" w:hAnsi="Arial" w:cs="Arial"/>
          <w:sz w:val="22"/>
          <w:szCs w:val="22"/>
        </w:rPr>
        <w:t xml:space="preserve"> is associated with methemoglobin levels in preterm infants receiving nitric oxide therapy. </w:t>
      </w:r>
      <w:r w:rsidR="00A41837" w:rsidRPr="00061D09">
        <w:rPr>
          <w:rFonts w:ascii="Arial" w:hAnsi="Arial" w:cs="Arial"/>
          <w:i/>
          <w:sz w:val="22"/>
          <w:szCs w:val="22"/>
        </w:rPr>
        <w:t>Pediatric Res</w:t>
      </w:r>
      <w:r w:rsidRPr="00061D09">
        <w:rPr>
          <w:rFonts w:ascii="Arial" w:hAnsi="Arial" w:cs="Arial"/>
          <w:i/>
          <w:sz w:val="22"/>
          <w:szCs w:val="22"/>
        </w:rPr>
        <w:t xml:space="preserve">, </w:t>
      </w:r>
      <w:r w:rsidRPr="00061D09">
        <w:rPr>
          <w:rFonts w:ascii="Arial" w:hAnsi="Arial" w:cs="Arial"/>
          <w:sz w:val="22"/>
          <w:szCs w:val="22"/>
        </w:rPr>
        <w:t>2015;77(3):472-6.</w:t>
      </w:r>
    </w:p>
    <w:p w14:paraId="7053C793" w14:textId="77777777" w:rsidR="005748BC" w:rsidRPr="00061D09" w:rsidRDefault="005748BC" w:rsidP="005748BC">
      <w:pPr>
        <w:rPr>
          <w:rFonts w:ascii="Arial" w:hAnsi="Arial" w:cs="Arial"/>
          <w:sz w:val="10"/>
          <w:szCs w:val="10"/>
        </w:rPr>
      </w:pPr>
    </w:p>
    <w:p w14:paraId="591C4784"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b/>
          <w:sz w:val="22"/>
          <w:szCs w:val="22"/>
        </w:rPr>
        <w:t xml:space="preserve">Spracklen CN, </w:t>
      </w:r>
      <w:r w:rsidRPr="00061D09">
        <w:rPr>
          <w:rFonts w:ascii="Arial" w:hAnsi="Arial" w:cs="Arial"/>
          <w:sz w:val="22"/>
          <w:szCs w:val="22"/>
        </w:rPr>
        <w:t xml:space="preserve">Wallace RB, Sealy-Jefferson S, Robinson JG, </w:t>
      </w:r>
      <w:proofErr w:type="spellStart"/>
      <w:r w:rsidRPr="00061D09">
        <w:rPr>
          <w:rFonts w:ascii="Arial" w:hAnsi="Arial" w:cs="Arial"/>
          <w:sz w:val="22"/>
          <w:szCs w:val="22"/>
        </w:rPr>
        <w:t>Freudenheim</w:t>
      </w:r>
      <w:proofErr w:type="spellEnd"/>
      <w:r w:rsidRPr="00061D09">
        <w:rPr>
          <w:rFonts w:ascii="Arial" w:hAnsi="Arial" w:cs="Arial"/>
          <w:sz w:val="22"/>
          <w:szCs w:val="22"/>
        </w:rPr>
        <w:t xml:space="preserve"> JL, Wellons MF,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w:t>
      </w:r>
      <w:proofErr w:type="spellStart"/>
      <w:r w:rsidRPr="00061D09">
        <w:rPr>
          <w:rFonts w:ascii="Arial" w:hAnsi="Arial" w:cs="Arial"/>
          <w:sz w:val="22"/>
          <w:szCs w:val="22"/>
        </w:rPr>
        <w:t>Snetselaar</w:t>
      </w:r>
      <w:proofErr w:type="spellEnd"/>
      <w:r w:rsidRPr="00061D09">
        <w:rPr>
          <w:rFonts w:ascii="Arial" w:hAnsi="Arial" w:cs="Arial"/>
          <w:sz w:val="22"/>
          <w:szCs w:val="22"/>
        </w:rPr>
        <w:t xml:space="preserve"> LG, Manson JE, Hou L, Qi L, </w:t>
      </w:r>
      <w:proofErr w:type="spellStart"/>
      <w:r w:rsidRPr="00061D09">
        <w:rPr>
          <w:rFonts w:ascii="Arial" w:hAnsi="Arial" w:cs="Arial"/>
          <w:sz w:val="22"/>
          <w:szCs w:val="22"/>
        </w:rPr>
        <w:t>Chlebowski</w:t>
      </w:r>
      <w:proofErr w:type="spellEnd"/>
      <w:r w:rsidRPr="00061D09">
        <w:rPr>
          <w:rFonts w:ascii="Arial" w:hAnsi="Arial" w:cs="Arial"/>
          <w:sz w:val="22"/>
          <w:szCs w:val="22"/>
        </w:rPr>
        <w:t xml:space="preserve"> RT,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Birth weight and subsequent risk of cancer. </w:t>
      </w:r>
      <w:r w:rsidRPr="00061D09">
        <w:rPr>
          <w:rFonts w:ascii="Arial" w:hAnsi="Arial" w:cs="Arial"/>
          <w:i/>
          <w:sz w:val="22"/>
          <w:szCs w:val="22"/>
        </w:rPr>
        <w:t>Cancer Epidemiol</w:t>
      </w:r>
      <w:r w:rsidRPr="00061D09">
        <w:rPr>
          <w:rFonts w:ascii="Arial" w:hAnsi="Arial" w:cs="Arial"/>
          <w:sz w:val="22"/>
          <w:szCs w:val="22"/>
        </w:rPr>
        <w:t>, 2014;38(5):538-43. [</w:t>
      </w:r>
      <w:r w:rsidRPr="00061D09">
        <w:rPr>
          <w:rFonts w:ascii="Arial" w:hAnsi="Arial" w:cs="Arial"/>
          <w:b/>
          <w:sz w:val="22"/>
          <w:szCs w:val="22"/>
        </w:rPr>
        <w:t>WHI Manuscript of the Month, September 2014]</w:t>
      </w:r>
    </w:p>
    <w:p w14:paraId="2CF06932" w14:textId="77777777" w:rsidR="005748BC" w:rsidRPr="00061D09" w:rsidRDefault="005748BC" w:rsidP="005748BC">
      <w:pPr>
        <w:rPr>
          <w:rFonts w:ascii="Arial" w:hAnsi="Arial" w:cs="Arial"/>
          <w:sz w:val="10"/>
          <w:szCs w:val="10"/>
        </w:rPr>
      </w:pPr>
    </w:p>
    <w:p w14:paraId="1E007FA1"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b/>
          <w:sz w:val="22"/>
          <w:szCs w:val="22"/>
        </w:rPr>
        <w:t xml:space="preserve">Spracklen CN, </w:t>
      </w:r>
      <w:r w:rsidRPr="00061D09">
        <w:rPr>
          <w:rFonts w:ascii="Arial" w:hAnsi="Arial" w:cs="Arial"/>
          <w:sz w:val="22"/>
          <w:szCs w:val="22"/>
        </w:rPr>
        <w:t xml:space="preserve">Smith JC,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Robinson JG,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Maternal hyperlipidemia and the risk of preeclampsia: a meta-analysis. </w:t>
      </w:r>
      <w:r w:rsidRPr="00061D09">
        <w:rPr>
          <w:rFonts w:ascii="Arial" w:hAnsi="Arial" w:cs="Arial"/>
          <w:i/>
          <w:sz w:val="22"/>
          <w:szCs w:val="22"/>
        </w:rPr>
        <w:t xml:space="preserve">Am J Epidemiol, </w:t>
      </w:r>
      <w:r w:rsidRPr="00061D09">
        <w:rPr>
          <w:rFonts w:ascii="Arial" w:hAnsi="Arial" w:cs="Arial"/>
          <w:sz w:val="22"/>
          <w:szCs w:val="22"/>
        </w:rPr>
        <w:t>2014;180(4):346-58.</w:t>
      </w:r>
    </w:p>
    <w:p w14:paraId="14B7C5E3" w14:textId="77777777" w:rsidR="005B3CCC" w:rsidRPr="00061D09" w:rsidRDefault="005B3CCC" w:rsidP="005B3CCC">
      <w:pPr>
        <w:rPr>
          <w:rStyle w:val="field"/>
          <w:rFonts w:ascii="Arial" w:hAnsi="Arial" w:cs="Arial"/>
          <w:sz w:val="10"/>
          <w:szCs w:val="10"/>
        </w:rPr>
      </w:pPr>
    </w:p>
    <w:p w14:paraId="142CFC83"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b/>
          <w:sz w:val="22"/>
          <w:szCs w:val="22"/>
        </w:rPr>
        <w:t xml:space="preserve">Spracklen CN, </w:t>
      </w: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Harland KK,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Effects of smoking and preeclampsia on birth weight for gestational age. </w:t>
      </w:r>
      <w:r w:rsidRPr="00061D09">
        <w:rPr>
          <w:rFonts w:ascii="Arial" w:hAnsi="Arial" w:cs="Arial"/>
          <w:i/>
          <w:sz w:val="22"/>
          <w:szCs w:val="22"/>
        </w:rPr>
        <w:t xml:space="preserve">J </w:t>
      </w:r>
      <w:proofErr w:type="spellStart"/>
      <w:r w:rsidRPr="00061D09">
        <w:rPr>
          <w:rFonts w:ascii="Arial" w:hAnsi="Arial" w:cs="Arial"/>
          <w:i/>
          <w:sz w:val="22"/>
          <w:szCs w:val="22"/>
        </w:rPr>
        <w:t>Matern</w:t>
      </w:r>
      <w:proofErr w:type="spellEnd"/>
      <w:r w:rsidRPr="00061D09">
        <w:rPr>
          <w:rFonts w:ascii="Arial" w:hAnsi="Arial" w:cs="Arial"/>
          <w:i/>
          <w:sz w:val="22"/>
          <w:szCs w:val="22"/>
        </w:rPr>
        <w:t>-Fetal Neo Med,</w:t>
      </w:r>
      <w:r w:rsidRPr="00061D09">
        <w:rPr>
          <w:rFonts w:ascii="Arial" w:hAnsi="Arial" w:cs="Arial"/>
          <w:sz w:val="22"/>
          <w:szCs w:val="22"/>
        </w:rPr>
        <w:t xml:space="preserve"> 2015;28(6):679-684.</w:t>
      </w:r>
    </w:p>
    <w:p w14:paraId="1CDFE9D6" w14:textId="77777777" w:rsidR="005748BC" w:rsidRPr="00061D09" w:rsidRDefault="005748BC" w:rsidP="005748BC">
      <w:pPr>
        <w:pStyle w:val="ListParagraph"/>
        <w:rPr>
          <w:rFonts w:ascii="Arial" w:hAnsi="Arial" w:cs="Arial"/>
          <w:sz w:val="10"/>
          <w:szCs w:val="10"/>
        </w:rPr>
      </w:pPr>
    </w:p>
    <w:p w14:paraId="551A6BB7" w14:textId="77777777" w:rsidR="005748BC" w:rsidRPr="00061D09" w:rsidRDefault="005748BC" w:rsidP="003A1420">
      <w:pPr>
        <w:pStyle w:val="ListParagraph"/>
        <w:numPr>
          <w:ilvl w:val="0"/>
          <w:numId w:val="41"/>
        </w:numPr>
        <w:rPr>
          <w:rFonts w:ascii="Arial" w:hAnsi="Arial" w:cs="Arial"/>
          <w:sz w:val="22"/>
          <w:szCs w:val="22"/>
        </w:rPr>
      </w:pP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w:t>
      </w: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Dagle</w:t>
      </w:r>
      <w:proofErr w:type="spellEnd"/>
      <w:r w:rsidRPr="00061D09">
        <w:rPr>
          <w:rFonts w:ascii="Arial" w:hAnsi="Arial" w:cs="Arial"/>
          <w:sz w:val="22"/>
          <w:szCs w:val="22"/>
        </w:rPr>
        <w:t xml:space="preserve"> JM, Murray JC. Maternal factors and complications of preterm birth associated with neonatal thyroid stimulating hormone. </w:t>
      </w:r>
      <w:r w:rsidRPr="00061D09">
        <w:rPr>
          <w:rFonts w:ascii="Arial" w:hAnsi="Arial" w:cs="Arial"/>
          <w:i/>
          <w:sz w:val="22"/>
          <w:szCs w:val="22"/>
        </w:rPr>
        <w:t xml:space="preserve">J Pediatric Endocrinology and Metabolism, </w:t>
      </w:r>
      <w:r w:rsidRPr="00061D09">
        <w:rPr>
          <w:rFonts w:ascii="Arial" w:hAnsi="Arial" w:cs="Arial"/>
          <w:sz w:val="22"/>
          <w:szCs w:val="22"/>
        </w:rPr>
        <w:t>2014;27(9-10):929-38</w:t>
      </w:r>
      <w:r w:rsidRPr="00061D09">
        <w:rPr>
          <w:rFonts w:ascii="Arial" w:hAnsi="Arial" w:cs="Arial"/>
          <w:i/>
          <w:sz w:val="22"/>
          <w:szCs w:val="22"/>
        </w:rPr>
        <w:t>.</w:t>
      </w:r>
    </w:p>
    <w:p w14:paraId="71A3356D" w14:textId="77777777" w:rsidR="005748BC" w:rsidRPr="00061D09" w:rsidRDefault="005748BC" w:rsidP="005748BC">
      <w:pPr>
        <w:rPr>
          <w:rFonts w:ascii="Arial" w:hAnsi="Arial" w:cs="Arial"/>
          <w:sz w:val="10"/>
          <w:szCs w:val="10"/>
        </w:rPr>
      </w:pPr>
    </w:p>
    <w:p w14:paraId="1D4590A9" w14:textId="77777777" w:rsidR="005748BC" w:rsidRPr="00061D09" w:rsidRDefault="005748BC" w:rsidP="003A1420">
      <w:pPr>
        <w:pStyle w:val="ListParagraph"/>
        <w:numPr>
          <w:ilvl w:val="0"/>
          <w:numId w:val="41"/>
        </w:numPr>
        <w:rPr>
          <w:rFonts w:ascii="Arial" w:hAnsi="Arial" w:cs="Arial"/>
          <w:sz w:val="22"/>
          <w:szCs w:val="22"/>
        </w:rPr>
      </w:pPr>
      <w:proofErr w:type="spellStart"/>
      <w:r w:rsidRPr="00061D09">
        <w:rPr>
          <w:rFonts w:ascii="Arial" w:hAnsi="Arial" w:cs="Arial"/>
          <w:sz w:val="22"/>
          <w:szCs w:val="22"/>
        </w:rPr>
        <w:t>Ryckman</w:t>
      </w:r>
      <w:proofErr w:type="spellEnd"/>
      <w:r w:rsidRPr="00061D09">
        <w:rPr>
          <w:rFonts w:ascii="Arial" w:hAnsi="Arial" w:cs="Arial"/>
          <w:sz w:val="22"/>
          <w:szCs w:val="22"/>
        </w:rPr>
        <w:t xml:space="preserve"> KK, </w:t>
      </w:r>
      <w:proofErr w:type="spellStart"/>
      <w:r w:rsidRPr="00061D09">
        <w:rPr>
          <w:rFonts w:ascii="Arial" w:hAnsi="Arial" w:cs="Arial"/>
          <w:sz w:val="22"/>
          <w:szCs w:val="22"/>
        </w:rPr>
        <w:t>Rillamas</w:t>
      </w:r>
      <w:proofErr w:type="spellEnd"/>
      <w:r w:rsidRPr="00061D09">
        <w:rPr>
          <w:rFonts w:ascii="Arial" w:hAnsi="Arial" w:cs="Arial"/>
          <w:sz w:val="22"/>
          <w:szCs w:val="22"/>
        </w:rPr>
        <w:t xml:space="preserve">-Sun E, </w:t>
      </w:r>
      <w:r w:rsidRPr="00061D09">
        <w:rPr>
          <w:rFonts w:ascii="Arial" w:hAnsi="Arial" w:cs="Arial"/>
          <w:b/>
          <w:sz w:val="22"/>
          <w:szCs w:val="22"/>
        </w:rPr>
        <w:t>Spracklen CN</w:t>
      </w:r>
      <w:r w:rsidRPr="00061D09">
        <w:rPr>
          <w:rFonts w:ascii="Arial" w:hAnsi="Arial" w:cs="Arial"/>
          <w:sz w:val="22"/>
          <w:szCs w:val="22"/>
        </w:rPr>
        <w:t xml:space="preserve">, Wallace RB, Garcia L, </w:t>
      </w:r>
      <w:proofErr w:type="spellStart"/>
      <w:r w:rsidRPr="00061D09">
        <w:rPr>
          <w:rFonts w:ascii="Arial" w:hAnsi="Arial" w:cs="Arial"/>
          <w:sz w:val="22"/>
          <w:szCs w:val="22"/>
        </w:rPr>
        <w:t>Tylavsky</w:t>
      </w:r>
      <w:proofErr w:type="spellEnd"/>
      <w:r w:rsidRPr="00061D09">
        <w:rPr>
          <w:rFonts w:ascii="Arial" w:hAnsi="Arial" w:cs="Arial"/>
          <w:sz w:val="22"/>
          <w:szCs w:val="22"/>
        </w:rPr>
        <w:t xml:space="preserve"> FA, Howard BV, Liu S, Song Y, LeBlanc ES, White MV, Parikh NI, Robinson JG. Racial and ethnic differences in the relationship between birth weight and type 2 diabetes mellitus in postmenopausal women. </w:t>
      </w:r>
      <w:r w:rsidRPr="00061D09">
        <w:rPr>
          <w:rFonts w:ascii="Arial" w:hAnsi="Arial" w:cs="Arial"/>
          <w:i/>
          <w:sz w:val="22"/>
          <w:szCs w:val="22"/>
        </w:rPr>
        <w:t xml:space="preserve">Diabetes </w:t>
      </w:r>
      <w:proofErr w:type="spellStart"/>
      <w:r w:rsidRPr="00061D09">
        <w:rPr>
          <w:rFonts w:ascii="Arial" w:hAnsi="Arial" w:cs="Arial"/>
          <w:i/>
          <w:sz w:val="22"/>
          <w:szCs w:val="22"/>
        </w:rPr>
        <w:t>Metab</w:t>
      </w:r>
      <w:proofErr w:type="spellEnd"/>
      <w:r w:rsidRPr="00061D09">
        <w:rPr>
          <w:rFonts w:ascii="Arial" w:hAnsi="Arial" w:cs="Arial"/>
          <w:sz w:val="22"/>
          <w:szCs w:val="22"/>
        </w:rPr>
        <w:t>, 2014;40(5):379-85. [</w:t>
      </w:r>
      <w:r w:rsidRPr="00061D09">
        <w:rPr>
          <w:rFonts w:ascii="Arial" w:hAnsi="Arial" w:cs="Arial"/>
          <w:b/>
          <w:sz w:val="22"/>
          <w:szCs w:val="22"/>
        </w:rPr>
        <w:t>WHI Manuscript of the Month, May 2014]</w:t>
      </w:r>
      <w:r w:rsidRPr="00061D09">
        <w:rPr>
          <w:rFonts w:ascii="Arial" w:hAnsi="Arial" w:cs="Arial"/>
          <w:sz w:val="22"/>
          <w:szCs w:val="22"/>
        </w:rPr>
        <w:t>.</w:t>
      </w:r>
    </w:p>
    <w:p w14:paraId="10CB52D4" w14:textId="77777777" w:rsidR="005748BC" w:rsidRPr="00061D09" w:rsidRDefault="005748BC" w:rsidP="005748BC">
      <w:pPr>
        <w:rPr>
          <w:rFonts w:ascii="Arial" w:hAnsi="Arial" w:cs="Arial"/>
          <w:sz w:val="10"/>
          <w:szCs w:val="10"/>
        </w:rPr>
      </w:pPr>
    </w:p>
    <w:p w14:paraId="633541AA"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Ryken TC, </w:t>
      </w:r>
      <w:proofErr w:type="spellStart"/>
      <w:r w:rsidRPr="00061D09">
        <w:rPr>
          <w:rFonts w:ascii="Arial" w:hAnsi="Arial" w:cs="Arial"/>
          <w:sz w:val="22"/>
          <w:szCs w:val="22"/>
        </w:rPr>
        <w:t>Aygun</w:t>
      </w:r>
      <w:proofErr w:type="spellEnd"/>
      <w:r w:rsidRPr="00061D09">
        <w:rPr>
          <w:rFonts w:ascii="Arial" w:hAnsi="Arial" w:cs="Arial"/>
          <w:sz w:val="22"/>
          <w:szCs w:val="22"/>
        </w:rPr>
        <w:t xml:space="preserve"> N, Morris J, Schweizer M, Nair R, </w:t>
      </w:r>
      <w:r w:rsidRPr="00061D09">
        <w:rPr>
          <w:rFonts w:ascii="Arial" w:hAnsi="Arial" w:cs="Arial"/>
          <w:b/>
          <w:sz w:val="22"/>
          <w:szCs w:val="22"/>
        </w:rPr>
        <w:t>Spracklen C</w:t>
      </w:r>
      <w:r w:rsidRPr="00061D09">
        <w:rPr>
          <w:rFonts w:ascii="Arial" w:hAnsi="Arial" w:cs="Arial"/>
          <w:sz w:val="22"/>
          <w:szCs w:val="22"/>
        </w:rPr>
        <w:t xml:space="preserve">, </w:t>
      </w:r>
      <w:proofErr w:type="spellStart"/>
      <w:r w:rsidRPr="00061D09">
        <w:rPr>
          <w:rFonts w:ascii="Arial" w:hAnsi="Arial" w:cs="Arial"/>
          <w:sz w:val="22"/>
          <w:szCs w:val="22"/>
        </w:rPr>
        <w:t>Kalkanis</w:t>
      </w:r>
      <w:proofErr w:type="spellEnd"/>
      <w:r w:rsidRPr="00061D09">
        <w:rPr>
          <w:rFonts w:ascii="Arial" w:hAnsi="Arial" w:cs="Arial"/>
          <w:sz w:val="22"/>
          <w:szCs w:val="22"/>
        </w:rPr>
        <w:t xml:space="preserve"> SN, Olson JJ. The role of imaging in the management of progressive glioblastoma: A systematic review and evidence-based clinical practice guideline. </w:t>
      </w:r>
      <w:r w:rsidRPr="00061D09">
        <w:rPr>
          <w:rFonts w:ascii="Arial" w:hAnsi="Arial" w:cs="Arial"/>
          <w:i/>
          <w:sz w:val="22"/>
          <w:szCs w:val="22"/>
        </w:rPr>
        <w:t xml:space="preserve">J </w:t>
      </w:r>
      <w:proofErr w:type="spellStart"/>
      <w:r w:rsidRPr="00061D09">
        <w:rPr>
          <w:rFonts w:ascii="Arial" w:hAnsi="Arial" w:cs="Arial"/>
          <w:i/>
          <w:sz w:val="22"/>
          <w:szCs w:val="22"/>
        </w:rPr>
        <w:t>Neurooncol</w:t>
      </w:r>
      <w:proofErr w:type="spellEnd"/>
      <w:r w:rsidRPr="00061D09">
        <w:rPr>
          <w:rFonts w:ascii="Arial" w:hAnsi="Arial" w:cs="Arial"/>
          <w:i/>
          <w:sz w:val="22"/>
          <w:szCs w:val="22"/>
        </w:rPr>
        <w:t xml:space="preserve">, </w:t>
      </w:r>
      <w:r w:rsidRPr="00061D09">
        <w:rPr>
          <w:rFonts w:ascii="Arial" w:hAnsi="Arial" w:cs="Arial"/>
          <w:sz w:val="22"/>
          <w:szCs w:val="22"/>
        </w:rPr>
        <w:t>2014;118(3):435-60.</w:t>
      </w:r>
    </w:p>
    <w:p w14:paraId="0D250EDF" w14:textId="77777777" w:rsidR="005748BC" w:rsidRPr="00061D09" w:rsidRDefault="005748BC" w:rsidP="005748BC">
      <w:pPr>
        <w:rPr>
          <w:rFonts w:ascii="Arial" w:hAnsi="Arial" w:cs="Arial"/>
          <w:sz w:val="10"/>
          <w:szCs w:val="10"/>
        </w:rPr>
      </w:pPr>
    </w:p>
    <w:p w14:paraId="61B83B01" w14:textId="77777777" w:rsidR="005748BC" w:rsidRPr="00061D09" w:rsidRDefault="005748BC" w:rsidP="003A1420">
      <w:pPr>
        <w:pStyle w:val="ListParagraph"/>
        <w:numPr>
          <w:ilvl w:val="0"/>
          <w:numId w:val="41"/>
        </w:numPr>
        <w:rPr>
          <w:rFonts w:ascii="Arial" w:hAnsi="Arial" w:cs="Arial"/>
          <w:sz w:val="22"/>
          <w:szCs w:val="22"/>
        </w:rPr>
      </w:pPr>
      <w:proofErr w:type="spellStart"/>
      <w:r w:rsidRPr="00061D09">
        <w:rPr>
          <w:rFonts w:ascii="Arial" w:hAnsi="Arial" w:cs="Arial"/>
          <w:sz w:val="22"/>
          <w:szCs w:val="22"/>
        </w:rPr>
        <w:t>Sklavos</w:t>
      </w:r>
      <w:proofErr w:type="spellEnd"/>
      <w:r w:rsidRPr="00061D09">
        <w:rPr>
          <w:rFonts w:ascii="Arial" w:hAnsi="Arial" w:cs="Arial"/>
          <w:sz w:val="22"/>
          <w:szCs w:val="22"/>
        </w:rPr>
        <w:t xml:space="preserve"> MM, </w:t>
      </w:r>
      <w:r w:rsidRPr="00061D09">
        <w:rPr>
          <w:rFonts w:ascii="Arial" w:hAnsi="Arial" w:cs="Arial"/>
          <w:b/>
          <w:sz w:val="22"/>
          <w:szCs w:val="22"/>
        </w:rPr>
        <w:t>Spracklen CN</w:t>
      </w:r>
      <w:r w:rsidRPr="00061D09">
        <w:rPr>
          <w:rFonts w:ascii="Arial" w:hAnsi="Arial" w:cs="Arial"/>
          <w:sz w:val="22"/>
          <w:szCs w:val="22"/>
        </w:rPr>
        <w:t xml:space="preserve">, </w:t>
      </w:r>
      <w:proofErr w:type="spellStart"/>
      <w:r w:rsidRPr="00061D09">
        <w:rPr>
          <w:rFonts w:ascii="Arial" w:hAnsi="Arial" w:cs="Arial"/>
          <w:sz w:val="22"/>
          <w:szCs w:val="22"/>
        </w:rPr>
        <w:t>Saftlas</w:t>
      </w:r>
      <w:proofErr w:type="spellEnd"/>
      <w:r w:rsidRPr="00061D09">
        <w:rPr>
          <w:rFonts w:ascii="Arial" w:hAnsi="Arial" w:cs="Arial"/>
          <w:sz w:val="22"/>
          <w:szCs w:val="22"/>
        </w:rPr>
        <w:t xml:space="preserve"> AF, Pinto LA. Does loop electrosurgical procedure (LEEP) of the uterine cervix affect anti-Mullerian hormone (AMH) levels?  </w:t>
      </w:r>
      <w:r w:rsidRPr="00061D09">
        <w:rPr>
          <w:rFonts w:ascii="Arial" w:hAnsi="Arial" w:cs="Arial"/>
          <w:i/>
          <w:sz w:val="22"/>
          <w:szCs w:val="22"/>
        </w:rPr>
        <w:t xml:space="preserve">Biomed Research International </w:t>
      </w:r>
      <w:r w:rsidRPr="00061D09">
        <w:rPr>
          <w:rFonts w:ascii="Arial" w:hAnsi="Arial" w:cs="Arial"/>
          <w:sz w:val="22"/>
          <w:szCs w:val="22"/>
        </w:rPr>
        <w:t>2014;2014:875438.</w:t>
      </w:r>
    </w:p>
    <w:p w14:paraId="73BC85D4" w14:textId="77777777" w:rsidR="005748BC" w:rsidRPr="00061D09" w:rsidRDefault="005748BC" w:rsidP="005748BC">
      <w:pPr>
        <w:rPr>
          <w:rFonts w:ascii="Arial" w:hAnsi="Arial" w:cs="Arial"/>
          <w:sz w:val="10"/>
          <w:szCs w:val="10"/>
        </w:rPr>
      </w:pPr>
    </w:p>
    <w:p w14:paraId="22670882" w14:textId="77777777" w:rsidR="005748BC" w:rsidRPr="00061D09" w:rsidRDefault="005748BC" w:rsidP="003A1420">
      <w:pPr>
        <w:pStyle w:val="ListParagraph"/>
        <w:numPr>
          <w:ilvl w:val="0"/>
          <w:numId w:val="41"/>
        </w:numPr>
        <w:rPr>
          <w:rFonts w:ascii="Arial" w:hAnsi="Arial" w:cs="Arial"/>
          <w:sz w:val="22"/>
          <w:szCs w:val="22"/>
        </w:rPr>
      </w:pPr>
      <w:r w:rsidRPr="00061D09">
        <w:rPr>
          <w:rFonts w:ascii="Arial" w:hAnsi="Arial" w:cs="Arial"/>
          <w:sz w:val="22"/>
          <w:szCs w:val="22"/>
        </w:rPr>
        <w:t xml:space="preserve">Spracklen AJ, </w:t>
      </w:r>
      <w:proofErr w:type="spellStart"/>
      <w:r w:rsidRPr="00061D09">
        <w:rPr>
          <w:rFonts w:ascii="Arial" w:hAnsi="Arial" w:cs="Arial"/>
          <w:sz w:val="22"/>
          <w:szCs w:val="22"/>
        </w:rPr>
        <w:t>Kelpsch</w:t>
      </w:r>
      <w:proofErr w:type="spellEnd"/>
      <w:r w:rsidRPr="00061D09">
        <w:rPr>
          <w:rFonts w:ascii="Arial" w:hAnsi="Arial" w:cs="Arial"/>
          <w:sz w:val="22"/>
          <w:szCs w:val="22"/>
        </w:rPr>
        <w:t xml:space="preserve"> D, Chen X, </w:t>
      </w:r>
      <w:r w:rsidRPr="00061D09">
        <w:rPr>
          <w:rFonts w:ascii="Arial" w:hAnsi="Arial" w:cs="Arial"/>
          <w:b/>
          <w:sz w:val="22"/>
          <w:szCs w:val="22"/>
        </w:rPr>
        <w:t>Spracklen CN</w:t>
      </w:r>
      <w:r w:rsidRPr="00061D09">
        <w:rPr>
          <w:rFonts w:ascii="Arial" w:hAnsi="Arial" w:cs="Arial"/>
          <w:sz w:val="22"/>
          <w:szCs w:val="22"/>
        </w:rPr>
        <w:t xml:space="preserve">, Tootle T. Prostaglandins temporally regulate cytoplasmic actin bundle formation during </w:t>
      </w:r>
      <w:r w:rsidRPr="00061D09">
        <w:rPr>
          <w:rFonts w:ascii="Arial" w:hAnsi="Arial" w:cs="Arial"/>
          <w:i/>
          <w:sz w:val="22"/>
          <w:szCs w:val="22"/>
        </w:rPr>
        <w:t>Drosophila</w:t>
      </w:r>
      <w:r w:rsidRPr="00061D09">
        <w:rPr>
          <w:rFonts w:ascii="Arial" w:hAnsi="Arial" w:cs="Arial"/>
          <w:sz w:val="22"/>
          <w:szCs w:val="22"/>
        </w:rPr>
        <w:t xml:space="preserve"> oogenesis. </w:t>
      </w:r>
      <w:r w:rsidRPr="00061D09">
        <w:rPr>
          <w:rFonts w:ascii="Arial" w:hAnsi="Arial" w:cs="Arial"/>
          <w:i/>
          <w:sz w:val="22"/>
          <w:szCs w:val="22"/>
        </w:rPr>
        <w:t>Mol Biol Cell</w:t>
      </w:r>
      <w:r w:rsidRPr="00061D09">
        <w:rPr>
          <w:rFonts w:ascii="Arial" w:hAnsi="Arial" w:cs="Arial"/>
          <w:sz w:val="22"/>
          <w:szCs w:val="22"/>
        </w:rPr>
        <w:t xml:space="preserve"> 2013;25(3):397-411. [</w:t>
      </w:r>
      <w:r w:rsidRPr="00061D09">
        <w:rPr>
          <w:rFonts w:ascii="Arial" w:hAnsi="Arial" w:cs="Arial"/>
          <w:b/>
          <w:sz w:val="22"/>
          <w:szCs w:val="22"/>
        </w:rPr>
        <w:t>Selected for Cover Article/Photo</w:t>
      </w:r>
      <w:r w:rsidRPr="00061D09">
        <w:rPr>
          <w:rFonts w:ascii="Arial" w:hAnsi="Arial" w:cs="Arial"/>
          <w:sz w:val="22"/>
          <w:szCs w:val="22"/>
        </w:rPr>
        <w:t>].</w:t>
      </w:r>
    </w:p>
    <w:p w14:paraId="65BE2BAE" w14:textId="77777777" w:rsidR="005748BC" w:rsidRPr="00061D09" w:rsidRDefault="005748BC" w:rsidP="005748BC">
      <w:pPr>
        <w:rPr>
          <w:rFonts w:ascii="Arial" w:hAnsi="Arial" w:cs="Arial"/>
          <w:sz w:val="10"/>
          <w:szCs w:val="10"/>
        </w:rPr>
      </w:pPr>
    </w:p>
    <w:p w14:paraId="2FFC71DD" w14:textId="1D70C9D5" w:rsidR="00BD0355" w:rsidRPr="00061D09" w:rsidRDefault="005748BC" w:rsidP="003A1420">
      <w:pPr>
        <w:pStyle w:val="ListParagraph"/>
        <w:numPr>
          <w:ilvl w:val="0"/>
          <w:numId w:val="41"/>
        </w:numPr>
        <w:rPr>
          <w:rFonts w:ascii="Arial" w:hAnsi="Arial" w:cs="Arial"/>
          <w:sz w:val="22"/>
          <w:szCs w:val="22"/>
        </w:rPr>
      </w:pPr>
      <w:r w:rsidRPr="00061D09">
        <w:rPr>
          <w:rFonts w:ascii="Arial" w:hAnsi="Arial" w:cs="Arial"/>
          <w:b/>
          <w:sz w:val="22"/>
          <w:szCs w:val="22"/>
        </w:rPr>
        <w:t xml:space="preserve">Spracklen CN, </w:t>
      </w:r>
      <w:r w:rsidRPr="00061D09">
        <w:rPr>
          <w:rFonts w:ascii="Arial" w:hAnsi="Arial" w:cs="Arial"/>
          <w:bCs/>
          <w:sz w:val="22"/>
          <w:szCs w:val="22"/>
        </w:rPr>
        <w:t xml:space="preserve">Harland KK, Stegmann BJ, </w:t>
      </w:r>
      <w:proofErr w:type="spellStart"/>
      <w:r w:rsidRPr="00061D09">
        <w:rPr>
          <w:rFonts w:ascii="Arial" w:hAnsi="Arial" w:cs="Arial"/>
          <w:bCs/>
          <w:sz w:val="22"/>
          <w:szCs w:val="22"/>
        </w:rPr>
        <w:t>Saftlas</w:t>
      </w:r>
      <w:proofErr w:type="spellEnd"/>
      <w:r w:rsidRPr="00061D09">
        <w:rPr>
          <w:rFonts w:ascii="Arial" w:hAnsi="Arial" w:cs="Arial"/>
          <w:bCs/>
          <w:sz w:val="22"/>
          <w:szCs w:val="22"/>
        </w:rPr>
        <w:t xml:space="preserve"> AF.  Cervical surgery for cervical intraepithelial neoplasia and prolonged time to conception of a live birth: a case-control study.  </w:t>
      </w:r>
      <w:r w:rsidRPr="00061D09">
        <w:rPr>
          <w:rFonts w:ascii="Arial" w:hAnsi="Arial" w:cs="Arial"/>
          <w:bCs/>
          <w:i/>
          <w:sz w:val="22"/>
          <w:szCs w:val="22"/>
        </w:rPr>
        <w:t xml:space="preserve">Br J </w:t>
      </w:r>
      <w:proofErr w:type="spellStart"/>
      <w:r w:rsidRPr="00061D09">
        <w:rPr>
          <w:rFonts w:ascii="Arial" w:hAnsi="Arial" w:cs="Arial"/>
          <w:bCs/>
          <w:i/>
          <w:sz w:val="22"/>
          <w:szCs w:val="22"/>
        </w:rPr>
        <w:t>Obstet</w:t>
      </w:r>
      <w:proofErr w:type="spellEnd"/>
      <w:r w:rsidRPr="00061D09">
        <w:rPr>
          <w:rFonts w:ascii="Arial" w:hAnsi="Arial" w:cs="Arial"/>
          <w:bCs/>
          <w:i/>
          <w:sz w:val="22"/>
          <w:szCs w:val="22"/>
        </w:rPr>
        <w:t xml:space="preserve"> </w:t>
      </w:r>
      <w:proofErr w:type="spellStart"/>
      <w:r w:rsidRPr="00061D09">
        <w:rPr>
          <w:rFonts w:ascii="Arial" w:hAnsi="Arial" w:cs="Arial"/>
          <w:bCs/>
          <w:i/>
          <w:sz w:val="22"/>
          <w:szCs w:val="22"/>
        </w:rPr>
        <w:t>Gynaec</w:t>
      </w:r>
      <w:proofErr w:type="spellEnd"/>
      <w:r w:rsidRPr="00061D09">
        <w:rPr>
          <w:rFonts w:ascii="Arial" w:hAnsi="Arial" w:cs="Arial"/>
          <w:bCs/>
          <w:i/>
          <w:sz w:val="22"/>
          <w:szCs w:val="22"/>
        </w:rPr>
        <w:t xml:space="preserve">, </w:t>
      </w:r>
      <w:r w:rsidRPr="00061D09">
        <w:rPr>
          <w:rFonts w:ascii="Arial" w:hAnsi="Arial" w:cs="Arial"/>
          <w:bCs/>
          <w:sz w:val="22"/>
          <w:szCs w:val="22"/>
        </w:rPr>
        <w:t>2013;120(8):960-5. [</w:t>
      </w:r>
      <w:r w:rsidRPr="00061D09">
        <w:rPr>
          <w:rFonts w:ascii="Arial" w:hAnsi="Arial" w:cs="Arial"/>
          <w:b/>
          <w:bCs/>
          <w:sz w:val="22"/>
          <w:szCs w:val="22"/>
        </w:rPr>
        <w:t>Editor’s Choice]</w:t>
      </w:r>
    </w:p>
    <w:p w14:paraId="3C3A4007" w14:textId="77777777" w:rsidR="00A55846" w:rsidRPr="00061D09" w:rsidRDefault="00A55846" w:rsidP="00A55846">
      <w:pPr>
        <w:pStyle w:val="ListParagraph"/>
        <w:rPr>
          <w:rFonts w:ascii="Arial" w:hAnsi="Arial" w:cs="Arial"/>
          <w:sz w:val="10"/>
          <w:szCs w:val="10"/>
        </w:rPr>
      </w:pPr>
    </w:p>
    <w:p w14:paraId="1C8F2588" w14:textId="77777777" w:rsidR="00E42F7D" w:rsidRDefault="004D07A0" w:rsidP="008D2D10">
      <w:pPr>
        <w:rPr>
          <w:rFonts w:ascii="Arial" w:hAnsi="Arial" w:cs="Arial"/>
          <w:b/>
          <w:sz w:val="22"/>
          <w:szCs w:val="22"/>
        </w:rPr>
      </w:pPr>
      <w:r w:rsidRPr="00061D09">
        <w:rPr>
          <w:rFonts w:ascii="Arial" w:hAnsi="Arial" w:cs="Arial"/>
          <w:b/>
          <w:sz w:val="22"/>
          <w:szCs w:val="22"/>
        </w:rPr>
        <w:t>IN PRESS</w:t>
      </w:r>
    </w:p>
    <w:p w14:paraId="1763E3CF" w14:textId="77777777" w:rsidR="00E42F7D" w:rsidRPr="00E42F7D" w:rsidRDefault="00E42F7D" w:rsidP="008D2D10">
      <w:pPr>
        <w:rPr>
          <w:rFonts w:ascii="Arial" w:hAnsi="Arial" w:cs="Arial"/>
          <w:b/>
          <w:sz w:val="10"/>
          <w:szCs w:val="10"/>
        </w:rPr>
      </w:pPr>
    </w:p>
    <w:p w14:paraId="66B3E05C" w14:textId="77777777" w:rsidR="00E7291A" w:rsidRPr="00AB2188" w:rsidRDefault="00E7291A" w:rsidP="00E7291A">
      <w:pPr>
        <w:rPr>
          <w:rFonts w:ascii="Arial" w:hAnsi="Arial" w:cs="Arial"/>
          <w:sz w:val="10"/>
          <w:szCs w:val="10"/>
        </w:rPr>
      </w:pPr>
    </w:p>
    <w:p w14:paraId="546B233A" w14:textId="31C50249" w:rsidR="00E73BEB" w:rsidRPr="00AB2188" w:rsidRDefault="00281D17" w:rsidP="0016276A">
      <w:pPr>
        <w:rPr>
          <w:rFonts w:ascii="Arial" w:hAnsi="Arial" w:cs="Arial"/>
          <w:sz w:val="22"/>
          <w:szCs w:val="22"/>
        </w:rPr>
      </w:pPr>
      <w:r w:rsidRPr="00AB2188">
        <w:rPr>
          <w:rFonts w:ascii="Arial" w:hAnsi="Arial" w:cs="Arial"/>
          <w:b/>
          <w:sz w:val="22"/>
          <w:szCs w:val="22"/>
        </w:rPr>
        <w:t>IN REVISION</w:t>
      </w:r>
      <w:r w:rsidR="00E73BEB" w:rsidRPr="00AB2188">
        <w:rPr>
          <w:rFonts w:ascii="Arial" w:hAnsi="Arial" w:cs="Arial"/>
          <w:sz w:val="22"/>
          <w:szCs w:val="22"/>
        </w:rPr>
        <w:t xml:space="preserve"> </w:t>
      </w:r>
    </w:p>
    <w:p w14:paraId="6DF5852E" w14:textId="77777777" w:rsidR="00DB2E1A" w:rsidRPr="002E275F" w:rsidRDefault="00DB2E1A" w:rsidP="0016276A">
      <w:pPr>
        <w:rPr>
          <w:rFonts w:ascii="Arial" w:hAnsi="Arial" w:cs="Arial"/>
          <w:sz w:val="10"/>
          <w:szCs w:val="10"/>
        </w:rPr>
      </w:pPr>
    </w:p>
    <w:p w14:paraId="140D27EA" w14:textId="6E529F61" w:rsidR="00480580" w:rsidRPr="002E275F" w:rsidRDefault="00D855E1" w:rsidP="002E275F">
      <w:pPr>
        <w:pStyle w:val="ListParagraph"/>
        <w:numPr>
          <w:ilvl w:val="0"/>
          <w:numId w:val="43"/>
        </w:numPr>
        <w:rPr>
          <w:rFonts w:ascii="Arial" w:hAnsi="Arial" w:cs="Arial"/>
          <w:b/>
          <w:sz w:val="10"/>
          <w:szCs w:val="10"/>
        </w:rPr>
      </w:pPr>
      <w:proofErr w:type="spellStart"/>
      <w:r w:rsidRPr="00F85643">
        <w:rPr>
          <w:rFonts w:ascii="Arial" w:hAnsi="Arial" w:cs="Arial"/>
          <w:sz w:val="22"/>
          <w:szCs w:val="22"/>
        </w:rPr>
        <w:t>Loh</w:t>
      </w:r>
      <w:proofErr w:type="spellEnd"/>
      <w:r w:rsidRPr="00F85643">
        <w:rPr>
          <w:rFonts w:ascii="Arial" w:hAnsi="Arial" w:cs="Arial"/>
          <w:sz w:val="22"/>
          <w:szCs w:val="22"/>
        </w:rPr>
        <w:t xml:space="preserve"> M*, Zhang W*, </w:t>
      </w:r>
      <w:proofErr w:type="spellStart"/>
      <w:r w:rsidRPr="00F85643">
        <w:rPr>
          <w:rFonts w:ascii="Arial" w:hAnsi="Arial" w:cs="Arial"/>
          <w:sz w:val="22"/>
          <w:szCs w:val="22"/>
        </w:rPr>
        <w:t>Lamri</w:t>
      </w:r>
      <w:proofErr w:type="spellEnd"/>
      <w:r w:rsidRPr="002E275F">
        <w:rPr>
          <w:rFonts w:ascii="Arial" w:hAnsi="Arial" w:cs="Arial"/>
          <w:sz w:val="22"/>
          <w:szCs w:val="22"/>
        </w:rPr>
        <w:t xml:space="preserve"> A, Tong L, Ahmad M, Lee JJ, </w:t>
      </w:r>
      <w:proofErr w:type="spellStart"/>
      <w:r w:rsidRPr="002E275F">
        <w:rPr>
          <w:rFonts w:ascii="Arial" w:hAnsi="Arial" w:cs="Arial"/>
          <w:sz w:val="22"/>
          <w:szCs w:val="22"/>
        </w:rPr>
        <w:t>Mohlke</w:t>
      </w:r>
      <w:proofErr w:type="spellEnd"/>
      <w:r w:rsidRPr="002E275F">
        <w:rPr>
          <w:rFonts w:ascii="Arial" w:hAnsi="Arial" w:cs="Arial"/>
          <w:sz w:val="22"/>
          <w:szCs w:val="22"/>
        </w:rPr>
        <w:t xml:space="preserve"> KL, Ng MCY, Petty LE, </w:t>
      </w:r>
      <w:r w:rsidRPr="002E275F">
        <w:rPr>
          <w:rFonts w:ascii="Arial" w:hAnsi="Arial" w:cs="Arial"/>
          <w:b/>
          <w:bCs/>
          <w:sz w:val="22"/>
          <w:szCs w:val="22"/>
        </w:rPr>
        <w:t>Spracklen CN</w:t>
      </w:r>
      <w:r w:rsidRPr="002E275F">
        <w:rPr>
          <w:rFonts w:ascii="Arial" w:hAnsi="Arial" w:cs="Arial"/>
          <w:sz w:val="22"/>
          <w:szCs w:val="22"/>
        </w:rPr>
        <w:t xml:space="preserve">, Takeuchi F, Islam MT, Jasmine F, </w:t>
      </w:r>
      <w:proofErr w:type="spellStart"/>
      <w:r w:rsidRPr="002E275F">
        <w:rPr>
          <w:rFonts w:ascii="Arial" w:hAnsi="Arial" w:cs="Arial"/>
          <w:sz w:val="22"/>
          <w:szCs w:val="22"/>
        </w:rPr>
        <w:t>Kastururatne</w:t>
      </w:r>
      <w:proofErr w:type="spellEnd"/>
      <w:r w:rsidRPr="002E275F">
        <w:rPr>
          <w:rFonts w:ascii="Arial" w:hAnsi="Arial" w:cs="Arial"/>
          <w:sz w:val="22"/>
          <w:szCs w:val="22"/>
        </w:rPr>
        <w:t xml:space="preserve"> A, </w:t>
      </w:r>
      <w:proofErr w:type="spellStart"/>
      <w:r w:rsidRPr="002E275F">
        <w:rPr>
          <w:rFonts w:ascii="Arial" w:hAnsi="Arial" w:cs="Arial"/>
          <w:sz w:val="22"/>
          <w:szCs w:val="22"/>
        </w:rPr>
        <w:t>Kibriya</w:t>
      </w:r>
      <w:proofErr w:type="spellEnd"/>
      <w:r w:rsidRPr="002E275F">
        <w:rPr>
          <w:rFonts w:ascii="Arial" w:hAnsi="Arial" w:cs="Arial"/>
          <w:sz w:val="22"/>
          <w:szCs w:val="22"/>
        </w:rPr>
        <w:t xml:space="preserve"> M, Pare G, Prasad G, Shahriar M, Chee ML, de Silva J, </w:t>
      </w:r>
      <w:proofErr w:type="spellStart"/>
      <w:r w:rsidRPr="002E275F">
        <w:rPr>
          <w:rFonts w:ascii="Arial" w:hAnsi="Arial" w:cs="Arial"/>
          <w:sz w:val="22"/>
          <w:szCs w:val="22"/>
        </w:rPr>
        <w:t>Engert</w:t>
      </w:r>
      <w:proofErr w:type="spellEnd"/>
      <w:r w:rsidRPr="002E275F">
        <w:rPr>
          <w:rFonts w:ascii="Arial" w:hAnsi="Arial" w:cs="Arial"/>
          <w:sz w:val="22"/>
          <w:szCs w:val="22"/>
        </w:rPr>
        <w:t xml:space="preserve"> JC, Gerstein HC, Mani KR, </w:t>
      </w:r>
      <w:proofErr w:type="spellStart"/>
      <w:r w:rsidRPr="002E275F">
        <w:rPr>
          <w:rFonts w:ascii="Arial" w:hAnsi="Arial" w:cs="Arial"/>
          <w:sz w:val="22"/>
          <w:szCs w:val="22"/>
        </w:rPr>
        <w:t>Sabanayagam</w:t>
      </w:r>
      <w:proofErr w:type="spellEnd"/>
      <w:r w:rsidRPr="002E275F">
        <w:rPr>
          <w:rFonts w:ascii="Arial" w:hAnsi="Arial" w:cs="Arial"/>
          <w:sz w:val="22"/>
          <w:szCs w:val="22"/>
        </w:rPr>
        <w:t xml:space="preserve"> C, </w:t>
      </w:r>
      <w:proofErr w:type="spellStart"/>
      <w:r w:rsidRPr="002E275F">
        <w:rPr>
          <w:rFonts w:ascii="Arial" w:hAnsi="Arial" w:cs="Arial"/>
          <w:sz w:val="22"/>
          <w:szCs w:val="22"/>
        </w:rPr>
        <w:t>Vujkovic</w:t>
      </w:r>
      <w:proofErr w:type="spellEnd"/>
      <w:r w:rsidRPr="002E275F">
        <w:rPr>
          <w:rFonts w:ascii="Arial" w:hAnsi="Arial" w:cs="Arial"/>
          <w:sz w:val="22"/>
          <w:szCs w:val="22"/>
        </w:rPr>
        <w:t xml:space="preserve"> M, Wickremasinghe AR, Wong TY, </w:t>
      </w:r>
      <w:proofErr w:type="spellStart"/>
      <w:r w:rsidRPr="002E275F">
        <w:rPr>
          <w:rFonts w:ascii="Arial" w:hAnsi="Arial" w:cs="Arial"/>
          <w:sz w:val="22"/>
          <w:szCs w:val="22"/>
        </w:rPr>
        <w:t>Yajnik</w:t>
      </w:r>
      <w:proofErr w:type="spellEnd"/>
      <w:r w:rsidRPr="002E275F">
        <w:rPr>
          <w:rFonts w:ascii="Arial" w:hAnsi="Arial" w:cs="Arial"/>
          <w:sz w:val="22"/>
          <w:szCs w:val="22"/>
        </w:rPr>
        <w:t xml:space="preserve"> CS, Yusuf S, Ahsan H, </w:t>
      </w:r>
      <w:proofErr w:type="spellStart"/>
      <w:r w:rsidRPr="002E275F">
        <w:rPr>
          <w:rFonts w:ascii="Arial" w:hAnsi="Arial" w:cs="Arial"/>
          <w:sz w:val="22"/>
          <w:szCs w:val="22"/>
        </w:rPr>
        <w:t>Bharadqaj</w:t>
      </w:r>
      <w:proofErr w:type="spellEnd"/>
      <w:r w:rsidRPr="002E275F">
        <w:rPr>
          <w:rFonts w:ascii="Arial" w:hAnsi="Arial" w:cs="Arial"/>
          <w:sz w:val="22"/>
          <w:szCs w:val="22"/>
        </w:rPr>
        <w:t xml:space="preserve"> D, Anand SS, Below JE, </w:t>
      </w:r>
      <w:proofErr w:type="spellStart"/>
      <w:r w:rsidRPr="002E275F">
        <w:rPr>
          <w:rFonts w:ascii="Arial" w:hAnsi="Arial" w:cs="Arial"/>
          <w:sz w:val="22"/>
          <w:szCs w:val="22"/>
        </w:rPr>
        <w:t>Boehnke</w:t>
      </w:r>
      <w:proofErr w:type="spellEnd"/>
      <w:r w:rsidRPr="002E275F">
        <w:rPr>
          <w:rFonts w:ascii="Arial" w:hAnsi="Arial" w:cs="Arial"/>
          <w:sz w:val="22"/>
          <w:szCs w:val="22"/>
        </w:rPr>
        <w:t xml:space="preserve"> M, Bowden DW, </w:t>
      </w:r>
      <w:proofErr w:type="spellStart"/>
      <w:r w:rsidRPr="002E275F">
        <w:rPr>
          <w:rFonts w:ascii="Arial" w:hAnsi="Arial" w:cs="Arial"/>
          <w:sz w:val="22"/>
          <w:szCs w:val="22"/>
        </w:rPr>
        <w:t>Chandak</w:t>
      </w:r>
      <w:proofErr w:type="spellEnd"/>
      <w:r w:rsidRPr="002E275F">
        <w:rPr>
          <w:rFonts w:ascii="Arial" w:hAnsi="Arial" w:cs="Arial"/>
          <w:sz w:val="22"/>
          <w:szCs w:val="22"/>
        </w:rPr>
        <w:t xml:space="preserve"> GR, Cheng CY, Kato N, Mahajan A, Sim X., McCarthy MI, Morris AP, </w:t>
      </w:r>
      <w:proofErr w:type="spellStart"/>
      <w:r w:rsidRPr="002E275F">
        <w:rPr>
          <w:rFonts w:ascii="Arial" w:hAnsi="Arial" w:cs="Arial"/>
          <w:sz w:val="22"/>
          <w:szCs w:val="22"/>
        </w:rPr>
        <w:t>Kooner</w:t>
      </w:r>
      <w:proofErr w:type="spellEnd"/>
      <w:r w:rsidRPr="002E275F">
        <w:rPr>
          <w:rFonts w:ascii="Arial" w:hAnsi="Arial" w:cs="Arial"/>
          <w:sz w:val="22"/>
          <w:szCs w:val="22"/>
        </w:rPr>
        <w:t xml:space="preserve"> JS*, </w:t>
      </w:r>
      <w:proofErr w:type="spellStart"/>
      <w:r w:rsidRPr="002E275F">
        <w:rPr>
          <w:rFonts w:ascii="Arial" w:hAnsi="Arial" w:cs="Arial"/>
          <w:sz w:val="22"/>
          <w:szCs w:val="22"/>
        </w:rPr>
        <w:t>Saleheen</w:t>
      </w:r>
      <w:proofErr w:type="spellEnd"/>
      <w:r w:rsidRPr="002E275F">
        <w:rPr>
          <w:rFonts w:ascii="Arial" w:hAnsi="Arial" w:cs="Arial"/>
          <w:sz w:val="22"/>
          <w:szCs w:val="22"/>
        </w:rPr>
        <w:t xml:space="preserve"> D*, Chambers JC*. Identification of genetic effects underlying type 2 diabetes in South Asian and European populations. </w:t>
      </w:r>
      <w:r w:rsidR="00F05AE1" w:rsidRPr="002E275F">
        <w:rPr>
          <w:rFonts w:ascii="Arial" w:hAnsi="Arial" w:cs="Arial"/>
          <w:sz w:val="22"/>
          <w:szCs w:val="22"/>
        </w:rPr>
        <w:t>Communications Biology</w:t>
      </w:r>
      <w:r w:rsidRPr="002E275F">
        <w:rPr>
          <w:rFonts w:ascii="Arial" w:hAnsi="Arial" w:cs="Arial"/>
          <w:i/>
          <w:iCs/>
          <w:sz w:val="22"/>
          <w:szCs w:val="22"/>
        </w:rPr>
        <w:t xml:space="preserve">. </w:t>
      </w:r>
      <w:r w:rsidRPr="002E275F">
        <w:rPr>
          <w:rFonts w:ascii="Arial" w:hAnsi="Arial" w:cs="Arial"/>
          <w:sz w:val="22"/>
          <w:szCs w:val="22"/>
        </w:rPr>
        <w:t>(</w:t>
      </w:r>
      <w:r w:rsidR="00F05AE1" w:rsidRPr="002E275F">
        <w:rPr>
          <w:rFonts w:ascii="Arial" w:hAnsi="Arial" w:cs="Arial"/>
          <w:sz w:val="22"/>
          <w:szCs w:val="22"/>
        </w:rPr>
        <w:t>May</w:t>
      </w:r>
      <w:r w:rsidRPr="002E275F">
        <w:rPr>
          <w:rFonts w:ascii="Arial" w:hAnsi="Arial" w:cs="Arial"/>
          <w:sz w:val="22"/>
          <w:szCs w:val="22"/>
        </w:rPr>
        <w:t xml:space="preserve"> 2020)</w:t>
      </w:r>
      <w:r w:rsidR="00FC62A5" w:rsidRPr="002E275F">
        <w:rPr>
          <w:rFonts w:ascii="Arial" w:hAnsi="Arial" w:cs="Arial"/>
          <w:sz w:val="22"/>
          <w:szCs w:val="22"/>
        </w:rPr>
        <w:br/>
      </w:r>
    </w:p>
    <w:p w14:paraId="4604D2A4" w14:textId="7D1C054B" w:rsidR="00A55846" w:rsidRDefault="00A55846" w:rsidP="00A55846">
      <w:pPr>
        <w:rPr>
          <w:rFonts w:ascii="Arial" w:hAnsi="Arial" w:cs="Arial"/>
          <w:b/>
          <w:sz w:val="22"/>
          <w:szCs w:val="22"/>
        </w:rPr>
      </w:pPr>
      <w:r w:rsidRPr="009C3378">
        <w:rPr>
          <w:rFonts w:ascii="Arial" w:hAnsi="Arial" w:cs="Arial"/>
          <w:b/>
          <w:sz w:val="22"/>
          <w:szCs w:val="22"/>
        </w:rPr>
        <w:t>SUBMITTED</w:t>
      </w:r>
    </w:p>
    <w:p w14:paraId="0F8A8AA8" w14:textId="77777777" w:rsidR="00D855E1" w:rsidRPr="000F1970" w:rsidRDefault="00D855E1" w:rsidP="000F1970">
      <w:pPr>
        <w:rPr>
          <w:rFonts w:ascii="Arial" w:hAnsi="Arial" w:cs="Arial"/>
          <w:sz w:val="10"/>
          <w:szCs w:val="10"/>
        </w:rPr>
      </w:pPr>
    </w:p>
    <w:p w14:paraId="1B0C4345" w14:textId="332B54F1" w:rsidR="000F1970" w:rsidRPr="00061D09" w:rsidRDefault="006A171F" w:rsidP="000F1970">
      <w:pPr>
        <w:pStyle w:val="ListParagraph"/>
        <w:numPr>
          <w:ilvl w:val="0"/>
          <w:numId w:val="44"/>
        </w:numPr>
        <w:rPr>
          <w:rFonts w:ascii="Arial" w:hAnsi="Arial" w:cs="Arial"/>
          <w:sz w:val="22"/>
          <w:szCs w:val="22"/>
        </w:rPr>
      </w:pPr>
      <w:proofErr w:type="spellStart"/>
      <w:r>
        <w:rPr>
          <w:rFonts w:ascii="Arial" w:hAnsi="Arial" w:cs="Arial"/>
          <w:sz w:val="22"/>
          <w:szCs w:val="22"/>
        </w:rPr>
        <w:t>Saftlas</w:t>
      </w:r>
      <w:proofErr w:type="spellEnd"/>
      <w:r>
        <w:rPr>
          <w:rFonts w:ascii="Arial" w:hAnsi="Arial" w:cs="Arial"/>
          <w:sz w:val="22"/>
          <w:szCs w:val="22"/>
        </w:rPr>
        <w:t xml:space="preserve"> </w:t>
      </w:r>
      <w:r w:rsidRPr="009C3378">
        <w:rPr>
          <w:rFonts w:ascii="Arial" w:hAnsi="Arial" w:cs="Arial"/>
          <w:sz w:val="22"/>
          <w:szCs w:val="22"/>
        </w:rPr>
        <w:t xml:space="preserve">AF, </w:t>
      </w:r>
      <w:proofErr w:type="spellStart"/>
      <w:r w:rsidRPr="009C3378">
        <w:rPr>
          <w:rFonts w:ascii="Arial" w:hAnsi="Arial" w:cs="Arial"/>
          <w:sz w:val="22"/>
          <w:szCs w:val="22"/>
        </w:rPr>
        <w:t>Rigterink</w:t>
      </w:r>
      <w:proofErr w:type="spellEnd"/>
      <w:r w:rsidRPr="009C3378">
        <w:rPr>
          <w:rFonts w:ascii="Arial" w:hAnsi="Arial" w:cs="Arial"/>
          <w:sz w:val="22"/>
          <w:szCs w:val="22"/>
        </w:rPr>
        <w:t xml:space="preserve"> E, Rubenstein LM, </w:t>
      </w:r>
      <w:proofErr w:type="spellStart"/>
      <w:r w:rsidRPr="009C3378">
        <w:rPr>
          <w:rFonts w:ascii="Arial" w:hAnsi="Arial" w:cs="Arial"/>
          <w:sz w:val="22"/>
          <w:szCs w:val="22"/>
        </w:rPr>
        <w:t>Triche</w:t>
      </w:r>
      <w:proofErr w:type="spellEnd"/>
      <w:r w:rsidRPr="009C3378">
        <w:rPr>
          <w:rFonts w:ascii="Arial" w:hAnsi="Arial" w:cs="Arial"/>
          <w:sz w:val="22"/>
          <w:szCs w:val="22"/>
        </w:rPr>
        <w:t xml:space="preserve"> EW</w:t>
      </w:r>
      <w:r>
        <w:rPr>
          <w:rFonts w:ascii="Arial" w:hAnsi="Arial" w:cs="Arial"/>
          <w:sz w:val="22"/>
          <w:szCs w:val="22"/>
        </w:rPr>
        <w:t xml:space="preserve">, </w:t>
      </w:r>
      <w:r w:rsidRPr="009C3378">
        <w:rPr>
          <w:rFonts w:ascii="Arial" w:hAnsi="Arial" w:cs="Arial"/>
          <w:b/>
          <w:sz w:val="22"/>
          <w:szCs w:val="22"/>
        </w:rPr>
        <w:t>Spracklen CN</w:t>
      </w:r>
      <w:r w:rsidRPr="009C3378">
        <w:rPr>
          <w:rFonts w:ascii="Arial" w:hAnsi="Arial" w:cs="Arial"/>
          <w:sz w:val="22"/>
          <w:szCs w:val="22"/>
        </w:rPr>
        <w:t xml:space="preserve">. Smoking patterns in pregnancy </w:t>
      </w:r>
      <w:r w:rsidRPr="00061D09">
        <w:rPr>
          <w:rFonts w:ascii="Arial" w:hAnsi="Arial" w:cs="Arial"/>
          <w:sz w:val="22"/>
          <w:szCs w:val="22"/>
        </w:rPr>
        <w:t xml:space="preserve">effect risks for preeclampsia and gestational hypertension. Submitted to </w:t>
      </w:r>
      <w:r w:rsidR="001D01F4">
        <w:rPr>
          <w:rFonts w:ascii="Arial" w:hAnsi="Arial" w:cs="Arial"/>
          <w:i/>
          <w:iCs/>
          <w:sz w:val="22"/>
          <w:szCs w:val="22"/>
        </w:rPr>
        <w:t xml:space="preserve">J </w:t>
      </w:r>
      <w:proofErr w:type="spellStart"/>
      <w:r w:rsidR="001D01F4">
        <w:rPr>
          <w:rFonts w:ascii="Arial" w:hAnsi="Arial" w:cs="Arial"/>
          <w:i/>
          <w:iCs/>
          <w:sz w:val="22"/>
          <w:szCs w:val="22"/>
        </w:rPr>
        <w:t>Reprod</w:t>
      </w:r>
      <w:proofErr w:type="spellEnd"/>
      <w:r w:rsidR="001D01F4">
        <w:rPr>
          <w:rFonts w:ascii="Arial" w:hAnsi="Arial" w:cs="Arial"/>
          <w:i/>
          <w:iCs/>
          <w:sz w:val="22"/>
          <w:szCs w:val="22"/>
        </w:rPr>
        <w:t xml:space="preserve"> Immunol</w:t>
      </w:r>
      <w:r w:rsidRPr="00061D09">
        <w:rPr>
          <w:rFonts w:ascii="Arial" w:hAnsi="Arial" w:cs="Arial"/>
          <w:sz w:val="22"/>
          <w:szCs w:val="22"/>
        </w:rPr>
        <w:t xml:space="preserve"> (</w:t>
      </w:r>
      <w:r w:rsidR="001D01F4">
        <w:rPr>
          <w:rFonts w:ascii="Arial" w:hAnsi="Arial" w:cs="Arial"/>
          <w:sz w:val="22"/>
          <w:szCs w:val="22"/>
        </w:rPr>
        <w:t>November 6</w:t>
      </w:r>
      <w:r w:rsidRPr="00061D09">
        <w:rPr>
          <w:rFonts w:ascii="Arial" w:hAnsi="Arial" w:cs="Arial"/>
          <w:sz w:val="22"/>
          <w:szCs w:val="22"/>
        </w:rPr>
        <w:t>, 2020).</w:t>
      </w:r>
    </w:p>
    <w:p w14:paraId="4A12FD0C" w14:textId="77777777" w:rsidR="00096240" w:rsidRPr="00061D09" w:rsidRDefault="00096240" w:rsidP="00096240">
      <w:pPr>
        <w:pStyle w:val="ListParagraph"/>
        <w:rPr>
          <w:rFonts w:ascii="Arial" w:hAnsi="Arial" w:cs="Arial"/>
          <w:sz w:val="10"/>
          <w:szCs w:val="10"/>
        </w:rPr>
      </w:pPr>
    </w:p>
    <w:p w14:paraId="08E2AEB9" w14:textId="627E1C30" w:rsidR="00E037B8" w:rsidRPr="00061D09" w:rsidRDefault="00E037B8" w:rsidP="000F1970">
      <w:pPr>
        <w:pStyle w:val="ListParagraph"/>
        <w:numPr>
          <w:ilvl w:val="0"/>
          <w:numId w:val="44"/>
        </w:numPr>
        <w:rPr>
          <w:rFonts w:ascii="Arial" w:hAnsi="Arial" w:cs="Arial"/>
          <w:sz w:val="22"/>
          <w:szCs w:val="22"/>
        </w:rPr>
      </w:pPr>
      <w:r w:rsidRPr="00061D09">
        <w:rPr>
          <w:rFonts w:ascii="Arial" w:hAnsi="Arial" w:cs="Arial"/>
          <w:sz w:val="22"/>
          <w:szCs w:val="22"/>
        </w:rPr>
        <w:t xml:space="preserve">Chen J*, </w:t>
      </w:r>
      <w:r w:rsidRPr="00061D09">
        <w:rPr>
          <w:rFonts w:ascii="Arial" w:hAnsi="Arial" w:cs="Arial"/>
          <w:b/>
          <w:bCs/>
          <w:sz w:val="22"/>
          <w:szCs w:val="22"/>
        </w:rPr>
        <w:t xml:space="preserve">Spracklen CN*, </w:t>
      </w:r>
      <w:proofErr w:type="spellStart"/>
      <w:r w:rsidRPr="00061D09">
        <w:rPr>
          <w:rFonts w:ascii="Arial" w:hAnsi="Arial" w:cs="Arial"/>
          <w:sz w:val="22"/>
          <w:szCs w:val="22"/>
        </w:rPr>
        <w:t>Marenne</w:t>
      </w:r>
      <w:proofErr w:type="spellEnd"/>
      <w:r w:rsidRPr="00061D09">
        <w:rPr>
          <w:rFonts w:ascii="Arial" w:hAnsi="Arial" w:cs="Arial"/>
          <w:sz w:val="22"/>
          <w:szCs w:val="22"/>
        </w:rPr>
        <w:t xml:space="preserve"> G*, Varshney A*, Corbin LJ*, Luan J, Willems S, Wu Y, Zhang X, </w:t>
      </w:r>
      <w:proofErr w:type="spellStart"/>
      <w:r w:rsidRPr="00061D09">
        <w:rPr>
          <w:rFonts w:ascii="Arial" w:hAnsi="Arial" w:cs="Arial"/>
          <w:sz w:val="22"/>
          <w:szCs w:val="22"/>
        </w:rPr>
        <w:t>Horikoshi</w:t>
      </w:r>
      <w:proofErr w:type="spellEnd"/>
      <w:r w:rsidRPr="00061D09">
        <w:rPr>
          <w:rFonts w:ascii="Arial" w:hAnsi="Arial" w:cs="Arial"/>
          <w:sz w:val="22"/>
          <w:szCs w:val="22"/>
        </w:rPr>
        <w:t xml:space="preserve"> M, Boutin TS, </w:t>
      </w:r>
      <w:proofErr w:type="spellStart"/>
      <w:r w:rsidRPr="00061D09">
        <w:rPr>
          <w:rFonts w:ascii="Arial" w:hAnsi="Arial" w:cs="Arial"/>
          <w:sz w:val="22"/>
          <w:szCs w:val="22"/>
        </w:rPr>
        <w:t>Mägi</w:t>
      </w:r>
      <w:proofErr w:type="spellEnd"/>
      <w:r w:rsidRPr="00061D09">
        <w:rPr>
          <w:rFonts w:ascii="Arial" w:hAnsi="Arial" w:cs="Arial"/>
          <w:sz w:val="22"/>
          <w:szCs w:val="22"/>
        </w:rPr>
        <w:t xml:space="preserve"> R, </w:t>
      </w:r>
      <w:proofErr w:type="spellStart"/>
      <w:r w:rsidRPr="00061D09">
        <w:rPr>
          <w:rFonts w:ascii="Arial" w:hAnsi="Arial" w:cs="Arial"/>
          <w:sz w:val="22"/>
          <w:szCs w:val="22"/>
        </w:rPr>
        <w:t>Waage</w:t>
      </w:r>
      <w:proofErr w:type="spellEnd"/>
      <w:r w:rsidRPr="00061D09">
        <w:rPr>
          <w:rFonts w:ascii="Arial" w:hAnsi="Arial" w:cs="Arial"/>
          <w:sz w:val="22"/>
          <w:szCs w:val="22"/>
        </w:rPr>
        <w:t xml:space="preserve"> J, </w:t>
      </w:r>
      <w:proofErr w:type="spellStart"/>
      <w:r w:rsidRPr="00061D09">
        <w:rPr>
          <w:rFonts w:ascii="Arial" w:hAnsi="Arial" w:cs="Arial"/>
          <w:sz w:val="22"/>
          <w:szCs w:val="22"/>
        </w:rPr>
        <w:t>Pitsilides</w:t>
      </w:r>
      <w:proofErr w:type="spellEnd"/>
      <w:r w:rsidRPr="00061D09">
        <w:rPr>
          <w:rFonts w:ascii="Arial" w:hAnsi="Arial" w:cs="Arial"/>
          <w:sz w:val="22"/>
          <w:szCs w:val="22"/>
        </w:rPr>
        <w:t xml:space="preserve"> A, Li-Gai R, Hang K, Yao J, </w:t>
      </w:r>
      <w:proofErr w:type="spellStart"/>
      <w:r w:rsidRPr="00061D09">
        <w:rPr>
          <w:rFonts w:ascii="Arial" w:hAnsi="Arial" w:cs="Arial"/>
          <w:sz w:val="22"/>
          <w:szCs w:val="22"/>
        </w:rPr>
        <w:t>Anasanti</w:t>
      </w:r>
      <w:proofErr w:type="spellEnd"/>
      <w:r w:rsidRPr="00061D09">
        <w:rPr>
          <w:rFonts w:ascii="Arial" w:hAnsi="Arial" w:cs="Arial"/>
          <w:sz w:val="22"/>
          <w:szCs w:val="22"/>
        </w:rPr>
        <w:t xml:space="preserve"> MD, Chu AY, </w:t>
      </w:r>
      <w:proofErr w:type="spellStart"/>
      <w:r w:rsidRPr="00061D09">
        <w:rPr>
          <w:rFonts w:ascii="Arial" w:hAnsi="Arial" w:cs="Arial"/>
          <w:sz w:val="22"/>
          <w:szCs w:val="22"/>
        </w:rPr>
        <w:t>Claringbould</w:t>
      </w:r>
      <w:proofErr w:type="spellEnd"/>
      <w:r w:rsidRPr="00061D09">
        <w:rPr>
          <w:rFonts w:ascii="Arial" w:hAnsi="Arial" w:cs="Arial"/>
          <w:sz w:val="22"/>
          <w:szCs w:val="22"/>
        </w:rPr>
        <w:t xml:space="preserve"> A, Heikkinen J, Hong J, </w:t>
      </w:r>
      <w:proofErr w:type="spellStart"/>
      <w:r w:rsidRPr="00061D09">
        <w:rPr>
          <w:rFonts w:ascii="Arial" w:hAnsi="Arial" w:cs="Arial"/>
          <w:sz w:val="22"/>
          <w:szCs w:val="22"/>
        </w:rPr>
        <w:t>Hottenga</w:t>
      </w:r>
      <w:proofErr w:type="spellEnd"/>
      <w:r w:rsidRPr="00061D09">
        <w:rPr>
          <w:rFonts w:ascii="Arial" w:hAnsi="Arial" w:cs="Arial"/>
          <w:sz w:val="22"/>
          <w:szCs w:val="22"/>
        </w:rPr>
        <w:t xml:space="preserve"> JJ, </w:t>
      </w:r>
      <w:proofErr w:type="spellStart"/>
      <w:r w:rsidRPr="00061D09">
        <w:rPr>
          <w:rFonts w:ascii="Arial" w:hAnsi="Arial" w:cs="Arial"/>
          <w:sz w:val="22"/>
          <w:szCs w:val="22"/>
        </w:rPr>
        <w:t>Huo</w:t>
      </w:r>
      <w:proofErr w:type="spellEnd"/>
      <w:r w:rsidRPr="00061D09">
        <w:rPr>
          <w:rFonts w:ascii="Arial" w:hAnsi="Arial" w:cs="Arial"/>
          <w:sz w:val="22"/>
          <w:szCs w:val="22"/>
        </w:rPr>
        <w:t xml:space="preserve"> S, Kaakinen MA, Louie T, </w:t>
      </w:r>
      <w:proofErr w:type="spellStart"/>
      <w:r w:rsidRPr="00061D09">
        <w:rPr>
          <w:rFonts w:ascii="Arial" w:hAnsi="Arial" w:cs="Arial"/>
          <w:sz w:val="22"/>
          <w:szCs w:val="22"/>
        </w:rPr>
        <w:t>März</w:t>
      </w:r>
      <w:proofErr w:type="spellEnd"/>
      <w:r w:rsidRPr="00061D09">
        <w:rPr>
          <w:rFonts w:ascii="Arial" w:hAnsi="Arial" w:cs="Arial"/>
          <w:sz w:val="22"/>
          <w:szCs w:val="22"/>
        </w:rPr>
        <w:t xml:space="preserve"> W, Moreno-Macias H, </w:t>
      </w:r>
      <w:proofErr w:type="spellStart"/>
      <w:r w:rsidRPr="00061D09">
        <w:rPr>
          <w:rFonts w:ascii="Arial" w:hAnsi="Arial" w:cs="Arial"/>
          <w:sz w:val="22"/>
          <w:szCs w:val="22"/>
        </w:rPr>
        <w:t>Ndungu</w:t>
      </w:r>
      <w:proofErr w:type="spellEnd"/>
      <w:r w:rsidRPr="00061D09">
        <w:rPr>
          <w:rFonts w:ascii="Arial" w:hAnsi="Arial" w:cs="Arial"/>
          <w:sz w:val="22"/>
          <w:szCs w:val="22"/>
        </w:rPr>
        <w:t xml:space="preserve"> A, Nelson SC, Nolte IM, North KE, Raulerson CK, Ray D, Rhode R, </w:t>
      </w:r>
      <w:proofErr w:type="spellStart"/>
      <w:r w:rsidRPr="00061D09">
        <w:rPr>
          <w:rFonts w:ascii="Arial" w:hAnsi="Arial" w:cs="Arial"/>
          <w:sz w:val="22"/>
          <w:szCs w:val="22"/>
        </w:rPr>
        <w:t>Rybin</w:t>
      </w:r>
      <w:proofErr w:type="spellEnd"/>
      <w:r w:rsidRPr="00061D09">
        <w:rPr>
          <w:rFonts w:ascii="Arial" w:hAnsi="Arial" w:cs="Arial"/>
          <w:sz w:val="22"/>
          <w:szCs w:val="22"/>
        </w:rPr>
        <w:t xml:space="preserve"> D, </w:t>
      </w:r>
      <w:proofErr w:type="spellStart"/>
      <w:r w:rsidRPr="00061D09">
        <w:rPr>
          <w:rFonts w:ascii="Arial" w:hAnsi="Arial" w:cs="Arial"/>
          <w:sz w:val="22"/>
          <w:szCs w:val="22"/>
        </w:rPr>
        <w:t>Schurmann</w:t>
      </w:r>
      <w:proofErr w:type="spellEnd"/>
      <w:r w:rsidRPr="00061D09">
        <w:rPr>
          <w:rFonts w:ascii="Arial" w:hAnsi="Arial" w:cs="Arial"/>
          <w:sz w:val="22"/>
          <w:szCs w:val="22"/>
        </w:rPr>
        <w:t xml:space="preserve"> C, Sim X, Southam L, Stewart I, Wang CA, Wang Y, Wu </w:t>
      </w:r>
      <w:r w:rsidRPr="00061D09">
        <w:rPr>
          <w:rFonts w:ascii="Arial" w:hAnsi="Arial" w:cs="Arial"/>
          <w:sz w:val="22"/>
          <w:szCs w:val="22"/>
        </w:rPr>
        <w:lastRenderedPageBreak/>
        <w:t xml:space="preserve">P, Zhang W, Ahluwalia TS, Appel EVR, </w:t>
      </w:r>
      <w:proofErr w:type="spellStart"/>
      <w:r w:rsidRPr="00061D09">
        <w:rPr>
          <w:rFonts w:ascii="Arial" w:hAnsi="Arial" w:cs="Arial"/>
          <w:sz w:val="22"/>
          <w:szCs w:val="22"/>
        </w:rPr>
        <w:t>Bielak</w:t>
      </w:r>
      <w:proofErr w:type="spellEnd"/>
      <w:r w:rsidRPr="00061D09">
        <w:rPr>
          <w:rFonts w:ascii="Arial" w:hAnsi="Arial" w:cs="Arial"/>
          <w:sz w:val="22"/>
          <w:szCs w:val="22"/>
        </w:rPr>
        <w:t xml:space="preserve"> LF, Brody JA, Burtt NP, Cabrera CP, Cade BE, Chai JF, Chai X, Chang LC, Chen CH, Chen BH, </w:t>
      </w:r>
      <w:proofErr w:type="spellStart"/>
      <w:r w:rsidRPr="00061D09">
        <w:rPr>
          <w:rFonts w:ascii="Arial" w:hAnsi="Arial" w:cs="Arial"/>
          <w:sz w:val="22"/>
          <w:szCs w:val="22"/>
        </w:rPr>
        <w:t>Chitrala</w:t>
      </w:r>
      <w:proofErr w:type="spellEnd"/>
      <w:r w:rsidRPr="00061D09">
        <w:rPr>
          <w:rFonts w:ascii="Arial" w:hAnsi="Arial" w:cs="Arial"/>
          <w:sz w:val="22"/>
          <w:szCs w:val="22"/>
        </w:rPr>
        <w:t xml:space="preserve"> KN, Chiu YF, de </w:t>
      </w:r>
      <w:proofErr w:type="spellStart"/>
      <w:r w:rsidRPr="00061D09">
        <w:rPr>
          <w:rFonts w:ascii="Arial" w:hAnsi="Arial" w:cs="Arial"/>
          <w:sz w:val="22"/>
          <w:szCs w:val="22"/>
        </w:rPr>
        <w:t>Haan</w:t>
      </w:r>
      <w:proofErr w:type="spellEnd"/>
      <w:r w:rsidRPr="00061D09">
        <w:rPr>
          <w:rFonts w:ascii="Arial" w:hAnsi="Arial" w:cs="Arial"/>
          <w:sz w:val="22"/>
          <w:szCs w:val="22"/>
        </w:rPr>
        <w:t xml:space="preserve"> HG, Delgado GE, </w:t>
      </w:r>
      <w:proofErr w:type="spellStart"/>
      <w:r w:rsidRPr="00061D09">
        <w:rPr>
          <w:rFonts w:ascii="Arial" w:hAnsi="Arial" w:cs="Arial"/>
          <w:sz w:val="22"/>
          <w:szCs w:val="22"/>
        </w:rPr>
        <w:t>Demirkan</w:t>
      </w:r>
      <w:proofErr w:type="spellEnd"/>
      <w:r w:rsidRPr="00061D09">
        <w:rPr>
          <w:rFonts w:ascii="Arial" w:hAnsi="Arial" w:cs="Arial"/>
          <w:sz w:val="22"/>
          <w:szCs w:val="22"/>
        </w:rPr>
        <w:t xml:space="preserve"> A, Duan Q, </w:t>
      </w:r>
      <w:proofErr w:type="spellStart"/>
      <w:r w:rsidRPr="00061D09">
        <w:rPr>
          <w:rFonts w:ascii="Arial" w:hAnsi="Arial" w:cs="Arial"/>
          <w:sz w:val="22"/>
          <w:szCs w:val="22"/>
        </w:rPr>
        <w:t>Engmann</w:t>
      </w:r>
      <w:proofErr w:type="spellEnd"/>
      <w:r w:rsidRPr="00061D09">
        <w:rPr>
          <w:rFonts w:ascii="Arial" w:hAnsi="Arial" w:cs="Arial"/>
          <w:sz w:val="22"/>
          <w:szCs w:val="22"/>
        </w:rPr>
        <w:t xml:space="preserve"> J, </w:t>
      </w:r>
      <w:proofErr w:type="spellStart"/>
      <w:r w:rsidRPr="00061D09">
        <w:rPr>
          <w:rFonts w:ascii="Arial" w:hAnsi="Arial" w:cs="Arial"/>
          <w:sz w:val="22"/>
          <w:szCs w:val="22"/>
        </w:rPr>
        <w:t>Fatumo</w:t>
      </w:r>
      <w:proofErr w:type="spellEnd"/>
      <w:r w:rsidRPr="00061D09">
        <w:rPr>
          <w:rFonts w:ascii="Arial" w:hAnsi="Arial" w:cs="Arial"/>
          <w:sz w:val="22"/>
          <w:szCs w:val="22"/>
        </w:rPr>
        <w:t xml:space="preserve"> SA, </w:t>
      </w:r>
      <w:proofErr w:type="spellStart"/>
      <w:r w:rsidRPr="00061D09">
        <w:rPr>
          <w:rFonts w:ascii="Arial" w:hAnsi="Arial" w:cs="Arial"/>
          <w:sz w:val="22"/>
          <w:szCs w:val="22"/>
        </w:rPr>
        <w:t>Gayán</w:t>
      </w:r>
      <w:proofErr w:type="spellEnd"/>
      <w:r w:rsidRPr="00061D09">
        <w:rPr>
          <w:rFonts w:ascii="Arial" w:hAnsi="Arial" w:cs="Arial"/>
          <w:sz w:val="22"/>
          <w:szCs w:val="22"/>
        </w:rPr>
        <w:t xml:space="preserve"> J, </w:t>
      </w:r>
      <w:proofErr w:type="spellStart"/>
      <w:r w:rsidRPr="00061D09">
        <w:rPr>
          <w:rFonts w:ascii="Arial" w:hAnsi="Arial" w:cs="Arial"/>
          <w:sz w:val="22"/>
          <w:szCs w:val="22"/>
        </w:rPr>
        <w:t>Giulianini</w:t>
      </w:r>
      <w:proofErr w:type="spellEnd"/>
      <w:r w:rsidRPr="00061D09">
        <w:rPr>
          <w:rFonts w:ascii="Arial" w:hAnsi="Arial" w:cs="Arial"/>
          <w:sz w:val="22"/>
          <w:szCs w:val="22"/>
        </w:rPr>
        <w:t xml:space="preserve"> F, Gong JH, Gustafsson S, Hai Y, Hartwig FP, He J, </w:t>
      </w:r>
      <w:proofErr w:type="spellStart"/>
      <w:r w:rsidRPr="00061D09">
        <w:rPr>
          <w:rFonts w:ascii="Arial" w:hAnsi="Arial" w:cs="Arial"/>
          <w:sz w:val="22"/>
          <w:szCs w:val="22"/>
        </w:rPr>
        <w:t>Heianza</w:t>
      </w:r>
      <w:proofErr w:type="spellEnd"/>
      <w:r w:rsidRPr="00061D09">
        <w:rPr>
          <w:rFonts w:ascii="Arial" w:hAnsi="Arial" w:cs="Arial"/>
          <w:sz w:val="22"/>
          <w:szCs w:val="22"/>
        </w:rPr>
        <w:t xml:space="preserve"> Y, Huang T, Huerta-</w:t>
      </w:r>
      <w:proofErr w:type="spellStart"/>
      <w:r w:rsidRPr="00061D09">
        <w:rPr>
          <w:rFonts w:ascii="Arial" w:hAnsi="Arial" w:cs="Arial"/>
          <w:sz w:val="22"/>
          <w:szCs w:val="22"/>
        </w:rPr>
        <w:t>Chagoya</w:t>
      </w:r>
      <w:proofErr w:type="spellEnd"/>
      <w:r w:rsidRPr="00061D09">
        <w:rPr>
          <w:rFonts w:ascii="Arial" w:hAnsi="Arial" w:cs="Arial"/>
          <w:sz w:val="22"/>
          <w:szCs w:val="22"/>
        </w:rPr>
        <w:t xml:space="preserve"> A, Hwang MY, Jensen RA, Kawaguchi T, </w:t>
      </w:r>
      <w:proofErr w:type="spellStart"/>
      <w:r w:rsidRPr="00061D09">
        <w:rPr>
          <w:rFonts w:ascii="Arial" w:hAnsi="Arial" w:cs="Arial"/>
          <w:sz w:val="22"/>
          <w:szCs w:val="22"/>
        </w:rPr>
        <w:t>Kentistou</w:t>
      </w:r>
      <w:proofErr w:type="spellEnd"/>
      <w:r w:rsidRPr="00061D09">
        <w:rPr>
          <w:rFonts w:ascii="Arial" w:hAnsi="Arial" w:cs="Arial"/>
          <w:sz w:val="22"/>
          <w:szCs w:val="22"/>
        </w:rPr>
        <w:t xml:space="preserve"> KA, Kim YJ, Kleber ME, </w:t>
      </w:r>
      <w:proofErr w:type="spellStart"/>
      <w:r w:rsidRPr="00061D09">
        <w:rPr>
          <w:rFonts w:ascii="Arial" w:hAnsi="Arial" w:cs="Arial"/>
          <w:sz w:val="22"/>
          <w:szCs w:val="22"/>
        </w:rPr>
        <w:t>Kooner</w:t>
      </w:r>
      <w:proofErr w:type="spellEnd"/>
      <w:r w:rsidRPr="00061D09">
        <w:rPr>
          <w:rFonts w:ascii="Arial" w:hAnsi="Arial" w:cs="Arial"/>
          <w:sz w:val="22"/>
          <w:szCs w:val="22"/>
        </w:rPr>
        <w:t xml:space="preserve"> IK, Lai S, Lange LA, </w:t>
      </w:r>
      <w:proofErr w:type="spellStart"/>
      <w:r w:rsidRPr="00061D09">
        <w:rPr>
          <w:rFonts w:ascii="Arial" w:hAnsi="Arial" w:cs="Arial"/>
          <w:sz w:val="22"/>
          <w:szCs w:val="22"/>
        </w:rPr>
        <w:t>Langefeld</w:t>
      </w:r>
      <w:proofErr w:type="spellEnd"/>
      <w:r w:rsidRPr="00061D09">
        <w:rPr>
          <w:rFonts w:ascii="Arial" w:hAnsi="Arial" w:cs="Arial"/>
          <w:sz w:val="22"/>
          <w:szCs w:val="22"/>
        </w:rPr>
        <w:t xml:space="preserve"> CD, Lauzon M, Li M, </w:t>
      </w:r>
      <w:proofErr w:type="spellStart"/>
      <w:r w:rsidRPr="00061D09">
        <w:rPr>
          <w:rFonts w:ascii="Arial" w:hAnsi="Arial" w:cs="Arial"/>
          <w:sz w:val="22"/>
          <w:szCs w:val="22"/>
        </w:rPr>
        <w:t>Ligthart</w:t>
      </w:r>
      <w:proofErr w:type="spellEnd"/>
      <w:r w:rsidRPr="00061D09">
        <w:rPr>
          <w:rFonts w:ascii="Arial" w:hAnsi="Arial" w:cs="Arial"/>
          <w:sz w:val="22"/>
          <w:szCs w:val="22"/>
        </w:rPr>
        <w:t xml:space="preserve"> S, Liu J, </w:t>
      </w:r>
      <w:proofErr w:type="spellStart"/>
      <w:r w:rsidRPr="00061D09">
        <w:rPr>
          <w:rFonts w:ascii="Arial" w:hAnsi="Arial" w:cs="Arial"/>
          <w:sz w:val="22"/>
          <w:szCs w:val="22"/>
        </w:rPr>
        <w:t>Loh</w:t>
      </w:r>
      <w:proofErr w:type="spellEnd"/>
      <w:r w:rsidRPr="00061D09">
        <w:rPr>
          <w:rFonts w:ascii="Arial" w:hAnsi="Arial" w:cs="Arial"/>
          <w:sz w:val="22"/>
          <w:szCs w:val="22"/>
        </w:rPr>
        <w:t xml:space="preserve"> M, Long J, </w:t>
      </w:r>
      <w:proofErr w:type="spellStart"/>
      <w:r w:rsidRPr="00061D09">
        <w:rPr>
          <w:rFonts w:ascii="Arial" w:hAnsi="Arial" w:cs="Arial"/>
          <w:sz w:val="22"/>
          <w:szCs w:val="22"/>
        </w:rPr>
        <w:t>Lyssenko</w:t>
      </w:r>
      <w:proofErr w:type="spellEnd"/>
      <w:r w:rsidRPr="00061D09">
        <w:rPr>
          <w:rFonts w:ascii="Arial" w:hAnsi="Arial" w:cs="Arial"/>
          <w:sz w:val="22"/>
          <w:szCs w:val="22"/>
        </w:rPr>
        <w:t xml:space="preserve"> V, </w:t>
      </w:r>
      <w:proofErr w:type="spellStart"/>
      <w:r w:rsidRPr="00061D09">
        <w:rPr>
          <w:rFonts w:ascii="Arial" w:hAnsi="Arial" w:cs="Arial"/>
          <w:sz w:val="22"/>
          <w:szCs w:val="22"/>
        </w:rPr>
        <w:t>Mangino</w:t>
      </w:r>
      <w:proofErr w:type="spellEnd"/>
      <w:r w:rsidRPr="00061D09">
        <w:rPr>
          <w:rFonts w:ascii="Arial" w:hAnsi="Arial" w:cs="Arial"/>
          <w:sz w:val="22"/>
          <w:szCs w:val="22"/>
        </w:rPr>
        <w:t xml:space="preserve"> M, </w:t>
      </w:r>
      <w:proofErr w:type="spellStart"/>
      <w:r w:rsidRPr="00061D09">
        <w:rPr>
          <w:rFonts w:ascii="Arial" w:hAnsi="Arial" w:cs="Arial"/>
          <w:sz w:val="22"/>
          <w:szCs w:val="22"/>
        </w:rPr>
        <w:t>Marzi</w:t>
      </w:r>
      <w:proofErr w:type="spellEnd"/>
      <w:r w:rsidRPr="00061D09">
        <w:rPr>
          <w:rFonts w:ascii="Arial" w:hAnsi="Arial" w:cs="Arial"/>
          <w:sz w:val="22"/>
          <w:szCs w:val="22"/>
        </w:rPr>
        <w:t xml:space="preserve"> C, </w:t>
      </w:r>
      <w:proofErr w:type="spellStart"/>
      <w:r w:rsidRPr="00061D09">
        <w:rPr>
          <w:rFonts w:ascii="Arial" w:hAnsi="Arial" w:cs="Arial"/>
          <w:sz w:val="22"/>
          <w:szCs w:val="22"/>
        </w:rPr>
        <w:t>Montasser</w:t>
      </w:r>
      <w:proofErr w:type="spellEnd"/>
      <w:r w:rsidRPr="00061D09">
        <w:rPr>
          <w:rFonts w:ascii="Arial" w:hAnsi="Arial" w:cs="Arial"/>
          <w:sz w:val="22"/>
          <w:szCs w:val="22"/>
        </w:rPr>
        <w:t xml:space="preserve"> ME, Nag A, </w:t>
      </w:r>
      <w:proofErr w:type="spellStart"/>
      <w:r w:rsidRPr="00061D09">
        <w:rPr>
          <w:rFonts w:ascii="Arial" w:hAnsi="Arial" w:cs="Arial"/>
          <w:sz w:val="22"/>
          <w:szCs w:val="22"/>
        </w:rPr>
        <w:t>Nakatochi</w:t>
      </w:r>
      <w:proofErr w:type="spellEnd"/>
      <w:r w:rsidRPr="00061D09">
        <w:rPr>
          <w:rFonts w:ascii="Arial" w:hAnsi="Arial" w:cs="Arial"/>
          <w:sz w:val="22"/>
          <w:szCs w:val="22"/>
        </w:rPr>
        <w:t xml:space="preserve"> M, </w:t>
      </w:r>
      <w:proofErr w:type="spellStart"/>
      <w:r w:rsidRPr="00061D09">
        <w:rPr>
          <w:rFonts w:ascii="Arial" w:hAnsi="Arial" w:cs="Arial"/>
          <w:sz w:val="22"/>
          <w:szCs w:val="22"/>
        </w:rPr>
        <w:t>Noce</w:t>
      </w:r>
      <w:proofErr w:type="spellEnd"/>
      <w:r w:rsidRPr="00061D09">
        <w:rPr>
          <w:rFonts w:ascii="Arial" w:hAnsi="Arial" w:cs="Arial"/>
          <w:sz w:val="22"/>
          <w:szCs w:val="22"/>
        </w:rPr>
        <w:t xml:space="preserve"> D, </w:t>
      </w:r>
      <w:proofErr w:type="spellStart"/>
      <w:r w:rsidRPr="00061D09">
        <w:rPr>
          <w:rFonts w:ascii="Arial" w:hAnsi="Arial" w:cs="Arial"/>
          <w:sz w:val="22"/>
          <w:szCs w:val="22"/>
        </w:rPr>
        <w:t>Noordam</w:t>
      </w:r>
      <w:proofErr w:type="spellEnd"/>
      <w:r w:rsidRPr="00061D09">
        <w:rPr>
          <w:rFonts w:ascii="Arial" w:hAnsi="Arial" w:cs="Arial"/>
          <w:sz w:val="22"/>
          <w:szCs w:val="22"/>
        </w:rPr>
        <w:t xml:space="preserve"> R, Pistis G, Preuss M, </w:t>
      </w:r>
      <w:proofErr w:type="spellStart"/>
      <w:r w:rsidRPr="00061D09">
        <w:rPr>
          <w:rFonts w:ascii="Arial" w:hAnsi="Arial" w:cs="Arial"/>
          <w:sz w:val="22"/>
          <w:szCs w:val="22"/>
        </w:rPr>
        <w:t>Raffield</w:t>
      </w:r>
      <w:proofErr w:type="spellEnd"/>
      <w:r w:rsidRPr="00061D09">
        <w:rPr>
          <w:rFonts w:ascii="Arial" w:hAnsi="Arial" w:cs="Arial"/>
          <w:sz w:val="22"/>
          <w:szCs w:val="22"/>
        </w:rPr>
        <w:t xml:space="preserve"> R, Rasmussen-</w:t>
      </w:r>
      <w:proofErr w:type="spellStart"/>
      <w:r w:rsidRPr="00061D09">
        <w:rPr>
          <w:rFonts w:ascii="Arial" w:hAnsi="Arial" w:cs="Arial"/>
          <w:sz w:val="22"/>
          <w:szCs w:val="22"/>
        </w:rPr>
        <w:t>Torvik</w:t>
      </w:r>
      <w:proofErr w:type="spellEnd"/>
      <w:r w:rsidRPr="00061D09">
        <w:rPr>
          <w:rFonts w:ascii="Arial" w:hAnsi="Arial" w:cs="Arial"/>
          <w:sz w:val="22"/>
          <w:szCs w:val="22"/>
        </w:rPr>
        <w:t xml:space="preserve"> LJ, Rich SS, Robertson NR, </w:t>
      </w:r>
      <w:proofErr w:type="spellStart"/>
      <w:r w:rsidRPr="00061D09">
        <w:rPr>
          <w:rFonts w:ascii="Arial" w:hAnsi="Arial" w:cs="Arial"/>
          <w:sz w:val="22"/>
          <w:szCs w:val="22"/>
        </w:rPr>
        <w:t>Rueedi</w:t>
      </w:r>
      <w:proofErr w:type="spellEnd"/>
      <w:r w:rsidRPr="00061D09">
        <w:rPr>
          <w:rFonts w:ascii="Arial" w:hAnsi="Arial" w:cs="Arial"/>
          <w:sz w:val="22"/>
          <w:szCs w:val="22"/>
        </w:rPr>
        <w:t xml:space="preserve"> R, Ryan K, </w:t>
      </w:r>
      <w:proofErr w:type="spellStart"/>
      <w:r w:rsidRPr="00061D09">
        <w:rPr>
          <w:rFonts w:ascii="Arial" w:hAnsi="Arial" w:cs="Arial"/>
          <w:sz w:val="22"/>
          <w:szCs w:val="22"/>
        </w:rPr>
        <w:t>Sanna</w:t>
      </w:r>
      <w:proofErr w:type="spellEnd"/>
      <w:r w:rsidRPr="00061D09">
        <w:rPr>
          <w:rFonts w:ascii="Arial" w:hAnsi="Arial" w:cs="Arial"/>
          <w:sz w:val="22"/>
          <w:szCs w:val="22"/>
        </w:rPr>
        <w:t xml:space="preserve"> S, Saxena R, </w:t>
      </w:r>
      <w:proofErr w:type="spellStart"/>
      <w:r w:rsidRPr="00061D09">
        <w:rPr>
          <w:rFonts w:ascii="Arial" w:hAnsi="Arial" w:cs="Arial"/>
          <w:sz w:val="22"/>
          <w:szCs w:val="22"/>
        </w:rPr>
        <w:t>Schraut</w:t>
      </w:r>
      <w:proofErr w:type="spellEnd"/>
      <w:r w:rsidRPr="00061D09">
        <w:rPr>
          <w:rFonts w:ascii="Arial" w:hAnsi="Arial" w:cs="Arial"/>
          <w:sz w:val="22"/>
          <w:szCs w:val="22"/>
        </w:rPr>
        <w:t xml:space="preserve"> KE, </w:t>
      </w:r>
      <w:proofErr w:type="spellStart"/>
      <w:r w:rsidRPr="00061D09">
        <w:rPr>
          <w:rFonts w:ascii="Arial" w:hAnsi="Arial" w:cs="Arial"/>
          <w:sz w:val="22"/>
          <w:szCs w:val="22"/>
        </w:rPr>
        <w:t>Sennblad</w:t>
      </w:r>
      <w:proofErr w:type="spellEnd"/>
      <w:r w:rsidRPr="00061D09">
        <w:rPr>
          <w:rFonts w:ascii="Arial" w:hAnsi="Arial" w:cs="Arial"/>
          <w:sz w:val="22"/>
          <w:szCs w:val="22"/>
        </w:rPr>
        <w:t xml:space="preserve"> B, </w:t>
      </w:r>
      <w:proofErr w:type="spellStart"/>
      <w:r w:rsidRPr="00061D09">
        <w:rPr>
          <w:rFonts w:ascii="Arial" w:hAnsi="Arial" w:cs="Arial"/>
          <w:sz w:val="22"/>
          <w:szCs w:val="22"/>
        </w:rPr>
        <w:t>Setoh</w:t>
      </w:r>
      <w:proofErr w:type="spellEnd"/>
      <w:r w:rsidRPr="00061D09">
        <w:rPr>
          <w:rFonts w:ascii="Arial" w:hAnsi="Arial" w:cs="Arial"/>
          <w:sz w:val="22"/>
          <w:szCs w:val="22"/>
        </w:rPr>
        <w:t xml:space="preserve"> K, Smith AV, Southam L, </w:t>
      </w:r>
      <w:proofErr w:type="spellStart"/>
      <w:r w:rsidRPr="00061D09">
        <w:rPr>
          <w:rFonts w:ascii="Arial" w:hAnsi="Arial" w:cs="Arial"/>
          <w:sz w:val="22"/>
          <w:szCs w:val="22"/>
        </w:rPr>
        <w:t>Sparsø</w:t>
      </w:r>
      <w:proofErr w:type="spellEnd"/>
      <w:r w:rsidRPr="00061D09">
        <w:rPr>
          <w:rFonts w:ascii="Arial" w:hAnsi="Arial" w:cs="Arial"/>
          <w:sz w:val="22"/>
          <w:szCs w:val="22"/>
        </w:rPr>
        <w:t xml:space="preserve"> T, Strawbridge RJ, Takeuchi F, Tan J, </w:t>
      </w:r>
      <w:proofErr w:type="spellStart"/>
      <w:r w:rsidRPr="00061D09">
        <w:rPr>
          <w:rFonts w:ascii="Arial" w:hAnsi="Arial" w:cs="Arial"/>
          <w:sz w:val="22"/>
          <w:szCs w:val="22"/>
        </w:rPr>
        <w:t>Trompet</w:t>
      </w:r>
      <w:proofErr w:type="spellEnd"/>
      <w:r w:rsidRPr="00061D09">
        <w:rPr>
          <w:rFonts w:ascii="Arial" w:hAnsi="Arial" w:cs="Arial"/>
          <w:sz w:val="22"/>
          <w:szCs w:val="22"/>
        </w:rPr>
        <w:t xml:space="preserve"> S, van den Akker E, Van der Most PJ, Verweij N, Vogel M, Wang N, Wang H, Wang C, Wang N, Warren HR, Wen W, </w:t>
      </w:r>
      <w:proofErr w:type="spellStart"/>
      <w:r w:rsidRPr="00061D09">
        <w:rPr>
          <w:rFonts w:ascii="Arial" w:hAnsi="Arial" w:cs="Arial"/>
          <w:sz w:val="22"/>
          <w:szCs w:val="22"/>
        </w:rPr>
        <w:t>Wilsgaard</w:t>
      </w:r>
      <w:proofErr w:type="spellEnd"/>
      <w:r w:rsidRPr="00061D09">
        <w:rPr>
          <w:rFonts w:ascii="Arial" w:hAnsi="Arial" w:cs="Arial"/>
          <w:sz w:val="22"/>
          <w:szCs w:val="22"/>
        </w:rPr>
        <w:t xml:space="preserve"> T, Wong A, Wood AR, </w:t>
      </w:r>
      <w:proofErr w:type="spellStart"/>
      <w:r w:rsidRPr="00061D09">
        <w:rPr>
          <w:rFonts w:ascii="Arial" w:hAnsi="Arial" w:cs="Arial"/>
          <w:sz w:val="22"/>
          <w:szCs w:val="22"/>
        </w:rPr>
        <w:t>Xie</w:t>
      </w:r>
      <w:proofErr w:type="spellEnd"/>
      <w:r w:rsidRPr="00061D09">
        <w:rPr>
          <w:rFonts w:ascii="Arial" w:hAnsi="Arial" w:cs="Arial"/>
          <w:sz w:val="22"/>
          <w:szCs w:val="22"/>
        </w:rPr>
        <w:t xml:space="preserve"> T, </w:t>
      </w:r>
      <w:proofErr w:type="spellStart"/>
      <w:r w:rsidRPr="00061D09">
        <w:rPr>
          <w:rFonts w:ascii="Arial" w:hAnsi="Arial" w:cs="Arial"/>
          <w:sz w:val="22"/>
          <w:szCs w:val="22"/>
        </w:rPr>
        <w:t>Zafarmand</w:t>
      </w:r>
      <w:proofErr w:type="spellEnd"/>
      <w:r w:rsidRPr="00061D09">
        <w:rPr>
          <w:rFonts w:ascii="Arial" w:hAnsi="Arial" w:cs="Arial"/>
          <w:sz w:val="22"/>
          <w:szCs w:val="22"/>
        </w:rPr>
        <w:t xml:space="preserve"> MH, Zhao JH, Zhao W, Amin N, Arzumanyan Z, </w:t>
      </w:r>
      <w:proofErr w:type="spellStart"/>
      <w:r w:rsidRPr="00061D09">
        <w:rPr>
          <w:rFonts w:ascii="Arial" w:hAnsi="Arial" w:cs="Arial"/>
          <w:sz w:val="22"/>
          <w:szCs w:val="22"/>
        </w:rPr>
        <w:t>Astrup</w:t>
      </w:r>
      <w:proofErr w:type="spellEnd"/>
      <w:r w:rsidRPr="00061D09">
        <w:rPr>
          <w:rFonts w:ascii="Arial" w:hAnsi="Arial" w:cs="Arial"/>
          <w:sz w:val="22"/>
          <w:szCs w:val="22"/>
        </w:rPr>
        <w:t xml:space="preserve"> A, Bakker SJL, </w:t>
      </w:r>
      <w:proofErr w:type="spellStart"/>
      <w:r w:rsidRPr="00061D09">
        <w:rPr>
          <w:rFonts w:ascii="Arial" w:hAnsi="Arial" w:cs="Arial"/>
          <w:sz w:val="22"/>
          <w:szCs w:val="22"/>
        </w:rPr>
        <w:t>Baldassarre</w:t>
      </w:r>
      <w:proofErr w:type="spellEnd"/>
      <w:r w:rsidRPr="00061D09">
        <w:rPr>
          <w:rFonts w:ascii="Arial" w:hAnsi="Arial" w:cs="Arial"/>
          <w:sz w:val="22"/>
          <w:szCs w:val="22"/>
        </w:rPr>
        <w:t xml:space="preserve"> D, Beekman M, Bergman RN, </w:t>
      </w:r>
      <w:proofErr w:type="spellStart"/>
      <w:r w:rsidRPr="00061D09">
        <w:rPr>
          <w:rFonts w:ascii="Arial" w:hAnsi="Arial" w:cs="Arial"/>
          <w:sz w:val="22"/>
          <w:szCs w:val="22"/>
        </w:rPr>
        <w:t>Bertoni</w:t>
      </w:r>
      <w:proofErr w:type="spellEnd"/>
      <w:r w:rsidRPr="00061D09">
        <w:rPr>
          <w:rFonts w:ascii="Arial" w:hAnsi="Arial" w:cs="Arial"/>
          <w:sz w:val="22"/>
          <w:szCs w:val="22"/>
        </w:rPr>
        <w:t xml:space="preserve"> A, </w:t>
      </w:r>
      <w:proofErr w:type="spellStart"/>
      <w:r w:rsidRPr="00061D09">
        <w:rPr>
          <w:rFonts w:ascii="Arial" w:hAnsi="Arial" w:cs="Arial"/>
          <w:sz w:val="22"/>
          <w:szCs w:val="22"/>
        </w:rPr>
        <w:t>Blüher</w:t>
      </w:r>
      <w:proofErr w:type="spellEnd"/>
      <w:r w:rsidRPr="00061D09">
        <w:rPr>
          <w:rFonts w:ascii="Arial" w:hAnsi="Arial" w:cs="Arial"/>
          <w:sz w:val="22"/>
          <w:szCs w:val="22"/>
        </w:rPr>
        <w:t xml:space="preserve"> M, </w:t>
      </w:r>
      <w:proofErr w:type="spellStart"/>
      <w:r w:rsidRPr="00061D09">
        <w:rPr>
          <w:rFonts w:ascii="Arial" w:hAnsi="Arial" w:cs="Arial"/>
          <w:sz w:val="22"/>
          <w:szCs w:val="22"/>
        </w:rPr>
        <w:t>Bonnycastle</w:t>
      </w:r>
      <w:proofErr w:type="spellEnd"/>
      <w:r w:rsidRPr="00061D09">
        <w:rPr>
          <w:rFonts w:ascii="Arial" w:hAnsi="Arial" w:cs="Arial"/>
          <w:sz w:val="22"/>
          <w:szCs w:val="22"/>
        </w:rPr>
        <w:t xml:space="preserve"> LL, Bornstein SR, Bowden DW, Cai Q, Campbell A, Campbell H, Chang YC, de </w:t>
      </w:r>
      <w:proofErr w:type="spellStart"/>
      <w:r w:rsidRPr="00061D09">
        <w:rPr>
          <w:rFonts w:ascii="Arial" w:hAnsi="Arial" w:cs="Arial"/>
          <w:sz w:val="22"/>
          <w:szCs w:val="22"/>
        </w:rPr>
        <w:t>Geus</w:t>
      </w:r>
      <w:proofErr w:type="spellEnd"/>
      <w:r w:rsidRPr="00061D09">
        <w:rPr>
          <w:rFonts w:ascii="Arial" w:hAnsi="Arial" w:cs="Arial"/>
          <w:sz w:val="22"/>
          <w:szCs w:val="22"/>
        </w:rPr>
        <w:t xml:space="preserve"> EJC, </w:t>
      </w:r>
      <w:proofErr w:type="spellStart"/>
      <w:r w:rsidRPr="00061D09">
        <w:rPr>
          <w:rFonts w:ascii="Arial" w:hAnsi="Arial" w:cs="Arial"/>
          <w:sz w:val="22"/>
          <w:szCs w:val="22"/>
        </w:rPr>
        <w:t>Dehghan</w:t>
      </w:r>
      <w:proofErr w:type="spellEnd"/>
      <w:r w:rsidRPr="00061D09">
        <w:rPr>
          <w:rFonts w:ascii="Arial" w:hAnsi="Arial" w:cs="Arial"/>
          <w:sz w:val="22"/>
          <w:szCs w:val="22"/>
        </w:rPr>
        <w:t xml:space="preserve"> A, Du S, </w:t>
      </w:r>
      <w:proofErr w:type="spellStart"/>
      <w:r w:rsidRPr="00061D09">
        <w:rPr>
          <w:rFonts w:ascii="Arial" w:hAnsi="Arial" w:cs="Arial"/>
          <w:sz w:val="22"/>
          <w:szCs w:val="22"/>
        </w:rPr>
        <w:t>Ririksdottir</w:t>
      </w:r>
      <w:proofErr w:type="spellEnd"/>
      <w:r w:rsidRPr="00061D09">
        <w:rPr>
          <w:rFonts w:ascii="Arial" w:hAnsi="Arial" w:cs="Arial"/>
          <w:sz w:val="22"/>
          <w:szCs w:val="22"/>
        </w:rPr>
        <w:t xml:space="preserve"> G, </w:t>
      </w:r>
      <w:proofErr w:type="spellStart"/>
      <w:r w:rsidRPr="00061D09">
        <w:rPr>
          <w:rFonts w:ascii="Arial" w:hAnsi="Arial" w:cs="Arial"/>
          <w:sz w:val="22"/>
          <w:szCs w:val="22"/>
        </w:rPr>
        <w:t>Farmaki</w:t>
      </w:r>
      <w:proofErr w:type="spellEnd"/>
      <w:r w:rsidRPr="00061D09">
        <w:rPr>
          <w:rFonts w:ascii="Arial" w:hAnsi="Arial" w:cs="Arial"/>
          <w:sz w:val="22"/>
          <w:szCs w:val="22"/>
        </w:rPr>
        <w:t xml:space="preserve"> AE, </w:t>
      </w:r>
      <w:proofErr w:type="spellStart"/>
      <w:r w:rsidRPr="00061D09">
        <w:rPr>
          <w:rFonts w:ascii="Arial" w:hAnsi="Arial" w:cs="Arial"/>
          <w:sz w:val="22"/>
          <w:szCs w:val="22"/>
        </w:rPr>
        <w:t>Frånberg</w:t>
      </w:r>
      <w:proofErr w:type="spellEnd"/>
      <w:r w:rsidRPr="00061D09">
        <w:rPr>
          <w:rFonts w:ascii="Arial" w:hAnsi="Arial" w:cs="Arial"/>
          <w:sz w:val="22"/>
          <w:szCs w:val="22"/>
        </w:rPr>
        <w:t xml:space="preserve"> M, Fuchsberger C, Gao Y, </w:t>
      </w:r>
      <w:proofErr w:type="spellStart"/>
      <w:r w:rsidRPr="00061D09">
        <w:rPr>
          <w:rFonts w:ascii="Arial" w:hAnsi="Arial" w:cs="Arial"/>
          <w:sz w:val="22"/>
          <w:szCs w:val="22"/>
        </w:rPr>
        <w:t>Gjesing</w:t>
      </w:r>
      <w:proofErr w:type="spellEnd"/>
      <w:r w:rsidRPr="00061D09">
        <w:rPr>
          <w:rFonts w:ascii="Arial" w:hAnsi="Arial" w:cs="Arial"/>
          <w:sz w:val="22"/>
          <w:szCs w:val="22"/>
        </w:rPr>
        <w:t xml:space="preserve"> AP, Goel A, Han S, Hartman CA, Herder C, Hicks AA, Hsieh CH, Hsueh WA, Ichihara S, </w:t>
      </w:r>
      <w:proofErr w:type="spellStart"/>
      <w:r w:rsidRPr="00061D09">
        <w:rPr>
          <w:rFonts w:ascii="Arial" w:hAnsi="Arial" w:cs="Arial"/>
          <w:sz w:val="22"/>
          <w:szCs w:val="22"/>
        </w:rPr>
        <w:t>Igase</w:t>
      </w:r>
      <w:proofErr w:type="spellEnd"/>
      <w:r w:rsidRPr="00061D09">
        <w:rPr>
          <w:rFonts w:ascii="Arial" w:hAnsi="Arial" w:cs="Arial"/>
          <w:sz w:val="22"/>
          <w:szCs w:val="22"/>
        </w:rPr>
        <w:t xml:space="preserve"> M, Ikram MA, Johnson WC, </w:t>
      </w:r>
      <w:proofErr w:type="spellStart"/>
      <w:r w:rsidRPr="00061D09">
        <w:rPr>
          <w:rFonts w:ascii="Arial" w:hAnsi="Arial" w:cs="Arial"/>
          <w:sz w:val="22"/>
          <w:szCs w:val="22"/>
        </w:rPr>
        <w:t>Jørgensen</w:t>
      </w:r>
      <w:proofErr w:type="spellEnd"/>
      <w:r w:rsidRPr="00061D09">
        <w:rPr>
          <w:rFonts w:ascii="Arial" w:hAnsi="Arial" w:cs="Arial"/>
          <w:sz w:val="22"/>
          <w:szCs w:val="22"/>
        </w:rPr>
        <w:t xml:space="preserve"> ME, Joshi PK, Kalyani RR, </w:t>
      </w:r>
      <w:proofErr w:type="spellStart"/>
      <w:r w:rsidRPr="00061D09">
        <w:rPr>
          <w:rFonts w:ascii="Arial" w:hAnsi="Arial" w:cs="Arial"/>
          <w:sz w:val="22"/>
          <w:szCs w:val="22"/>
        </w:rPr>
        <w:t>Kandeel</w:t>
      </w:r>
      <w:proofErr w:type="spellEnd"/>
      <w:r w:rsidRPr="00061D09">
        <w:rPr>
          <w:rFonts w:ascii="Arial" w:hAnsi="Arial" w:cs="Arial"/>
          <w:sz w:val="22"/>
          <w:szCs w:val="22"/>
        </w:rPr>
        <w:t xml:space="preserve"> FR, Katsuya T, Khor CC, </w:t>
      </w:r>
      <w:proofErr w:type="spellStart"/>
      <w:r w:rsidRPr="00061D09">
        <w:rPr>
          <w:rFonts w:ascii="Arial" w:hAnsi="Arial" w:cs="Arial"/>
          <w:sz w:val="22"/>
          <w:szCs w:val="22"/>
        </w:rPr>
        <w:t>Kiess</w:t>
      </w:r>
      <w:proofErr w:type="spellEnd"/>
      <w:r w:rsidRPr="00061D09">
        <w:rPr>
          <w:rFonts w:ascii="Arial" w:hAnsi="Arial" w:cs="Arial"/>
          <w:sz w:val="22"/>
          <w:szCs w:val="22"/>
        </w:rPr>
        <w:t xml:space="preserve"> W, </w:t>
      </w:r>
      <w:proofErr w:type="spellStart"/>
      <w:r w:rsidRPr="00061D09">
        <w:rPr>
          <w:rFonts w:ascii="Arial" w:hAnsi="Arial" w:cs="Arial"/>
          <w:sz w:val="22"/>
          <w:szCs w:val="22"/>
        </w:rPr>
        <w:t>Kolcic</w:t>
      </w:r>
      <w:proofErr w:type="spellEnd"/>
      <w:r w:rsidRPr="00061D09">
        <w:rPr>
          <w:rFonts w:ascii="Arial" w:hAnsi="Arial" w:cs="Arial"/>
          <w:sz w:val="22"/>
          <w:szCs w:val="22"/>
        </w:rPr>
        <w:t xml:space="preserve"> I, </w:t>
      </w:r>
      <w:proofErr w:type="spellStart"/>
      <w:r w:rsidRPr="00061D09">
        <w:rPr>
          <w:rFonts w:ascii="Arial" w:hAnsi="Arial" w:cs="Arial"/>
          <w:sz w:val="22"/>
          <w:szCs w:val="22"/>
        </w:rPr>
        <w:t>Kuulasmaa</w:t>
      </w:r>
      <w:proofErr w:type="spellEnd"/>
      <w:r w:rsidRPr="00061D09">
        <w:rPr>
          <w:rFonts w:ascii="Arial" w:hAnsi="Arial" w:cs="Arial"/>
          <w:sz w:val="22"/>
          <w:szCs w:val="22"/>
        </w:rPr>
        <w:t xml:space="preserve"> T, </w:t>
      </w:r>
      <w:proofErr w:type="spellStart"/>
      <w:r w:rsidRPr="00061D09">
        <w:rPr>
          <w:rFonts w:ascii="Arial" w:hAnsi="Arial" w:cs="Arial"/>
          <w:sz w:val="22"/>
          <w:szCs w:val="22"/>
        </w:rPr>
        <w:t>Kuusisto</w:t>
      </w:r>
      <w:proofErr w:type="spellEnd"/>
      <w:r w:rsidRPr="00061D09">
        <w:rPr>
          <w:rFonts w:ascii="Arial" w:hAnsi="Arial" w:cs="Arial"/>
          <w:sz w:val="22"/>
          <w:szCs w:val="22"/>
        </w:rPr>
        <w:t xml:space="preserve"> J, </w:t>
      </w:r>
      <w:proofErr w:type="spellStart"/>
      <w:r w:rsidRPr="00061D09">
        <w:rPr>
          <w:rFonts w:ascii="Arial" w:hAnsi="Arial" w:cs="Arial"/>
          <w:sz w:val="22"/>
          <w:szCs w:val="22"/>
        </w:rPr>
        <w:t>Läll</w:t>
      </w:r>
      <w:proofErr w:type="spellEnd"/>
      <w:r w:rsidRPr="00061D09">
        <w:rPr>
          <w:rFonts w:ascii="Arial" w:hAnsi="Arial" w:cs="Arial"/>
          <w:sz w:val="22"/>
          <w:szCs w:val="22"/>
        </w:rPr>
        <w:t xml:space="preserve"> K, Lam K, Lee NR, Lemaitre RN, Li H, Lifelines Cohort Study, Lin SY, </w:t>
      </w:r>
      <w:proofErr w:type="spellStart"/>
      <w:r w:rsidRPr="00061D09">
        <w:rPr>
          <w:rFonts w:ascii="Arial" w:hAnsi="Arial" w:cs="Arial"/>
          <w:sz w:val="22"/>
          <w:szCs w:val="22"/>
        </w:rPr>
        <w:t>Lindström</w:t>
      </w:r>
      <w:proofErr w:type="spellEnd"/>
      <w:r w:rsidRPr="00061D09">
        <w:rPr>
          <w:rFonts w:ascii="Arial" w:hAnsi="Arial" w:cs="Arial"/>
          <w:sz w:val="22"/>
          <w:szCs w:val="22"/>
        </w:rPr>
        <w:t xml:space="preserve"> J, </w:t>
      </w:r>
      <w:proofErr w:type="spellStart"/>
      <w:r w:rsidRPr="00061D09">
        <w:rPr>
          <w:rFonts w:ascii="Arial" w:hAnsi="Arial" w:cs="Arial"/>
          <w:sz w:val="22"/>
          <w:szCs w:val="22"/>
        </w:rPr>
        <w:t>Linneberg</w:t>
      </w:r>
      <w:proofErr w:type="spellEnd"/>
      <w:r w:rsidRPr="00061D09">
        <w:rPr>
          <w:rFonts w:ascii="Arial" w:hAnsi="Arial" w:cs="Arial"/>
          <w:sz w:val="22"/>
          <w:szCs w:val="22"/>
        </w:rPr>
        <w:t xml:space="preserve"> A, Liu J, Lorenzo C, Matsubara T, Matsuda F, </w:t>
      </w:r>
      <w:proofErr w:type="spellStart"/>
      <w:r w:rsidRPr="00061D09">
        <w:rPr>
          <w:rFonts w:ascii="Arial" w:hAnsi="Arial" w:cs="Arial"/>
          <w:sz w:val="22"/>
          <w:szCs w:val="22"/>
        </w:rPr>
        <w:t>Mingrone</w:t>
      </w:r>
      <w:proofErr w:type="spellEnd"/>
      <w:r w:rsidRPr="00061D09">
        <w:rPr>
          <w:rFonts w:ascii="Arial" w:hAnsi="Arial" w:cs="Arial"/>
          <w:sz w:val="22"/>
          <w:szCs w:val="22"/>
        </w:rPr>
        <w:t xml:space="preserve"> G, </w:t>
      </w:r>
      <w:proofErr w:type="spellStart"/>
      <w:r w:rsidRPr="00061D09">
        <w:rPr>
          <w:rFonts w:ascii="Arial" w:hAnsi="Arial" w:cs="Arial"/>
          <w:sz w:val="22"/>
          <w:szCs w:val="22"/>
        </w:rPr>
        <w:t>Mooijaart</w:t>
      </w:r>
      <w:proofErr w:type="spellEnd"/>
      <w:r w:rsidRPr="00061D09">
        <w:rPr>
          <w:rFonts w:ascii="Arial" w:hAnsi="Arial" w:cs="Arial"/>
          <w:sz w:val="22"/>
          <w:szCs w:val="22"/>
        </w:rPr>
        <w:t xml:space="preserve"> S, Moon S, </w:t>
      </w:r>
      <w:proofErr w:type="spellStart"/>
      <w:r w:rsidRPr="00061D09">
        <w:rPr>
          <w:rFonts w:ascii="Arial" w:hAnsi="Arial" w:cs="Arial"/>
          <w:sz w:val="22"/>
          <w:szCs w:val="22"/>
        </w:rPr>
        <w:t>Nabika</w:t>
      </w:r>
      <w:proofErr w:type="spellEnd"/>
      <w:r w:rsidRPr="00061D09">
        <w:rPr>
          <w:rFonts w:ascii="Arial" w:hAnsi="Arial" w:cs="Arial"/>
          <w:sz w:val="22"/>
          <w:szCs w:val="22"/>
        </w:rPr>
        <w:t xml:space="preserve"> T, Nadkarni GN, Nadler JL, </w:t>
      </w:r>
      <w:proofErr w:type="spellStart"/>
      <w:r w:rsidRPr="00061D09">
        <w:rPr>
          <w:rFonts w:ascii="Arial" w:hAnsi="Arial" w:cs="Arial"/>
          <w:sz w:val="22"/>
          <w:szCs w:val="22"/>
        </w:rPr>
        <w:t>Nelis</w:t>
      </w:r>
      <w:proofErr w:type="spellEnd"/>
      <w:r w:rsidRPr="00061D09">
        <w:rPr>
          <w:rFonts w:ascii="Arial" w:hAnsi="Arial" w:cs="Arial"/>
          <w:sz w:val="22"/>
          <w:szCs w:val="22"/>
        </w:rPr>
        <w:t xml:space="preserve"> M, Neville MJ, Morris JM, </w:t>
      </w:r>
      <w:proofErr w:type="spellStart"/>
      <w:r w:rsidRPr="00061D09">
        <w:rPr>
          <w:rFonts w:ascii="Arial" w:hAnsi="Arial" w:cs="Arial"/>
          <w:sz w:val="22"/>
          <w:szCs w:val="22"/>
        </w:rPr>
        <w:t>Ohyagi</w:t>
      </w:r>
      <w:proofErr w:type="spellEnd"/>
      <w:r w:rsidRPr="00061D09">
        <w:rPr>
          <w:rFonts w:ascii="Arial" w:hAnsi="Arial" w:cs="Arial"/>
          <w:sz w:val="22"/>
          <w:szCs w:val="22"/>
        </w:rPr>
        <w:t xml:space="preserve"> Y, Peters A, </w:t>
      </w:r>
      <w:proofErr w:type="spellStart"/>
      <w:r w:rsidRPr="00061D09">
        <w:rPr>
          <w:rFonts w:ascii="Arial" w:hAnsi="Arial" w:cs="Arial"/>
          <w:sz w:val="22"/>
          <w:szCs w:val="22"/>
        </w:rPr>
        <w:t>Peyser</w:t>
      </w:r>
      <w:proofErr w:type="spellEnd"/>
      <w:r w:rsidRPr="00061D09">
        <w:rPr>
          <w:rFonts w:ascii="Arial" w:hAnsi="Arial" w:cs="Arial"/>
          <w:sz w:val="22"/>
          <w:szCs w:val="22"/>
        </w:rPr>
        <w:t xml:space="preserve"> PA, </w:t>
      </w:r>
      <w:proofErr w:type="spellStart"/>
      <w:r w:rsidRPr="00061D09">
        <w:rPr>
          <w:rFonts w:ascii="Arial" w:hAnsi="Arial" w:cs="Arial"/>
          <w:sz w:val="22"/>
          <w:szCs w:val="22"/>
        </w:rPr>
        <w:t>Polasek</w:t>
      </w:r>
      <w:proofErr w:type="spellEnd"/>
      <w:r w:rsidRPr="00061D09">
        <w:rPr>
          <w:rFonts w:ascii="Arial" w:hAnsi="Arial" w:cs="Arial"/>
          <w:sz w:val="22"/>
          <w:szCs w:val="22"/>
        </w:rPr>
        <w:t xml:space="preserve"> O, Qi Q, Raven D, Reilly DF, Reiner A, </w:t>
      </w:r>
      <w:proofErr w:type="spellStart"/>
      <w:r w:rsidRPr="00061D09">
        <w:rPr>
          <w:rFonts w:ascii="Arial" w:hAnsi="Arial" w:cs="Arial"/>
          <w:sz w:val="22"/>
          <w:szCs w:val="22"/>
        </w:rPr>
        <w:t>Rivideneira</w:t>
      </w:r>
      <w:proofErr w:type="spellEnd"/>
      <w:r w:rsidRPr="00061D09">
        <w:rPr>
          <w:rFonts w:ascii="Arial" w:hAnsi="Arial" w:cs="Arial"/>
          <w:sz w:val="22"/>
          <w:szCs w:val="22"/>
        </w:rPr>
        <w:t xml:space="preserve"> F, Roll K, </w:t>
      </w:r>
      <w:proofErr w:type="spellStart"/>
      <w:r w:rsidRPr="00061D09">
        <w:rPr>
          <w:rFonts w:ascii="Arial" w:hAnsi="Arial" w:cs="Arial"/>
          <w:sz w:val="22"/>
          <w:szCs w:val="22"/>
        </w:rPr>
        <w:t>Rudan</w:t>
      </w:r>
      <w:proofErr w:type="spellEnd"/>
      <w:r w:rsidRPr="00061D09">
        <w:rPr>
          <w:rFonts w:ascii="Arial" w:hAnsi="Arial" w:cs="Arial"/>
          <w:sz w:val="22"/>
          <w:szCs w:val="22"/>
        </w:rPr>
        <w:t xml:space="preserve"> I, </w:t>
      </w:r>
      <w:proofErr w:type="spellStart"/>
      <w:r w:rsidRPr="00061D09">
        <w:rPr>
          <w:rFonts w:ascii="Arial" w:hAnsi="Arial" w:cs="Arial"/>
          <w:sz w:val="22"/>
          <w:szCs w:val="22"/>
        </w:rPr>
        <w:t>Sabanayagam</w:t>
      </w:r>
      <w:proofErr w:type="spellEnd"/>
      <w:r w:rsidRPr="00061D09">
        <w:rPr>
          <w:rFonts w:ascii="Arial" w:hAnsi="Arial" w:cs="Arial"/>
          <w:sz w:val="22"/>
          <w:szCs w:val="22"/>
        </w:rPr>
        <w:t xml:space="preserve"> C, Sandow K, Sattar N, </w:t>
      </w:r>
      <w:proofErr w:type="spellStart"/>
      <w:r w:rsidRPr="00061D09">
        <w:rPr>
          <w:rFonts w:ascii="Arial" w:hAnsi="Arial" w:cs="Arial"/>
          <w:sz w:val="22"/>
          <w:szCs w:val="22"/>
        </w:rPr>
        <w:t>Schürmann</w:t>
      </w:r>
      <w:proofErr w:type="spellEnd"/>
      <w:r w:rsidRPr="00061D09">
        <w:rPr>
          <w:rFonts w:ascii="Arial" w:hAnsi="Arial" w:cs="Arial"/>
          <w:sz w:val="22"/>
          <w:szCs w:val="22"/>
        </w:rPr>
        <w:t xml:space="preserve"> A, Shi J, Stringham HM, Taylor KD, </w:t>
      </w:r>
      <w:proofErr w:type="spellStart"/>
      <w:r w:rsidRPr="00061D09">
        <w:rPr>
          <w:rFonts w:ascii="Arial" w:hAnsi="Arial" w:cs="Arial"/>
          <w:sz w:val="22"/>
          <w:szCs w:val="22"/>
        </w:rPr>
        <w:t>Teslovich</w:t>
      </w:r>
      <w:proofErr w:type="spellEnd"/>
      <w:r w:rsidRPr="00061D09">
        <w:rPr>
          <w:rFonts w:ascii="Arial" w:hAnsi="Arial" w:cs="Arial"/>
          <w:sz w:val="22"/>
          <w:szCs w:val="22"/>
        </w:rPr>
        <w:t xml:space="preserve"> TM, Thuesen B, </w:t>
      </w:r>
      <w:proofErr w:type="spellStart"/>
      <w:r w:rsidRPr="00061D09">
        <w:rPr>
          <w:rFonts w:ascii="Arial" w:hAnsi="Arial" w:cs="Arial"/>
          <w:sz w:val="22"/>
          <w:szCs w:val="22"/>
        </w:rPr>
        <w:t>Timmers</w:t>
      </w:r>
      <w:proofErr w:type="spellEnd"/>
      <w:r w:rsidRPr="00061D09">
        <w:rPr>
          <w:rFonts w:ascii="Arial" w:hAnsi="Arial" w:cs="Arial"/>
          <w:sz w:val="22"/>
          <w:szCs w:val="22"/>
        </w:rPr>
        <w:t xml:space="preserve"> PRHJ, </w:t>
      </w:r>
      <w:proofErr w:type="spellStart"/>
      <w:r w:rsidRPr="00061D09">
        <w:rPr>
          <w:rFonts w:ascii="Arial" w:hAnsi="Arial" w:cs="Arial"/>
          <w:sz w:val="22"/>
          <w:szCs w:val="22"/>
        </w:rPr>
        <w:t>Tremoli</w:t>
      </w:r>
      <w:proofErr w:type="spellEnd"/>
      <w:r w:rsidRPr="00061D09">
        <w:rPr>
          <w:rFonts w:ascii="Arial" w:hAnsi="Arial" w:cs="Arial"/>
          <w:sz w:val="22"/>
          <w:szCs w:val="22"/>
        </w:rPr>
        <w:t xml:space="preserve"> E, Tsai M, </w:t>
      </w:r>
      <w:proofErr w:type="spellStart"/>
      <w:r w:rsidRPr="00061D09">
        <w:rPr>
          <w:rFonts w:ascii="Arial" w:hAnsi="Arial" w:cs="Arial"/>
          <w:sz w:val="22"/>
          <w:szCs w:val="22"/>
        </w:rPr>
        <w:t>Uitterlinden</w:t>
      </w:r>
      <w:proofErr w:type="spellEnd"/>
      <w:r w:rsidRPr="00061D09">
        <w:rPr>
          <w:rFonts w:ascii="Arial" w:hAnsi="Arial" w:cs="Arial"/>
          <w:sz w:val="22"/>
          <w:szCs w:val="22"/>
        </w:rPr>
        <w:t xml:space="preserve"> A, van Dam RM, van </w:t>
      </w:r>
      <w:proofErr w:type="spellStart"/>
      <w:r w:rsidRPr="00061D09">
        <w:rPr>
          <w:rFonts w:ascii="Arial" w:hAnsi="Arial" w:cs="Arial"/>
          <w:sz w:val="22"/>
          <w:szCs w:val="22"/>
        </w:rPr>
        <w:t>Heemst</w:t>
      </w:r>
      <w:proofErr w:type="spellEnd"/>
      <w:r w:rsidRPr="00061D09">
        <w:rPr>
          <w:rFonts w:ascii="Arial" w:hAnsi="Arial" w:cs="Arial"/>
          <w:sz w:val="22"/>
          <w:szCs w:val="22"/>
        </w:rPr>
        <w:t xml:space="preserve"> D, van </w:t>
      </w:r>
      <w:proofErr w:type="spellStart"/>
      <w:r w:rsidRPr="00061D09">
        <w:rPr>
          <w:rFonts w:ascii="Arial" w:hAnsi="Arial" w:cs="Arial"/>
          <w:sz w:val="22"/>
          <w:szCs w:val="22"/>
        </w:rPr>
        <w:t>Hylckama</w:t>
      </w:r>
      <w:proofErr w:type="spellEnd"/>
      <w:r w:rsidRPr="00061D09">
        <w:rPr>
          <w:rFonts w:ascii="Arial" w:hAnsi="Arial" w:cs="Arial"/>
          <w:sz w:val="22"/>
          <w:szCs w:val="22"/>
        </w:rPr>
        <w:t xml:space="preserve"> </w:t>
      </w:r>
      <w:proofErr w:type="spellStart"/>
      <w:r w:rsidRPr="00061D09">
        <w:rPr>
          <w:rFonts w:ascii="Arial" w:hAnsi="Arial" w:cs="Arial"/>
          <w:sz w:val="22"/>
          <w:szCs w:val="22"/>
        </w:rPr>
        <w:t>Vlieg</w:t>
      </w:r>
      <w:proofErr w:type="spellEnd"/>
      <w:r w:rsidRPr="00061D09">
        <w:rPr>
          <w:rFonts w:ascii="Arial" w:hAnsi="Arial" w:cs="Arial"/>
          <w:sz w:val="22"/>
          <w:szCs w:val="22"/>
        </w:rPr>
        <w:t xml:space="preserve"> A, Van </w:t>
      </w:r>
      <w:proofErr w:type="spellStart"/>
      <w:r w:rsidRPr="00061D09">
        <w:rPr>
          <w:rFonts w:ascii="Arial" w:hAnsi="Arial" w:cs="Arial"/>
          <w:sz w:val="22"/>
          <w:szCs w:val="22"/>
        </w:rPr>
        <w:t>Vilet-Ostaptchouk</w:t>
      </w:r>
      <w:proofErr w:type="spellEnd"/>
      <w:r w:rsidRPr="00061D09">
        <w:rPr>
          <w:rFonts w:ascii="Arial" w:hAnsi="Arial" w:cs="Arial"/>
          <w:sz w:val="22"/>
          <w:szCs w:val="22"/>
        </w:rPr>
        <w:t xml:space="preserve"> JV, </w:t>
      </w:r>
      <w:proofErr w:type="spellStart"/>
      <w:r w:rsidRPr="00061D09">
        <w:rPr>
          <w:rFonts w:ascii="Arial" w:hAnsi="Arial" w:cs="Arial"/>
          <w:sz w:val="22"/>
          <w:szCs w:val="22"/>
        </w:rPr>
        <w:t>Vangipurapu</w:t>
      </w:r>
      <w:proofErr w:type="spellEnd"/>
      <w:r w:rsidRPr="00061D09">
        <w:rPr>
          <w:rFonts w:ascii="Arial" w:hAnsi="Arial" w:cs="Arial"/>
          <w:sz w:val="22"/>
          <w:szCs w:val="22"/>
        </w:rPr>
        <w:t xml:space="preserve"> J, Vestergaard H, Wang T, Xiang Y, </w:t>
      </w:r>
      <w:proofErr w:type="spellStart"/>
      <w:r w:rsidRPr="00061D09">
        <w:rPr>
          <w:rFonts w:ascii="Arial" w:hAnsi="Arial" w:cs="Arial"/>
          <w:sz w:val="22"/>
          <w:szCs w:val="22"/>
        </w:rPr>
        <w:t>Zemunik</w:t>
      </w:r>
      <w:proofErr w:type="spellEnd"/>
      <w:r w:rsidRPr="00061D09">
        <w:rPr>
          <w:rFonts w:ascii="Arial" w:hAnsi="Arial" w:cs="Arial"/>
          <w:sz w:val="22"/>
          <w:szCs w:val="22"/>
        </w:rPr>
        <w:t xml:space="preserve"> T, </w:t>
      </w:r>
      <w:proofErr w:type="spellStart"/>
      <w:r w:rsidRPr="00061D09">
        <w:rPr>
          <w:rFonts w:ascii="Arial" w:hAnsi="Arial" w:cs="Arial"/>
          <w:sz w:val="22"/>
          <w:szCs w:val="22"/>
        </w:rPr>
        <w:t>Abecasis</w:t>
      </w:r>
      <w:proofErr w:type="spellEnd"/>
      <w:r w:rsidRPr="00061D09">
        <w:rPr>
          <w:rFonts w:ascii="Arial" w:hAnsi="Arial" w:cs="Arial"/>
          <w:sz w:val="22"/>
          <w:szCs w:val="22"/>
        </w:rPr>
        <w:t xml:space="preserve"> GR, Adair LS, Aguilar XA, </w:t>
      </w:r>
      <w:proofErr w:type="spellStart"/>
      <w:r w:rsidRPr="00061D09">
        <w:rPr>
          <w:rFonts w:ascii="Arial" w:hAnsi="Arial" w:cs="Arial"/>
          <w:sz w:val="22"/>
          <w:szCs w:val="22"/>
        </w:rPr>
        <w:t>Alarcón</w:t>
      </w:r>
      <w:proofErr w:type="spellEnd"/>
      <w:r w:rsidRPr="00061D09">
        <w:rPr>
          <w:rFonts w:ascii="Arial" w:hAnsi="Arial" w:cs="Arial"/>
          <w:sz w:val="22"/>
          <w:szCs w:val="22"/>
        </w:rPr>
        <w:t xml:space="preserve"> M, An P, Aviles-Santa L, Becker DM, </w:t>
      </w:r>
      <w:proofErr w:type="spellStart"/>
      <w:r w:rsidRPr="00061D09">
        <w:rPr>
          <w:rFonts w:ascii="Arial" w:hAnsi="Arial" w:cs="Arial"/>
          <w:sz w:val="22"/>
          <w:szCs w:val="22"/>
        </w:rPr>
        <w:t>Beilin</w:t>
      </w:r>
      <w:proofErr w:type="spellEnd"/>
      <w:r w:rsidRPr="00061D09">
        <w:rPr>
          <w:rFonts w:ascii="Arial" w:hAnsi="Arial" w:cs="Arial"/>
          <w:sz w:val="22"/>
          <w:szCs w:val="22"/>
        </w:rPr>
        <w:t xml:space="preserve"> LJ, Bergmann S, Bisgaard H, Black C, </w:t>
      </w:r>
      <w:proofErr w:type="spellStart"/>
      <w:r w:rsidRPr="00061D09">
        <w:rPr>
          <w:rFonts w:ascii="Arial" w:hAnsi="Arial" w:cs="Arial"/>
          <w:sz w:val="22"/>
          <w:szCs w:val="22"/>
        </w:rPr>
        <w:t>Boehnke</w:t>
      </w:r>
      <w:proofErr w:type="spellEnd"/>
      <w:r w:rsidRPr="00061D09">
        <w:rPr>
          <w:rFonts w:ascii="Arial" w:hAnsi="Arial" w:cs="Arial"/>
          <w:sz w:val="22"/>
          <w:szCs w:val="22"/>
        </w:rPr>
        <w:t xml:space="preserve"> M, Boerwinkle E, </w:t>
      </w:r>
      <w:proofErr w:type="spellStart"/>
      <w:r w:rsidRPr="00061D09">
        <w:rPr>
          <w:rFonts w:ascii="Arial" w:hAnsi="Arial" w:cs="Arial"/>
          <w:sz w:val="22"/>
          <w:szCs w:val="22"/>
        </w:rPr>
        <w:t>Böhm</w:t>
      </w:r>
      <w:proofErr w:type="spellEnd"/>
      <w:r w:rsidRPr="00061D09">
        <w:rPr>
          <w:rFonts w:ascii="Arial" w:hAnsi="Arial" w:cs="Arial"/>
          <w:sz w:val="22"/>
          <w:szCs w:val="22"/>
        </w:rPr>
        <w:t xml:space="preserve"> BO, </w:t>
      </w:r>
      <w:proofErr w:type="spellStart"/>
      <w:r w:rsidRPr="00061D09">
        <w:rPr>
          <w:rFonts w:ascii="Arial" w:hAnsi="Arial" w:cs="Arial"/>
          <w:sz w:val="22"/>
          <w:szCs w:val="22"/>
        </w:rPr>
        <w:t>Bønnelykke</w:t>
      </w:r>
      <w:proofErr w:type="spellEnd"/>
      <w:r w:rsidRPr="00061D09">
        <w:rPr>
          <w:rFonts w:ascii="Arial" w:hAnsi="Arial" w:cs="Arial"/>
          <w:sz w:val="22"/>
          <w:szCs w:val="22"/>
        </w:rPr>
        <w:t xml:space="preserve"> K, </w:t>
      </w:r>
      <w:proofErr w:type="spellStart"/>
      <w:r w:rsidRPr="00061D09">
        <w:rPr>
          <w:rFonts w:ascii="Arial" w:hAnsi="Arial" w:cs="Arial"/>
          <w:sz w:val="22"/>
          <w:szCs w:val="22"/>
        </w:rPr>
        <w:t>Boomsma</w:t>
      </w:r>
      <w:proofErr w:type="spellEnd"/>
      <w:r w:rsidRPr="00061D09">
        <w:rPr>
          <w:rFonts w:ascii="Arial" w:hAnsi="Arial" w:cs="Arial"/>
          <w:sz w:val="22"/>
          <w:szCs w:val="22"/>
        </w:rPr>
        <w:t xml:space="preserve"> DI, </w:t>
      </w:r>
      <w:proofErr w:type="spellStart"/>
      <w:r w:rsidRPr="00061D09">
        <w:rPr>
          <w:rFonts w:ascii="Arial" w:hAnsi="Arial" w:cs="Arial"/>
          <w:sz w:val="22"/>
          <w:szCs w:val="22"/>
        </w:rPr>
        <w:t>Bottinger</w:t>
      </w:r>
      <w:proofErr w:type="spellEnd"/>
      <w:r w:rsidRPr="00061D09">
        <w:rPr>
          <w:rFonts w:ascii="Arial" w:hAnsi="Arial" w:cs="Arial"/>
          <w:sz w:val="22"/>
          <w:szCs w:val="22"/>
        </w:rPr>
        <w:t xml:space="preserve"> EP, Buchanan TA, </w:t>
      </w:r>
      <w:proofErr w:type="spellStart"/>
      <w:r w:rsidRPr="00061D09">
        <w:rPr>
          <w:rFonts w:ascii="Arial" w:hAnsi="Arial" w:cs="Arial"/>
          <w:sz w:val="22"/>
          <w:szCs w:val="22"/>
        </w:rPr>
        <w:t>Canouil</w:t>
      </w:r>
      <w:proofErr w:type="spellEnd"/>
      <w:r w:rsidRPr="00061D09">
        <w:rPr>
          <w:rFonts w:ascii="Arial" w:hAnsi="Arial" w:cs="Arial"/>
          <w:sz w:val="22"/>
          <w:szCs w:val="22"/>
        </w:rPr>
        <w:t xml:space="preserve"> M, Caulfield MJ, Chambers JC, </w:t>
      </w:r>
      <w:proofErr w:type="spellStart"/>
      <w:r w:rsidRPr="00061D09">
        <w:rPr>
          <w:rFonts w:ascii="Arial" w:hAnsi="Arial" w:cs="Arial"/>
          <w:sz w:val="22"/>
          <w:szCs w:val="22"/>
        </w:rPr>
        <w:t>Chasman</w:t>
      </w:r>
      <w:proofErr w:type="spellEnd"/>
      <w:r w:rsidRPr="00061D09">
        <w:rPr>
          <w:rFonts w:ascii="Arial" w:hAnsi="Arial" w:cs="Arial"/>
          <w:sz w:val="22"/>
          <w:szCs w:val="22"/>
        </w:rPr>
        <w:t xml:space="preserve"> DI, Chen YDI, Cheng CY, Collins FC, Correa A, </w:t>
      </w:r>
      <w:proofErr w:type="spellStart"/>
      <w:r w:rsidRPr="00061D09">
        <w:rPr>
          <w:rFonts w:ascii="Arial" w:hAnsi="Arial" w:cs="Arial"/>
          <w:sz w:val="22"/>
          <w:szCs w:val="22"/>
        </w:rPr>
        <w:t>Cucca</w:t>
      </w:r>
      <w:proofErr w:type="spellEnd"/>
      <w:r w:rsidRPr="00061D09">
        <w:rPr>
          <w:rFonts w:ascii="Arial" w:hAnsi="Arial" w:cs="Arial"/>
          <w:sz w:val="22"/>
          <w:szCs w:val="22"/>
        </w:rPr>
        <w:t xml:space="preserve"> F, de Silva J, </w:t>
      </w:r>
      <w:proofErr w:type="spellStart"/>
      <w:r w:rsidRPr="00061D09">
        <w:rPr>
          <w:rFonts w:ascii="Arial" w:hAnsi="Arial" w:cs="Arial"/>
          <w:sz w:val="22"/>
          <w:szCs w:val="22"/>
        </w:rPr>
        <w:t>Dedoussis</w:t>
      </w:r>
      <w:proofErr w:type="spellEnd"/>
      <w:r w:rsidRPr="00061D09">
        <w:rPr>
          <w:rFonts w:ascii="Arial" w:hAnsi="Arial" w:cs="Arial"/>
          <w:sz w:val="22"/>
          <w:szCs w:val="22"/>
        </w:rPr>
        <w:t xml:space="preserve"> G, </w:t>
      </w:r>
      <w:proofErr w:type="spellStart"/>
      <w:r w:rsidRPr="00061D09">
        <w:rPr>
          <w:rFonts w:ascii="Arial" w:hAnsi="Arial" w:cs="Arial"/>
          <w:sz w:val="22"/>
          <w:szCs w:val="22"/>
        </w:rPr>
        <w:t>Elmståhl</w:t>
      </w:r>
      <w:proofErr w:type="spellEnd"/>
      <w:r w:rsidRPr="00061D09">
        <w:rPr>
          <w:rFonts w:ascii="Arial" w:hAnsi="Arial" w:cs="Arial"/>
          <w:sz w:val="22"/>
          <w:szCs w:val="22"/>
        </w:rPr>
        <w:t xml:space="preserve"> S, Evans MK, </w:t>
      </w:r>
      <w:proofErr w:type="spellStart"/>
      <w:r w:rsidRPr="00061D09">
        <w:rPr>
          <w:rFonts w:ascii="Arial" w:hAnsi="Arial" w:cs="Arial"/>
          <w:sz w:val="22"/>
          <w:szCs w:val="22"/>
        </w:rPr>
        <w:t>Ferruci</w:t>
      </w:r>
      <w:proofErr w:type="spellEnd"/>
      <w:r w:rsidRPr="00061D09">
        <w:rPr>
          <w:rFonts w:ascii="Arial" w:hAnsi="Arial" w:cs="Arial"/>
          <w:sz w:val="22"/>
          <w:szCs w:val="22"/>
        </w:rPr>
        <w:t xml:space="preserve"> L, </w:t>
      </w:r>
      <w:proofErr w:type="spellStart"/>
      <w:r w:rsidRPr="00061D09">
        <w:rPr>
          <w:rFonts w:ascii="Arial" w:hAnsi="Arial" w:cs="Arial"/>
          <w:sz w:val="22"/>
          <w:szCs w:val="22"/>
        </w:rPr>
        <w:t>Florez</w:t>
      </w:r>
      <w:proofErr w:type="spellEnd"/>
      <w:r w:rsidRPr="00061D09">
        <w:rPr>
          <w:rFonts w:ascii="Arial" w:hAnsi="Arial" w:cs="Arial"/>
          <w:sz w:val="22"/>
          <w:szCs w:val="22"/>
        </w:rPr>
        <w:t xml:space="preserve"> JC, Franks P, </w:t>
      </w:r>
      <w:proofErr w:type="spellStart"/>
      <w:r w:rsidRPr="00061D09">
        <w:rPr>
          <w:rFonts w:ascii="Arial" w:hAnsi="Arial" w:cs="Arial"/>
          <w:sz w:val="22"/>
          <w:szCs w:val="22"/>
        </w:rPr>
        <w:t>Frayling</w:t>
      </w:r>
      <w:proofErr w:type="spellEnd"/>
      <w:r w:rsidRPr="00061D09">
        <w:rPr>
          <w:rFonts w:ascii="Arial" w:hAnsi="Arial" w:cs="Arial"/>
          <w:sz w:val="22"/>
          <w:szCs w:val="22"/>
        </w:rPr>
        <w:t xml:space="preserve"> TM, </w:t>
      </w:r>
      <w:proofErr w:type="spellStart"/>
      <w:r w:rsidRPr="00061D09">
        <w:rPr>
          <w:rFonts w:ascii="Arial" w:hAnsi="Arial" w:cs="Arial"/>
          <w:sz w:val="22"/>
          <w:szCs w:val="22"/>
        </w:rPr>
        <w:t>Froguel</w:t>
      </w:r>
      <w:proofErr w:type="spellEnd"/>
      <w:r w:rsidRPr="00061D09">
        <w:rPr>
          <w:rFonts w:ascii="Arial" w:hAnsi="Arial" w:cs="Arial"/>
          <w:sz w:val="22"/>
          <w:szCs w:val="22"/>
        </w:rPr>
        <w:t xml:space="preserve"> P, </w:t>
      </w:r>
      <w:proofErr w:type="spellStart"/>
      <w:r w:rsidRPr="00061D09">
        <w:rPr>
          <w:rFonts w:ascii="Arial" w:hAnsi="Arial" w:cs="Arial"/>
          <w:sz w:val="22"/>
          <w:szCs w:val="22"/>
        </w:rPr>
        <w:t>Gigante</w:t>
      </w:r>
      <w:proofErr w:type="spellEnd"/>
      <w:r w:rsidRPr="00061D09">
        <w:rPr>
          <w:rFonts w:ascii="Arial" w:hAnsi="Arial" w:cs="Arial"/>
          <w:sz w:val="22"/>
          <w:szCs w:val="22"/>
        </w:rPr>
        <w:t xml:space="preserve"> B, </w:t>
      </w:r>
      <w:proofErr w:type="spellStart"/>
      <w:r w:rsidRPr="00061D09">
        <w:rPr>
          <w:rFonts w:ascii="Arial" w:hAnsi="Arial" w:cs="Arial"/>
          <w:sz w:val="22"/>
          <w:szCs w:val="22"/>
        </w:rPr>
        <w:t>Goodarzi</w:t>
      </w:r>
      <w:proofErr w:type="spellEnd"/>
      <w:r w:rsidRPr="00061D09">
        <w:rPr>
          <w:rFonts w:ascii="Arial" w:hAnsi="Arial" w:cs="Arial"/>
          <w:sz w:val="22"/>
          <w:szCs w:val="22"/>
        </w:rPr>
        <w:t xml:space="preserve"> MO, Gordon-Larsen P, </w:t>
      </w:r>
      <w:proofErr w:type="spellStart"/>
      <w:r w:rsidRPr="00061D09">
        <w:rPr>
          <w:rFonts w:ascii="Arial" w:hAnsi="Arial" w:cs="Arial"/>
          <w:sz w:val="22"/>
          <w:szCs w:val="22"/>
        </w:rPr>
        <w:t>Grallert</w:t>
      </w:r>
      <w:proofErr w:type="spellEnd"/>
      <w:r w:rsidRPr="00061D09">
        <w:rPr>
          <w:rFonts w:ascii="Arial" w:hAnsi="Arial" w:cs="Arial"/>
          <w:sz w:val="22"/>
          <w:szCs w:val="22"/>
        </w:rPr>
        <w:t xml:space="preserve"> H, </w:t>
      </w:r>
      <w:proofErr w:type="spellStart"/>
      <w:r w:rsidRPr="00061D09">
        <w:rPr>
          <w:rFonts w:ascii="Arial" w:hAnsi="Arial" w:cs="Arial"/>
          <w:sz w:val="22"/>
          <w:szCs w:val="22"/>
        </w:rPr>
        <w:t>Grarup</w:t>
      </w:r>
      <w:proofErr w:type="spellEnd"/>
      <w:r w:rsidRPr="00061D09">
        <w:rPr>
          <w:rFonts w:ascii="Arial" w:hAnsi="Arial" w:cs="Arial"/>
          <w:sz w:val="22"/>
          <w:szCs w:val="22"/>
        </w:rPr>
        <w:t xml:space="preserve"> N, </w:t>
      </w:r>
      <w:proofErr w:type="spellStart"/>
      <w:r w:rsidRPr="00061D09">
        <w:rPr>
          <w:rFonts w:ascii="Arial" w:hAnsi="Arial" w:cs="Arial"/>
          <w:sz w:val="22"/>
          <w:szCs w:val="22"/>
        </w:rPr>
        <w:t>Grimsgaard</w:t>
      </w:r>
      <w:proofErr w:type="spellEnd"/>
      <w:r w:rsidRPr="00061D09">
        <w:rPr>
          <w:rFonts w:ascii="Arial" w:hAnsi="Arial" w:cs="Arial"/>
          <w:sz w:val="22"/>
          <w:szCs w:val="22"/>
        </w:rPr>
        <w:t xml:space="preserve"> S, </w:t>
      </w:r>
      <w:proofErr w:type="spellStart"/>
      <w:r w:rsidRPr="00061D09">
        <w:rPr>
          <w:rFonts w:ascii="Arial" w:hAnsi="Arial" w:cs="Arial"/>
          <w:sz w:val="22"/>
          <w:szCs w:val="22"/>
        </w:rPr>
        <w:t>Groop</w:t>
      </w:r>
      <w:proofErr w:type="spellEnd"/>
      <w:r w:rsidRPr="00061D09">
        <w:rPr>
          <w:rFonts w:ascii="Arial" w:hAnsi="Arial" w:cs="Arial"/>
          <w:sz w:val="22"/>
          <w:szCs w:val="22"/>
        </w:rPr>
        <w:t xml:space="preserve"> L, </w:t>
      </w:r>
      <w:proofErr w:type="spellStart"/>
      <w:r w:rsidRPr="00061D09">
        <w:rPr>
          <w:rFonts w:ascii="Arial" w:hAnsi="Arial" w:cs="Arial"/>
          <w:sz w:val="22"/>
          <w:szCs w:val="22"/>
        </w:rPr>
        <w:t>Gudnason</w:t>
      </w:r>
      <w:proofErr w:type="spellEnd"/>
      <w:r w:rsidRPr="00061D09">
        <w:rPr>
          <w:rFonts w:ascii="Arial" w:hAnsi="Arial" w:cs="Arial"/>
          <w:sz w:val="22"/>
          <w:szCs w:val="22"/>
        </w:rPr>
        <w:t xml:space="preserve"> V, Guo X, </w:t>
      </w:r>
      <w:proofErr w:type="spellStart"/>
      <w:r w:rsidRPr="00061D09">
        <w:rPr>
          <w:rFonts w:ascii="Arial" w:hAnsi="Arial" w:cs="Arial"/>
          <w:sz w:val="22"/>
          <w:szCs w:val="22"/>
        </w:rPr>
        <w:t>Hamsten</w:t>
      </w:r>
      <w:proofErr w:type="spellEnd"/>
      <w:r w:rsidRPr="00061D09">
        <w:rPr>
          <w:rFonts w:ascii="Arial" w:hAnsi="Arial" w:cs="Arial"/>
          <w:sz w:val="22"/>
          <w:szCs w:val="22"/>
        </w:rPr>
        <w:t xml:space="preserve"> A, Hansen T, Hayward C, </w:t>
      </w:r>
      <w:proofErr w:type="spellStart"/>
      <w:r w:rsidRPr="00061D09">
        <w:rPr>
          <w:rFonts w:ascii="Arial" w:hAnsi="Arial" w:cs="Arial"/>
          <w:sz w:val="22"/>
          <w:szCs w:val="22"/>
        </w:rPr>
        <w:t>Heckbert</w:t>
      </w:r>
      <w:proofErr w:type="spellEnd"/>
      <w:r w:rsidRPr="00061D09">
        <w:rPr>
          <w:rFonts w:ascii="Arial" w:hAnsi="Arial" w:cs="Arial"/>
          <w:sz w:val="22"/>
          <w:szCs w:val="22"/>
        </w:rPr>
        <w:t xml:space="preserve"> SR, Horta BL, </w:t>
      </w:r>
      <w:proofErr w:type="spellStart"/>
      <w:r w:rsidRPr="00061D09">
        <w:rPr>
          <w:rFonts w:ascii="Arial" w:hAnsi="Arial" w:cs="Arial"/>
          <w:sz w:val="22"/>
          <w:szCs w:val="22"/>
        </w:rPr>
        <w:t>Huangg</w:t>
      </w:r>
      <w:proofErr w:type="spellEnd"/>
      <w:r w:rsidRPr="00061D09">
        <w:rPr>
          <w:rFonts w:ascii="Arial" w:hAnsi="Arial" w:cs="Arial"/>
          <w:sz w:val="22"/>
          <w:szCs w:val="22"/>
        </w:rPr>
        <w:t xml:space="preserve"> W, </w:t>
      </w:r>
      <w:proofErr w:type="spellStart"/>
      <w:r w:rsidRPr="00061D09">
        <w:rPr>
          <w:rFonts w:ascii="Arial" w:hAnsi="Arial" w:cs="Arial"/>
          <w:sz w:val="22"/>
          <w:szCs w:val="22"/>
        </w:rPr>
        <w:t>Ingelsson</w:t>
      </w:r>
      <w:proofErr w:type="spellEnd"/>
      <w:r w:rsidRPr="00061D09">
        <w:rPr>
          <w:rFonts w:ascii="Arial" w:hAnsi="Arial" w:cs="Arial"/>
          <w:sz w:val="22"/>
          <w:szCs w:val="22"/>
        </w:rPr>
        <w:t xml:space="preserve"> E, James PS, Jonas JB, </w:t>
      </w:r>
      <w:proofErr w:type="spellStart"/>
      <w:r w:rsidRPr="00061D09">
        <w:rPr>
          <w:rFonts w:ascii="Arial" w:hAnsi="Arial" w:cs="Arial"/>
          <w:sz w:val="22"/>
          <w:szCs w:val="22"/>
        </w:rPr>
        <w:t>Jukema</w:t>
      </w:r>
      <w:proofErr w:type="spellEnd"/>
      <w:r w:rsidRPr="00061D09">
        <w:rPr>
          <w:rFonts w:ascii="Arial" w:hAnsi="Arial" w:cs="Arial"/>
          <w:sz w:val="22"/>
          <w:szCs w:val="22"/>
        </w:rPr>
        <w:t xml:space="preserve"> JW, </w:t>
      </w:r>
      <w:proofErr w:type="spellStart"/>
      <w:r w:rsidRPr="00061D09">
        <w:rPr>
          <w:rFonts w:ascii="Arial" w:hAnsi="Arial" w:cs="Arial"/>
          <w:sz w:val="22"/>
          <w:szCs w:val="22"/>
        </w:rPr>
        <w:t>Kaleebu</w:t>
      </w:r>
      <w:proofErr w:type="spellEnd"/>
      <w:r w:rsidRPr="00061D09">
        <w:rPr>
          <w:rFonts w:ascii="Arial" w:hAnsi="Arial" w:cs="Arial"/>
          <w:sz w:val="22"/>
          <w:szCs w:val="22"/>
        </w:rPr>
        <w:t xml:space="preserve"> P, Kaplan R, </w:t>
      </w:r>
      <w:proofErr w:type="spellStart"/>
      <w:r w:rsidRPr="00061D09">
        <w:rPr>
          <w:rFonts w:ascii="Arial" w:hAnsi="Arial" w:cs="Arial"/>
          <w:sz w:val="22"/>
          <w:szCs w:val="22"/>
        </w:rPr>
        <w:t>Kardia</w:t>
      </w:r>
      <w:proofErr w:type="spellEnd"/>
      <w:r w:rsidRPr="00061D09">
        <w:rPr>
          <w:rFonts w:ascii="Arial" w:hAnsi="Arial" w:cs="Arial"/>
          <w:sz w:val="22"/>
          <w:szCs w:val="22"/>
        </w:rPr>
        <w:t xml:space="preserve"> SLR, Kato N, </w:t>
      </w:r>
      <w:proofErr w:type="spellStart"/>
      <w:r w:rsidRPr="00061D09">
        <w:rPr>
          <w:rFonts w:ascii="Arial" w:hAnsi="Arial" w:cs="Arial"/>
          <w:sz w:val="22"/>
          <w:szCs w:val="22"/>
        </w:rPr>
        <w:t>Keinanen-Kiukaanniemi</w:t>
      </w:r>
      <w:proofErr w:type="spellEnd"/>
      <w:r w:rsidRPr="00061D09">
        <w:rPr>
          <w:rFonts w:ascii="Arial" w:hAnsi="Arial" w:cs="Arial"/>
          <w:sz w:val="22"/>
          <w:szCs w:val="22"/>
        </w:rPr>
        <w:t xml:space="preserve"> SM, Kim BJ, </w:t>
      </w:r>
      <w:proofErr w:type="spellStart"/>
      <w:r w:rsidRPr="00061D09">
        <w:rPr>
          <w:rFonts w:ascii="Arial" w:hAnsi="Arial" w:cs="Arial"/>
          <w:sz w:val="22"/>
          <w:szCs w:val="22"/>
        </w:rPr>
        <w:t>Kivimaki</w:t>
      </w:r>
      <w:proofErr w:type="spellEnd"/>
      <w:r w:rsidRPr="00061D09">
        <w:rPr>
          <w:rFonts w:ascii="Arial" w:hAnsi="Arial" w:cs="Arial"/>
          <w:sz w:val="22"/>
          <w:szCs w:val="22"/>
        </w:rPr>
        <w:t xml:space="preserve"> M, </w:t>
      </w:r>
      <w:proofErr w:type="spellStart"/>
      <w:r w:rsidRPr="00061D09">
        <w:rPr>
          <w:rFonts w:ascii="Arial" w:hAnsi="Arial" w:cs="Arial"/>
          <w:sz w:val="22"/>
          <w:szCs w:val="22"/>
        </w:rPr>
        <w:t>Koistinen</w:t>
      </w:r>
      <w:proofErr w:type="spellEnd"/>
      <w:r w:rsidRPr="00061D09">
        <w:rPr>
          <w:rFonts w:ascii="Arial" w:hAnsi="Arial" w:cs="Arial"/>
          <w:sz w:val="22"/>
          <w:szCs w:val="22"/>
        </w:rPr>
        <w:t xml:space="preserve"> HA, </w:t>
      </w:r>
      <w:proofErr w:type="spellStart"/>
      <w:r w:rsidRPr="00061D09">
        <w:rPr>
          <w:rFonts w:ascii="Arial" w:hAnsi="Arial" w:cs="Arial"/>
          <w:sz w:val="22"/>
          <w:szCs w:val="22"/>
        </w:rPr>
        <w:t>Kooner</w:t>
      </w:r>
      <w:proofErr w:type="spellEnd"/>
      <w:r w:rsidRPr="00061D09">
        <w:rPr>
          <w:rFonts w:ascii="Arial" w:hAnsi="Arial" w:cs="Arial"/>
          <w:sz w:val="22"/>
          <w:szCs w:val="22"/>
        </w:rPr>
        <w:t xml:space="preserve"> JS, </w:t>
      </w:r>
      <w:proofErr w:type="spellStart"/>
      <w:r w:rsidRPr="00061D09">
        <w:rPr>
          <w:rFonts w:ascii="Arial" w:hAnsi="Arial" w:cs="Arial"/>
          <w:sz w:val="22"/>
          <w:szCs w:val="22"/>
        </w:rPr>
        <w:t>Körner</w:t>
      </w:r>
      <w:proofErr w:type="spellEnd"/>
      <w:r w:rsidRPr="00061D09">
        <w:rPr>
          <w:rFonts w:ascii="Arial" w:hAnsi="Arial" w:cs="Arial"/>
          <w:sz w:val="22"/>
          <w:szCs w:val="22"/>
        </w:rPr>
        <w:t xml:space="preserve"> A, Kovacs P, </w:t>
      </w:r>
      <w:proofErr w:type="spellStart"/>
      <w:r w:rsidRPr="00061D09">
        <w:rPr>
          <w:rFonts w:ascii="Arial" w:hAnsi="Arial" w:cs="Arial"/>
          <w:sz w:val="22"/>
          <w:szCs w:val="22"/>
        </w:rPr>
        <w:t>Kuh</w:t>
      </w:r>
      <w:proofErr w:type="spellEnd"/>
      <w:r w:rsidRPr="00061D09">
        <w:rPr>
          <w:rFonts w:ascii="Arial" w:hAnsi="Arial" w:cs="Arial"/>
          <w:sz w:val="22"/>
          <w:szCs w:val="22"/>
        </w:rPr>
        <w:t xml:space="preserve"> D, Kumari M, </w:t>
      </w:r>
      <w:proofErr w:type="spellStart"/>
      <w:r w:rsidRPr="00061D09">
        <w:rPr>
          <w:rFonts w:ascii="Arial" w:hAnsi="Arial" w:cs="Arial"/>
          <w:sz w:val="22"/>
          <w:szCs w:val="22"/>
        </w:rPr>
        <w:t>Kutalik</w:t>
      </w:r>
      <w:proofErr w:type="spellEnd"/>
      <w:r w:rsidRPr="00061D09">
        <w:rPr>
          <w:rFonts w:ascii="Arial" w:hAnsi="Arial" w:cs="Arial"/>
          <w:sz w:val="22"/>
          <w:szCs w:val="22"/>
        </w:rPr>
        <w:t xml:space="preserve"> Z, </w:t>
      </w:r>
      <w:proofErr w:type="spellStart"/>
      <w:r w:rsidRPr="00061D09">
        <w:rPr>
          <w:rFonts w:ascii="Arial" w:hAnsi="Arial" w:cs="Arial"/>
          <w:sz w:val="22"/>
          <w:szCs w:val="22"/>
        </w:rPr>
        <w:t>Laakso</w:t>
      </w:r>
      <w:proofErr w:type="spellEnd"/>
      <w:r w:rsidRPr="00061D09">
        <w:rPr>
          <w:rFonts w:ascii="Arial" w:hAnsi="Arial" w:cs="Arial"/>
          <w:sz w:val="22"/>
          <w:szCs w:val="22"/>
        </w:rPr>
        <w:t xml:space="preserve"> M, Lakka TA, </w:t>
      </w:r>
      <w:proofErr w:type="spellStart"/>
      <w:r w:rsidRPr="00061D09">
        <w:rPr>
          <w:rFonts w:ascii="Arial" w:hAnsi="Arial" w:cs="Arial"/>
          <w:sz w:val="22"/>
          <w:szCs w:val="22"/>
        </w:rPr>
        <w:t>Launer</w:t>
      </w:r>
      <w:proofErr w:type="spellEnd"/>
      <w:r w:rsidRPr="00061D09">
        <w:rPr>
          <w:rFonts w:ascii="Arial" w:hAnsi="Arial" w:cs="Arial"/>
          <w:sz w:val="22"/>
          <w:szCs w:val="22"/>
        </w:rPr>
        <w:t xml:space="preserve"> LJ, Leander K, Li H, Lin X, Lind L, Lindgren C, Liu S, Loos RJF, Luigi F, Magnusson P, Mahajan A, Melzer D, </w:t>
      </w:r>
      <w:proofErr w:type="spellStart"/>
      <w:r w:rsidRPr="00061D09">
        <w:rPr>
          <w:rFonts w:ascii="Arial" w:hAnsi="Arial" w:cs="Arial"/>
          <w:sz w:val="22"/>
          <w:szCs w:val="22"/>
        </w:rPr>
        <w:t>Metspalu</w:t>
      </w:r>
      <w:proofErr w:type="spellEnd"/>
      <w:r w:rsidRPr="00061D09">
        <w:rPr>
          <w:rFonts w:ascii="Arial" w:hAnsi="Arial" w:cs="Arial"/>
          <w:sz w:val="22"/>
          <w:szCs w:val="22"/>
        </w:rPr>
        <w:t xml:space="preserve"> A, Mook-Kanamori D, Mori TA, Munroe PB, </w:t>
      </w:r>
      <w:proofErr w:type="spellStart"/>
      <w:r w:rsidRPr="00061D09">
        <w:rPr>
          <w:rFonts w:ascii="Arial" w:hAnsi="Arial" w:cs="Arial"/>
          <w:sz w:val="22"/>
          <w:szCs w:val="22"/>
        </w:rPr>
        <w:t>Njølstad</w:t>
      </w:r>
      <w:proofErr w:type="spellEnd"/>
      <w:r w:rsidRPr="00061D09">
        <w:rPr>
          <w:rFonts w:ascii="Arial" w:hAnsi="Arial" w:cs="Arial"/>
          <w:sz w:val="22"/>
          <w:szCs w:val="22"/>
        </w:rPr>
        <w:t xml:space="preserve"> I, O’Connell JR, </w:t>
      </w:r>
      <w:proofErr w:type="spellStart"/>
      <w:r w:rsidRPr="00061D09">
        <w:rPr>
          <w:rFonts w:ascii="Arial" w:hAnsi="Arial" w:cs="Arial"/>
          <w:sz w:val="22"/>
          <w:szCs w:val="22"/>
        </w:rPr>
        <w:t>Oldehinkel</w:t>
      </w:r>
      <w:proofErr w:type="spellEnd"/>
      <w:r w:rsidRPr="00061D09">
        <w:rPr>
          <w:rFonts w:ascii="Arial" w:hAnsi="Arial" w:cs="Arial"/>
          <w:sz w:val="22"/>
          <w:szCs w:val="22"/>
        </w:rPr>
        <w:t xml:space="preserve"> AJ, Ong KK, Padmanabhan S, Palmer CAN, Palmer ND, Pedersen O, Pennell CE, Porteous DJ, </w:t>
      </w:r>
      <w:proofErr w:type="spellStart"/>
      <w:r w:rsidRPr="00061D09">
        <w:rPr>
          <w:rFonts w:ascii="Arial" w:hAnsi="Arial" w:cs="Arial"/>
          <w:sz w:val="22"/>
          <w:szCs w:val="22"/>
        </w:rPr>
        <w:t>Pramstaller</w:t>
      </w:r>
      <w:proofErr w:type="spellEnd"/>
      <w:r w:rsidRPr="00061D09">
        <w:rPr>
          <w:rFonts w:ascii="Arial" w:hAnsi="Arial" w:cs="Arial"/>
          <w:sz w:val="22"/>
          <w:szCs w:val="22"/>
        </w:rPr>
        <w:t xml:space="preserve"> PP, Province MA, </w:t>
      </w:r>
      <w:proofErr w:type="spellStart"/>
      <w:r w:rsidRPr="00061D09">
        <w:rPr>
          <w:rFonts w:ascii="Arial" w:hAnsi="Arial" w:cs="Arial"/>
          <w:sz w:val="22"/>
          <w:szCs w:val="22"/>
        </w:rPr>
        <w:t>Psaty</w:t>
      </w:r>
      <w:proofErr w:type="spellEnd"/>
      <w:r w:rsidRPr="00061D09">
        <w:rPr>
          <w:rFonts w:ascii="Arial" w:hAnsi="Arial" w:cs="Arial"/>
          <w:sz w:val="22"/>
          <w:szCs w:val="22"/>
        </w:rPr>
        <w:t xml:space="preserve"> BM, Qi L, </w:t>
      </w:r>
      <w:proofErr w:type="spellStart"/>
      <w:r w:rsidRPr="00061D09">
        <w:rPr>
          <w:rFonts w:ascii="Arial" w:hAnsi="Arial" w:cs="Arial"/>
          <w:sz w:val="22"/>
          <w:szCs w:val="22"/>
        </w:rPr>
        <w:t>Raffel</w:t>
      </w:r>
      <w:proofErr w:type="spellEnd"/>
      <w:r w:rsidRPr="00061D09">
        <w:rPr>
          <w:rFonts w:ascii="Arial" w:hAnsi="Arial" w:cs="Arial"/>
          <w:sz w:val="22"/>
          <w:szCs w:val="22"/>
        </w:rPr>
        <w:t xml:space="preserve"> LJ, </w:t>
      </w:r>
      <w:proofErr w:type="spellStart"/>
      <w:r w:rsidRPr="00061D09">
        <w:rPr>
          <w:rFonts w:ascii="Arial" w:hAnsi="Arial" w:cs="Arial"/>
          <w:sz w:val="22"/>
          <w:szCs w:val="22"/>
        </w:rPr>
        <w:t>Rauramaa</w:t>
      </w:r>
      <w:proofErr w:type="spellEnd"/>
      <w:r w:rsidRPr="00061D09">
        <w:rPr>
          <w:rFonts w:ascii="Arial" w:hAnsi="Arial" w:cs="Arial"/>
          <w:sz w:val="22"/>
          <w:szCs w:val="22"/>
        </w:rPr>
        <w:t xml:space="preserve"> R, Redline S, </w:t>
      </w:r>
      <w:proofErr w:type="spellStart"/>
      <w:r w:rsidRPr="00061D09">
        <w:rPr>
          <w:rFonts w:ascii="Arial" w:hAnsi="Arial" w:cs="Arial"/>
          <w:sz w:val="22"/>
          <w:szCs w:val="22"/>
        </w:rPr>
        <w:t>Ridker</w:t>
      </w:r>
      <w:proofErr w:type="spellEnd"/>
      <w:r w:rsidRPr="00061D09">
        <w:rPr>
          <w:rFonts w:ascii="Arial" w:hAnsi="Arial" w:cs="Arial"/>
          <w:sz w:val="22"/>
          <w:szCs w:val="22"/>
        </w:rPr>
        <w:t xml:space="preserve"> PM, </w:t>
      </w:r>
      <w:proofErr w:type="spellStart"/>
      <w:r w:rsidRPr="00061D09">
        <w:rPr>
          <w:rFonts w:ascii="Arial" w:hAnsi="Arial" w:cs="Arial"/>
          <w:sz w:val="22"/>
          <w:szCs w:val="22"/>
        </w:rPr>
        <w:t>Rosendaal</w:t>
      </w:r>
      <w:proofErr w:type="spellEnd"/>
      <w:r w:rsidRPr="00061D09">
        <w:rPr>
          <w:rFonts w:ascii="Arial" w:hAnsi="Arial" w:cs="Arial"/>
          <w:sz w:val="22"/>
          <w:szCs w:val="22"/>
        </w:rPr>
        <w:t xml:space="preserve"> FR, </w:t>
      </w:r>
      <w:proofErr w:type="spellStart"/>
      <w:r w:rsidRPr="00061D09">
        <w:rPr>
          <w:rFonts w:ascii="Arial" w:hAnsi="Arial" w:cs="Arial"/>
          <w:sz w:val="22"/>
          <w:szCs w:val="22"/>
        </w:rPr>
        <w:t>Saaristo</w:t>
      </w:r>
      <w:proofErr w:type="spellEnd"/>
      <w:r w:rsidRPr="00061D09">
        <w:rPr>
          <w:rFonts w:ascii="Arial" w:hAnsi="Arial" w:cs="Arial"/>
          <w:sz w:val="22"/>
          <w:szCs w:val="22"/>
        </w:rPr>
        <w:t xml:space="preserve"> TE, Sandhu M, </w:t>
      </w:r>
      <w:proofErr w:type="spellStart"/>
      <w:r w:rsidRPr="00061D09">
        <w:rPr>
          <w:rFonts w:ascii="Arial" w:hAnsi="Arial" w:cs="Arial"/>
          <w:sz w:val="22"/>
          <w:szCs w:val="22"/>
        </w:rPr>
        <w:t>Saramies</w:t>
      </w:r>
      <w:proofErr w:type="spellEnd"/>
      <w:r w:rsidRPr="00061D09">
        <w:rPr>
          <w:rFonts w:ascii="Arial" w:hAnsi="Arial" w:cs="Arial"/>
          <w:sz w:val="22"/>
          <w:szCs w:val="22"/>
        </w:rPr>
        <w:t xml:space="preserve"> J, Schneiderman N, Schwarz P, Scott LJ, Selvin E, Sever P, Shu X, </w:t>
      </w:r>
      <w:proofErr w:type="spellStart"/>
      <w:r w:rsidRPr="00061D09">
        <w:rPr>
          <w:rFonts w:ascii="Arial" w:hAnsi="Arial" w:cs="Arial"/>
          <w:sz w:val="22"/>
          <w:szCs w:val="22"/>
        </w:rPr>
        <w:t>Slagboom</w:t>
      </w:r>
      <w:proofErr w:type="spellEnd"/>
      <w:r w:rsidRPr="00061D09">
        <w:rPr>
          <w:rFonts w:ascii="Arial" w:hAnsi="Arial" w:cs="Arial"/>
          <w:sz w:val="22"/>
          <w:szCs w:val="22"/>
        </w:rPr>
        <w:t xml:space="preserve"> PE, Small KS, Smith BH, </w:t>
      </w:r>
      <w:proofErr w:type="spellStart"/>
      <w:r w:rsidRPr="00061D09">
        <w:rPr>
          <w:rFonts w:ascii="Arial" w:hAnsi="Arial" w:cs="Arial"/>
          <w:sz w:val="22"/>
          <w:szCs w:val="22"/>
        </w:rPr>
        <w:t>Sneider</w:t>
      </w:r>
      <w:proofErr w:type="spellEnd"/>
      <w:r w:rsidRPr="00061D09">
        <w:rPr>
          <w:rFonts w:ascii="Arial" w:hAnsi="Arial" w:cs="Arial"/>
          <w:sz w:val="22"/>
          <w:szCs w:val="22"/>
        </w:rPr>
        <w:t xml:space="preserve"> H, </w:t>
      </w:r>
      <w:proofErr w:type="spellStart"/>
      <w:r w:rsidRPr="00061D09">
        <w:rPr>
          <w:rFonts w:ascii="Arial" w:hAnsi="Arial" w:cs="Arial"/>
          <w:sz w:val="22"/>
          <w:szCs w:val="22"/>
        </w:rPr>
        <w:t>Sofer</w:t>
      </w:r>
      <w:proofErr w:type="spellEnd"/>
      <w:r w:rsidRPr="00061D09">
        <w:rPr>
          <w:rFonts w:ascii="Arial" w:hAnsi="Arial" w:cs="Arial"/>
          <w:sz w:val="22"/>
          <w:szCs w:val="22"/>
        </w:rPr>
        <w:t xml:space="preserve"> T, </w:t>
      </w:r>
      <w:proofErr w:type="spellStart"/>
      <w:r w:rsidRPr="00061D09">
        <w:rPr>
          <w:rFonts w:ascii="Arial" w:hAnsi="Arial" w:cs="Arial"/>
          <w:sz w:val="22"/>
          <w:szCs w:val="22"/>
        </w:rPr>
        <w:t>Sørensen</w:t>
      </w:r>
      <w:proofErr w:type="spellEnd"/>
      <w:r w:rsidRPr="00061D09">
        <w:rPr>
          <w:rFonts w:ascii="Arial" w:hAnsi="Arial" w:cs="Arial"/>
          <w:sz w:val="22"/>
          <w:szCs w:val="22"/>
        </w:rPr>
        <w:t xml:space="preserve"> TIA, Spector TD, Stanton A, </w:t>
      </w:r>
      <w:proofErr w:type="spellStart"/>
      <w:r w:rsidRPr="00061D09">
        <w:rPr>
          <w:rFonts w:ascii="Arial" w:hAnsi="Arial" w:cs="Arial"/>
          <w:sz w:val="22"/>
          <w:szCs w:val="22"/>
        </w:rPr>
        <w:t>Steves</w:t>
      </w:r>
      <w:proofErr w:type="spellEnd"/>
      <w:r w:rsidRPr="00061D09">
        <w:rPr>
          <w:rFonts w:ascii="Arial" w:hAnsi="Arial" w:cs="Arial"/>
          <w:sz w:val="22"/>
          <w:szCs w:val="22"/>
        </w:rPr>
        <w:t xml:space="preserve"> CJ, </w:t>
      </w:r>
      <w:proofErr w:type="spellStart"/>
      <w:r w:rsidRPr="00061D09">
        <w:rPr>
          <w:rFonts w:ascii="Arial" w:hAnsi="Arial" w:cs="Arial"/>
          <w:sz w:val="22"/>
          <w:szCs w:val="22"/>
        </w:rPr>
        <w:t>Stumvoll</w:t>
      </w:r>
      <w:proofErr w:type="spellEnd"/>
      <w:r w:rsidRPr="00061D09">
        <w:rPr>
          <w:rFonts w:ascii="Arial" w:hAnsi="Arial" w:cs="Arial"/>
          <w:sz w:val="22"/>
          <w:szCs w:val="22"/>
        </w:rPr>
        <w:t xml:space="preserve"> M, </w:t>
      </w:r>
      <w:proofErr w:type="spellStart"/>
      <w:r w:rsidRPr="00061D09">
        <w:rPr>
          <w:rFonts w:ascii="Arial" w:hAnsi="Arial" w:cs="Arial"/>
          <w:sz w:val="22"/>
          <w:szCs w:val="22"/>
        </w:rPr>
        <w:t>Su</w:t>
      </w:r>
      <w:proofErr w:type="spellEnd"/>
      <w:r w:rsidRPr="00061D09">
        <w:rPr>
          <w:rFonts w:ascii="Arial" w:hAnsi="Arial" w:cs="Arial"/>
          <w:sz w:val="22"/>
          <w:szCs w:val="22"/>
        </w:rPr>
        <w:t xml:space="preserve"> L, </w:t>
      </w:r>
      <w:proofErr w:type="spellStart"/>
      <w:r w:rsidRPr="00061D09">
        <w:rPr>
          <w:rFonts w:ascii="Arial" w:hAnsi="Arial" w:cs="Arial"/>
          <w:sz w:val="22"/>
          <w:szCs w:val="22"/>
        </w:rPr>
        <w:t>Tabara</w:t>
      </w:r>
      <w:proofErr w:type="spellEnd"/>
      <w:r w:rsidRPr="00061D09">
        <w:rPr>
          <w:rFonts w:ascii="Arial" w:hAnsi="Arial" w:cs="Arial"/>
          <w:sz w:val="22"/>
          <w:szCs w:val="22"/>
        </w:rPr>
        <w:t xml:space="preserve"> Y, Tai ES, Timpson NJ, </w:t>
      </w:r>
      <w:proofErr w:type="spellStart"/>
      <w:r w:rsidRPr="00061D09">
        <w:rPr>
          <w:rFonts w:ascii="Arial" w:hAnsi="Arial" w:cs="Arial"/>
          <w:sz w:val="22"/>
          <w:szCs w:val="22"/>
        </w:rPr>
        <w:t>Tönjes</w:t>
      </w:r>
      <w:proofErr w:type="spellEnd"/>
      <w:r w:rsidRPr="00061D09">
        <w:rPr>
          <w:rFonts w:ascii="Arial" w:hAnsi="Arial" w:cs="Arial"/>
          <w:sz w:val="22"/>
          <w:szCs w:val="22"/>
        </w:rPr>
        <w:t xml:space="preserve"> A, </w:t>
      </w:r>
      <w:proofErr w:type="spellStart"/>
      <w:r w:rsidRPr="00061D09">
        <w:rPr>
          <w:rFonts w:ascii="Arial" w:hAnsi="Arial" w:cs="Arial"/>
          <w:sz w:val="22"/>
          <w:szCs w:val="22"/>
        </w:rPr>
        <w:t>Tuomilehto</w:t>
      </w:r>
      <w:proofErr w:type="spellEnd"/>
      <w:r w:rsidRPr="00061D09">
        <w:rPr>
          <w:rFonts w:ascii="Arial" w:hAnsi="Arial" w:cs="Arial"/>
          <w:sz w:val="22"/>
          <w:szCs w:val="22"/>
        </w:rPr>
        <w:t xml:space="preserve"> J, </w:t>
      </w:r>
      <w:proofErr w:type="spellStart"/>
      <w:r w:rsidRPr="00061D09">
        <w:rPr>
          <w:rFonts w:ascii="Arial" w:hAnsi="Arial" w:cs="Arial"/>
          <w:sz w:val="22"/>
          <w:szCs w:val="22"/>
        </w:rPr>
        <w:t>Tusie</w:t>
      </w:r>
      <w:proofErr w:type="spellEnd"/>
      <w:r w:rsidRPr="00061D09">
        <w:rPr>
          <w:rFonts w:ascii="Arial" w:hAnsi="Arial" w:cs="Arial"/>
          <w:sz w:val="22"/>
          <w:szCs w:val="22"/>
        </w:rPr>
        <w:t xml:space="preserve"> T, </w:t>
      </w:r>
      <w:proofErr w:type="spellStart"/>
      <w:r w:rsidRPr="00061D09">
        <w:rPr>
          <w:rFonts w:ascii="Arial" w:hAnsi="Arial" w:cs="Arial"/>
          <w:sz w:val="22"/>
          <w:szCs w:val="22"/>
        </w:rPr>
        <w:t>Uusitupa</w:t>
      </w:r>
      <w:proofErr w:type="spellEnd"/>
      <w:r w:rsidRPr="00061D09">
        <w:rPr>
          <w:rFonts w:ascii="Arial" w:hAnsi="Arial" w:cs="Arial"/>
          <w:sz w:val="22"/>
          <w:szCs w:val="22"/>
        </w:rPr>
        <w:t xml:space="preserve"> M, van der </w:t>
      </w:r>
      <w:proofErr w:type="spellStart"/>
      <w:r w:rsidRPr="00061D09">
        <w:rPr>
          <w:rFonts w:ascii="Arial" w:hAnsi="Arial" w:cs="Arial"/>
          <w:sz w:val="22"/>
          <w:szCs w:val="22"/>
        </w:rPr>
        <w:t>Harst</w:t>
      </w:r>
      <w:proofErr w:type="spellEnd"/>
      <w:r w:rsidRPr="00061D09">
        <w:rPr>
          <w:rFonts w:ascii="Arial" w:hAnsi="Arial" w:cs="Arial"/>
          <w:sz w:val="22"/>
          <w:szCs w:val="22"/>
        </w:rPr>
        <w:t xml:space="preserve"> P, van </w:t>
      </w:r>
      <w:proofErr w:type="spellStart"/>
      <w:r w:rsidRPr="00061D09">
        <w:rPr>
          <w:rFonts w:ascii="Arial" w:hAnsi="Arial" w:cs="Arial"/>
          <w:sz w:val="22"/>
          <w:szCs w:val="22"/>
        </w:rPr>
        <w:t>Duijn</w:t>
      </w:r>
      <w:proofErr w:type="spellEnd"/>
      <w:r w:rsidRPr="00061D09">
        <w:rPr>
          <w:rFonts w:ascii="Arial" w:hAnsi="Arial" w:cs="Arial"/>
          <w:sz w:val="22"/>
          <w:szCs w:val="22"/>
        </w:rPr>
        <w:t xml:space="preserve"> C, </w:t>
      </w:r>
      <w:proofErr w:type="spellStart"/>
      <w:r w:rsidRPr="00061D09">
        <w:rPr>
          <w:rFonts w:ascii="Arial" w:hAnsi="Arial" w:cs="Arial"/>
          <w:sz w:val="22"/>
          <w:szCs w:val="22"/>
        </w:rPr>
        <w:t>Vitart</w:t>
      </w:r>
      <w:proofErr w:type="spellEnd"/>
      <w:r w:rsidRPr="00061D09">
        <w:rPr>
          <w:rFonts w:ascii="Arial" w:hAnsi="Arial" w:cs="Arial"/>
          <w:sz w:val="22"/>
          <w:szCs w:val="22"/>
        </w:rPr>
        <w:t xml:space="preserve"> V, </w:t>
      </w:r>
      <w:proofErr w:type="spellStart"/>
      <w:r w:rsidRPr="00061D09">
        <w:rPr>
          <w:rFonts w:ascii="Arial" w:hAnsi="Arial" w:cs="Arial"/>
          <w:sz w:val="22"/>
          <w:szCs w:val="22"/>
        </w:rPr>
        <w:t>Vollenweider</w:t>
      </w:r>
      <w:proofErr w:type="spellEnd"/>
      <w:r w:rsidRPr="00061D09">
        <w:rPr>
          <w:rFonts w:ascii="Arial" w:hAnsi="Arial" w:cs="Arial"/>
          <w:sz w:val="22"/>
          <w:szCs w:val="22"/>
        </w:rPr>
        <w:t xml:space="preserve"> P, </w:t>
      </w:r>
      <w:proofErr w:type="spellStart"/>
      <w:r w:rsidRPr="00061D09">
        <w:rPr>
          <w:rFonts w:ascii="Arial" w:hAnsi="Arial" w:cs="Arial"/>
          <w:sz w:val="22"/>
          <w:szCs w:val="22"/>
        </w:rPr>
        <w:t>Vrijkotte</w:t>
      </w:r>
      <w:proofErr w:type="spellEnd"/>
      <w:r w:rsidRPr="00061D09">
        <w:rPr>
          <w:rFonts w:ascii="Arial" w:hAnsi="Arial" w:cs="Arial"/>
          <w:sz w:val="22"/>
          <w:szCs w:val="22"/>
        </w:rPr>
        <w:t xml:space="preserve"> TGM, </w:t>
      </w:r>
      <w:proofErr w:type="spellStart"/>
      <w:r w:rsidRPr="00061D09">
        <w:rPr>
          <w:rFonts w:ascii="Arial" w:hAnsi="Arial" w:cs="Arial"/>
          <w:sz w:val="22"/>
          <w:szCs w:val="22"/>
        </w:rPr>
        <w:t>Wagenknecht</w:t>
      </w:r>
      <w:proofErr w:type="spellEnd"/>
      <w:r w:rsidRPr="00061D09">
        <w:rPr>
          <w:rFonts w:ascii="Arial" w:hAnsi="Arial" w:cs="Arial"/>
          <w:sz w:val="22"/>
          <w:szCs w:val="22"/>
        </w:rPr>
        <w:t xml:space="preserve"> LE, Walker M, Wang YX, Wareham NJ, Watanabe RM, Watkins H, Wei WB, Wickremasinghe AR, Willemsen G, Wilson JF, Wong TY, Wu JY, Xiang AH, </w:t>
      </w:r>
      <w:proofErr w:type="spellStart"/>
      <w:r w:rsidRPr="00061D09">
        <w:rPr>
          <w:rFonts w:ascii="Arial" w:hAnsi="Arial" w:cs="Arial"/>
          <w:sz w:val="22"/>
          <w:szCs w:val="22"/>
        </w:rPr>
        <w:t>Yanek</w:t>
      </w:r>
      <w:proofErr w:type="spellEnd"/>
      <w:r w:rsidRPr="00061D09">
        <w:rPr>
          <w:rFonts w:ascii="Arial" w:hAnsi="Arial" w:cs="Arial"/>
          <w:sz w:val="22"/>
          <w:szCs w:val="22"/>
        </w:rPr>
        <w:t xml:space="preserve"> LR, </w:t>
      </w:r>
      <w:proofErr w:type="spellStart"/>
      <w:r w:rsidRPr="00061D09">
        <w:rPr>
          <w:rFonts w:ascii="Arial" w:hAnsi="Arial" w:cs="Arial"/>
          <w:sz w:val="22"/>
          <w:szCs w:val="22"/>
        </w:rPr>
        <w:t>Yengo</w:t>
      </w:r>
      <w:proofErr w:type="spellEnd"/>
      <w:r w:rsidRPr="00061D09">
        <w:rPr>
          <w:rFonts w:ascii="Arial" w:hAnsi="Arial" w:cs="Arial"/>
          <w:sz w:val="22"/>
          <w:szCs w:val="22"/>
        </w:rPr>
        <w:t xml:space="preserve"> L, Yokota M, </w:t>
      </w:r>
      <w:proofErr w:type="spellStart"/>
      <w:r w:rsidRPr="00061D09">
        <w:rPr>
          <w:rFonts w:ascii="Arial" w:hAnsi="Arial" w:cs="Arial"/>
          <w:sz w:val="22"/>
          <w:szCs w:val="22"/>
        </w:rPr>
        <w:t>Zeggini</w:t>
      </w:r>
      <w:proofErr w:type="spellEnd"/>
      <w:r w:rsidRPr="00061D09">
        <w:rPr>
          <w:rFonts w:ascii="Arial" w:hAnsi="Arial" w:cs="Arial"/>
          <w:sz w:val="22"/>
          <w:szCs w:val="22"/>
        </w:rPr>
        <w:t xml:space="preserve"> E, Zheng W, </w:t>
      </w:r>
      <w:proofErr w:type="spellStart"/>
      <w:r w:rsidRPr="00061D09">
        <w:rPr>
          <w:rFonts w:ascii="Arial" w:hAnsi="Arial" w:cs="Arial"/>
          <w:sz w:val="22"/>
          <w:szCs w:val="22"/>
        </w:rPr>
        <w:t>Zonderman</w:t>
      </w:r>
      <w:proofErr w:type="spellEnd"/>
      <w:r w:rsidRPr="00061D09">
        <w:rPr>
          <w:rFonts w:ascii="Arial" w:hAnsi="Arial" w:cs="Arial"/>
          <w:sz w:val="22"/>
          <w:szCs w:val="22"/>
        </w:rPr>
        <w:t xml:space="preserve"> AB, Rotter J, </w:t>
      </w:r>
      <w:proofErr w:type="spellStart"/>
      <w:r w:rsidRPr="00061D09">
        <w:rPr>
          <w:rFonts w:ascii="Arial" w:hAnsi="Arial" w:cs="Arial"/>
          <w:sz w:val="22"/>
          <w:szCs w:val="22"/>
        </w:rPr>
        <w:t>Gloyn</w:t>
      </w:r>
      <w:proofErr w:type="spellEnd"/>
      <w:r w:rsidRPr="00061D09">
        <w:rPr>
          <w:rFonts w:ascii="Arial" w:hAnsi="Arial" w:cs="Arial"/>
          <w:sz w:val="22"/>
          <w:szCs w:val="22"/>
        </w:rPr>
        <w:t xml:space="preserve"> AL, McCarthy MI, Dupuis J, Meigs J, Scott R, </w:t>
      </w:r>
      <w:proofErr w:type="spellStart"/>
      <w:r w:rsidRPr="00061D09">
        <w:rPr>
          <w:rFonts w:ascii="Arial" w:hAnsi="Arial" w:cs="Arial"/>
          <w:sz w:val="22"/>
          <w:szCs w:val="22"/>
        </w:rPr>
        <w:t>Prokopenko</w:t>
      </w:r>
      <w:proofErr w:type="spellEnd"/>
      <w:r w:rsidRPr="00061D09">
        <w:rPr>
          <w:rFonts w:ascii="Arial" w:hAnsi="Arial" w:cs="Arial"/>
          <w:sz w:val="22"/>
          <w:szCs w:val="22"/>
        </w:rPr>
        <w:t xml:space="preserve"> I, Leong A, Liu CT, Parker SCJ*,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w:t>
      </w:r>
      <w:proofErr w:type="spellStart"/>
      <w:r w:rsidRPr="00061D09">
        <w:rPr>
          <w:rFonts w:ascii="Arial" w:hAnsi="Arial" w:cs="Arial"/>
          <w:sz w:val="22"/>
          <w:szCs w:val="22"/>
        </w:rPr>
        <w:t>Langenberg</w:t>
      </w:r>
      <w:proofErr w:type="spellEnd"/>
      <w:r w:rsidRPr="00061D09">
        <w:rPr>
          <w:rFonts w:ascii="Arial" w:hAnsi="Arial" w:cs="Arial"/>
          <w:sz w:val="22"/>
          <w:szCs w:val="22"/>
        </w:rPr>
        <w:t xml:space="preserve"> C*, Wheeler E*, Morris AP*, Barroso I*. The trans-ancestral genomic architecture of </w:t>
      </w:r>
      <w:proofErr w:type="spellStart"/>
      <w:r w:rsidRPr="00061D09">
        <w:rPr>
          <w:rFonts w:ascii="Arial" w:hAnsi="Arial" w:cs="Arial"/>
          <w:sz w:val="22"/>
          <w:szCs w:val="22"/>
        </w:rPr>
        <w:t>glycaemic</w:t>
      </w:r>
      <w:proofErr w:type="spellEnd"/>
      <w:r w:rsidRPr="00061D09">
        <w:rPr>
          <w:rFonts w:ascii="Arial" w:hAnsi="Arial" w:cs="Arial"/>
          <w:sz w:val="22"/>
          <w:szCs w:val="22"/>
        </w:rPr>
        <w:t xml:space="preserve"> traits. </w:t>
      </w:r>
      <w:r w:rsidR="00AE513C" w:rsidRPr="00061D09">
        <w:rPr>
          <w:rFonts w:ascii="Arial" w:hAnsi="Arial" w:cs="Arial"/>
          <w:sz w:val="22"/>
          <w:szCs w:val="22"/>
        </w:rPr>
        <w:t>Under review</w:t>
      </w:r>
      <w:r w:rsidRPr="00061D09">
        <w:rPr>
          <w:rFonts w:ascii="Arial" w:hAnsi="Arial" w:cs="Arial"/>
          <w:sz w:val="22"/>
          <w:szCs w:val="22"/>
        </w:rPr>
        <w:t xml:space="preserve"> </w:t>
      </w:r>
      <w:r w:rsidRPr="00061D09">
        <w:rPr>
          <w:rFonts w:ascii="Arial" w:hAnsi="Arial" w:cs="Arial"/>
          <w:i/>
          <w:iCs/>
          <w:sz w:val="22"/>
          <w:szCs w:val="22"/>
        </w:rPr>
        <w:t xml:space="preserve">Nat Genet </w:t>
      </w:r>
      <w:r w:rsidRPr="00061D09">
        <w:rPr>
          <w:rFonts w:ascii="Arial" w:hAnsi="Arial" w:cs="Arial"/>
          <w:sz w:val="22"/>
          <w:szCs w:val="22"/>
        </w:rPr>
        <w:t xml:space="preserve">(July </w:t>
      </w:r>
      <w:r w:rsidR="00AE513C" w:rsidRPr="00061D09">
        <w:rPr>
          <w:rFonts w:ascii="Arial" w:hAnsi="Arial" w:cs="Arial"/>
          <w:sz w:val="22"/>
          <w:szCs w:val="22"/>
        </w:rPr>
        <w:t>10</w:t>
      </w:r>
      <w:r w:rsidRPr="00061D09">
        <w:rPr>
          <w:rFonts w:ascii="Arial" w:hAnsi="Arial" w:cs="Arial"/>
          <w:sz w:val="22"/>
          <w:szCs w:val="22"/>
        </w:rPr>
        <w:t>, 2020).</w:t>
      </w:r>
      <w:r w:rsidR="00F50E2A" w:rsidRPr="00061D09">
        <w:rPr>
          <w:rFonts w:ascii="Arial" w:hAnsi="Arial" w:cs="Arial"/>
          <w:sz w:val="22"/>
          <w:szCs w:val="22"/>
        </w:rPr>
        <w:t xml:space="preserve"> Preprint available:</w:t>
      </w:r>
      <w:r w:rsidR="00F50E2A" w:rsidRPr="00061D09">
        <w:t xml:space="preserve"> </w:t>
      </w:r>
      <w:hyperlink r:id="rId8" w:history="1">
        <w:r w:rsidR="00F50E2A" w:rsidRPr="00061D09">
          <w:rPr>
            <w:rStyle w:val="Hyperlink"/>
            <w:rFonts w:ascii="Arial" w:hAnsi="Arial" w:cs="Arial"/>
            <w:sz w:val="22"/>
            <w:szCs w:val="22"/>
          </w:rPr>
          <w:t>https://www.biorxiv.org/content/10.1101/2020.07.23.217646v1</w:t>
        </w:r>
      </w:hyperlink>
      <w:r w:rsidR="00F50E2A" w:rsidRPr="00061D09">
        <w:rPr>
          <w:rFonts w:ascii="Arial" w:hAnsi="Arial" w:cs="Arial"/>
          <w:sz w:val="22"/>
          <w:szCs w:val="22"/>
        </w:rPr>
        <w:t xml:space="preserve"> </w:t>
      </w:r>
    </w:p>
    <w:p w14:paraId="116BE5CC" w14:textId="77777777" w:rsidR="00DF1C70" w:rsidRPr="00061D09" w:rsidRDefault="00DF1C70" w:rsidP="00DF1C70">
      <w:pPr>
        <w:pStyle w:val="ListParagraph"/>
        <w:rPr>
          <w:rFonts w:ascii="Arial" w:hAnsi="Arial" w:cs="Arial"/>
          <w:sz w:val="10"/>
          <w:szCs w:val="10"/>
        </w:rPr>
      </w:pPr>
    </w:p>
    <w:p w14:paraId="1BE13FE9" w14:textId="57017F24" w:rsidR="00DF1C70" w:rsidRPr="00061D09" w:rsidRDefault="00DF1C70" w:rsidP="00F24227">
      <w:pPr>
        <w:pStyle w:val="ListParagraph"/>
        <w:numPr>
          <w:ilvl w:val="0"/>
          <w:numId w:val="44"/>
        </w:numPr>
        <w:rPr>
          <w:rFonts w:ascii="Arial" w:hAnsi="Arial" w:cs="Arial"/>
          <w:sz w:val="22"/>
          <w:szCs w:val="22"/>
        </w:rPr>
      </w:pPr>
      <w:r w:rsidRPr="00061D09">
        <w:rPr>
          <w:rFonts w:ascii="Arial" w:hAnsi="Arial" w:cs="Arial"/>
          <w:sz w:val="22"/>
          <w:szCs w:val="22"/>
        </w:rPr>
        <w:t>Mahajan A,</w:t>
      </w:r>
      <w:r w:rsidRPr="00061D09">
        <w:rPr>
          <w:rFonts w:ascii="Arial" w:hAnsi="Arial" w:cs="Arial"/>
          <w:b/>
          <w:bCs/>
          <w:sz w:val="22"/>
          <w:szCs w:val="22"/>
        </w:rPr>
        <w:t xml:space="preserve"> Spracklen CN</w:t>
      </w:r>
      <w:r w:rsidRPr="00061D09">
        <w:rPr>
          <w:rFonts w:ascii="Arial" w:hAnsi="Arial" w:cs="Arial"/>
          <w:sz w:val="22"/>
          <w:szCs w:val="22"/>
        </w:rPr>
        <w:t xml:space="preserve">*, Zhang W*, Ng MCY*, Petty LE*, Kitajima H*, Yu GZ*, </w:t>
      </w:r>
      <w:proofErr w:type="spellStart"/>
      <w:r w:rsidRPr="00061D09">
        <w:rPr>
          <w:rFonts w:ascii="Arial" w:hAnsi="Arial" w:cs="Arial"/>
          <w:sz w:val="22"/>
          <w:szCs w:val="22"/>
        </w:rPr>
        <w:t>Rüeger</w:t>
      </w:r>
      <w:proofErr w:type="spellEnd"/>
      <w:r w:rsidRPr="00061D09">
        <w:rPr>
          <w:rFonts w:ascii="Arial" w:hAnsi="Arial" w:cs="Arial"/>
          <w:sz w:val="22"/>
          <w:szCs w:val="22"/>
        </w:rPr>
        <w:t xml:space="preserve"> S*, Speidel L*, Kim YJ, </w:t>
      </w:r>
      <w:proofErr w:type="spellStart"/>
      <w:r w:rsidRPr="00061D09">
        <w:rPr>
          <w:rFonts w:ascii="Arial" w:hAnsi="Arial" w:cs="Arial"/>
          <w:sz w:val="22"/>
          <w:szCs w:val="22"/>
        </w:rPr>
        <w:t>Horikoshi</w:t>
      </w:r>
      <w:proofErr w:type="spellEnd"/>
      <w:r w:rsidRPr="00061D09">
        <w:rPr>
          <w:rFonts w:ascii="Arial" w:hAnsi="Arial" w:cs="Arial"/>
          <w:sz w:val="22"/>
          <w:szCs w:val="22"/>
        </w:rPr>
        <w:t xml:space="preserve"> M, Mercader , </w:t>
      </w:r>
      <w:proofErr w:type="spellStart"/>
      <w:r w:rsidRPr="00061D09">
        <w:rPr>
          <w:rFonts w:ascii="Arial" w:hAnsi="Arial" w:cs="Arial"/>
          <w:sz w:val="22"/>
          <w:szCs w:val="22"/>
        </w:rPr>
        <w:t>Talium</w:t>
      </w:r>
      <w:proofErr w:type="spellEnd"/>
      <w:r w:rsidRPr="00061D09">
        <w:rPr>
          <w:rFonts w:ascii="Arial" w:hAnsi="Arial" w:cs="Arial"/>
          <w:sz w:val="22"/>
          <w:szCs w:val="22"/>
        </w:rPr>
        <w:t xml:space="preserve"> D, Moon S, Kwak SH, Robertson NR, Rayner NW, </w:t>
      </w:r>
      <w:proofErr w:type="spellStart"/>
      <w:r w:rsidRPr="00061D09">
        <w:rPr>
          <w:rFonts w:ascii="Arial" w:hAnsi="Arial" w:cs="Arial"/>
          <w:sz w:val="22"/>
          <w:szCs w:val="22"/>
        </w:rPr>
        <w:t>Loh</w:t>
      </w:r>
      <w:proofErr w:type="spellEnd"/>
      <w:r w:rsidRPr="00061D09">
        <w:rPr>
          <w:rFonts w:ascii="Arial" w:hAnsi="Arial" w:cs="Arial"/>
          <w:sz w:val="22"/>
          <w:szCs w:val="22"/>
        </w:rPr>
        <w:t xml:space="preserve"> M, Kim BJ, </w:t>
      </w:r>
      <w:proofErr w:type="spellStart"/>
      <w:r w:rsidRPr="00061D09">
        <w:rPr>
          <w:rFonts w:ascii="Arial" w:hAnsi="Arial" w:cs="Arial"/>
          <w:sz w:val="22"/>
          <w:szCs w:val="22"/>
        </w:rPr>
        <w:t>Chiou</w:t>
      </w:r>
      <w:proofErr w:type="spellEnd"/>
      <w:r w:rsidRPr="00061D09">
        <w:rPr>
          <w:rFonts w:ascii="Arial" w:hAnsi="Arial" w:cs="Arial"/>
          <w:sz w:val="22"/>
          <w:szCs w:val="22"/>
        </w:rPr>
        <w:t xml:space="preserve"> J, </w:t>
      </w:r>
      <w:proofErr w:type="spellStart"/>
      <w:r w:rsidRPr="00061D09">
        <w:rPr>
          <w:rFonts w:ascii="Arial" w:hAnsi="Arial" w:cs="Arial"/>
          <w:sz w:val="22"/>
          <w:szCs w:val="22"/>
        </w:rPr>
        <w:t>Parolo</w:t>
      </w:r>
      <w:proofErr w:type="spellEnd"/>
      <w:r w:rsidRPr="00061D09">
        <w:rPr>
          <w:rFonts w:ascii="Arial" w:hAnsi="Arial" w:cs="Arial"/>
          <w:sz w:val="22"/>
          <w:szCs w:val="22"/>
        </w:rPr>
        <w:t xml:space="preserve"> </w:t>
      </w:r>
      <w:proofErr w:type="spellStart"/>
      <w:r w:rsidRPr="00061D09">
        <w:rPr>
          <w:rFonts w:ascii="Arial" w:hAnsi="Arial" w:cs="Arial"/>
          <w:sz w:val="22"/>
          <w:szCs w:val="22"/>
        </w:rPr>
        <w:t>PdB</w:t>
      </w:r>
      <w:proofErr w:type="spellEnd"/>
      <w:r w:rsidRPr="00061D09">
        <w:rPr>
          <w:rFonts w:ascii="Arial" w:hAnsi="Arial" w:cs="Arial"/>
          <w:sz w:val="22"/>
          <w:szCs w:val="22"/>
        </w:rPr>
        <w:t xml:space="preserve">, Lin K, Bragg F, Preuss MH, Takeuchi F, Nano J, Guo X, </w:t>
      </w:r>
      <w:proofErr w:type="spellStart"/>
      <w:r w:rsidRPr="00061D09">
        <w:rPr>
          <w:rFonts w:ascii="Arial" w:hAnsi="Arial" w:cs="Arial"/>
          <w:sz w:val="22"/>
          <w:szCs w:val="22"/>
        </w:rPr>
        <w:t>Lamri</w:t>
      </w:r>
      <w:proofErr w:type="spellEnd"/>
      <w:r w:rsidRPr="00061D09">
        <w:rPr>
          <w:rFonts w:ascii="Arial" w:hAnsi="Arial" w:cs="Arial"/>
          <w:sz w:val="22"/>
          <w:szCs w:val="22"/>
        </w:rPr>
        <w:t xml:space="preserve"> A, </w:t>
      </w:r>
      <w:proofErr w:type="spellStart"/>
      <w:r w:rsidRPr="00061D09">
        <w:rPr>
          <w:rFonts w:ascii="Arial" w:hAnsi="Arial" w:cs="Arial"/>
          <w:sz w:val="22"/>
          <w:szCs w:val="22"/>
        </w:rPr>
        <w:t>Nakatochi</w:t>
      </w:r>
      <w:proofErr w:type="spellEnd"/>
      <w:r w:rsidRPr="00061D09">
        <w:rPr>
          <w:rFonts w:ascii="Arial" w:hAnsi="Arial" w:cs="Arial"/>
          <w:sz w:val="22"/>
          <w:szCs w:val="22"/>
        </w:rPr>
        <w:t xml:space="preserve"> M, Scott RA, Lee JJ, Huerta-</w:t>
      </w:r>
      <w:proofErr w:type="spellStart"/>
      <w:r w:rsidRPr="00061D09">
        <w:rPr>
          <w:rFonts w:ascii="Arial" w:hAnsi="Arial" w:cs="Arial"/>
          <w:sz w:val="22"/>
          <w:szCs w:val="22"/>
        </w:rPr>
        <w:t>Chagoya</w:t>
      </w:r>
      <w:proofErr w:type="spellEnd"/>
      <w:r w:rsidRPr="00061D09">
        <w:rPr>
          <w:rFonts w:ascii="Arial" w:hAnsi="Arial" w:cs="Arial"/>
          <w:sz w:val="22"/>
          <w:szCs w:val="22"/>
        </w:rPr>
        <w:t xml:space="preserve"> A, Graff M, Chai JF, </w:t>
      </w:r>
      <w:r w:rsidRPr="00061D09">
        <w:rPr>
          <w:rFonts w:ascii="Arial" w:hAnsi="Arial" w:cs="Arial"/>
          <w:sz w:val="22"/>
          <w:szCs w:val="22"/>
        </w:rPr>
        <w:lastRenderedPageBreak/>
        <w:t xml:space="preserve">Parra EJ, Yao J, </w:t>
      </w:r>
      <w:proofErr w:type="spellStart"/>
      <w:r w:rsidRPr="00061D09">
        <w:rPr>
          <w:rFonts w:ascii="Arial" w:hAnsi="Arial" w:cs="Arial"/>
          <w:sz w:val="22"/>
          <w:szCs w:val="22"/>
        </w:rPr>
        <w:t>Bielak</w:t>
      </w:r>
      <w:proofErr w:type="spellEnd"/>
      <w:r w:rsidRPr="00061D09">
        <w:rPr>
          <w:rFonts w:ascii="Arial" w:hAnsi="Arial" w:cs="Arial"/>
          <w:sz w:val="22"/>
          <w:szCs w:val="22"/>
        </w:rPr>
        <w:t xml:space="preserve"> LF, </w:t>
      </w:r>
      <w:proofErr w:type="spellStart"/>
      <w:r w:rsidRPr="00061D09">
        <w:rPr>
          <w:rFonts w:ascii="Arial" w:hAnsi="Arial" w:cs="Arial"/>
          <w:sz w:val="22"/>
          <w:szCs w:val="22"/>
        </w:rPr>
        <w:t>Tabara</w:t>
      </w:r>
      <w:proofErr w:type="spellEnd"/>
      <w:r w:rsidRPr="00061D09">
        <w:rPr>
          <w:rFonts w:ascii="Arial" w:hAnsi="Arial" w:cs="Arial"/>
          <w:sz w:val="22"/>
          <w:szCs w:val="22"/>
        </w:rPr>
        <w:t xml:space="preserve"> Y, Hai Y, </w:t>
      </w:r>
      <w:proofErr w:type="spellStart"/>
      <w:r w:rsidRPr="00061D09">
        <w:rPr>
          <w:rFonts w:ascii="Arial" w:hAnsi="Arial" w:cs="Arial"/>
          <w:sz w:val="22"/>
          <w:szCs w:val="22"/>
        </w:rPr>
        <w:t>Steithorsdottir</w:t>
      </w:r>
      <w:proofErr w:type="spellEnd"/>
      <w:r w:rsidRPr="00061D09">
        <w:rPr>
          <w:rFonts w:ascii="Arial" w:hAnsi="Arial" w:cs="Arial"/>
          <w:sz w:val="22"/>
          <w:szCs w:val="22"/>
        </w:rPr>
        <w:t xml:space="preserve"> V, Cook JP, </w:t>
      </w:r>
      <w:proofErr w:type="spellStart"/>
      <w:r w:rsidRPr="00061D09">
        <w:rPr>
          <w:rFonts w:ascii="Arial" w:hAnsi="Arial" w:cs="Arial"/>
          <w:sz w:val="22"/>
          <w:szCs w:val="22"/>
        </w:rPr>
        <w:t>Kals</w:t>
      </w:r>
      <w:proofErr w:type="spellEnd"/>
      <w:r w:rsidRPr="00061D09">
        <w:rPr>
          <w:rFonts w:ascii="Arial" w:hAnsi="Arial" w:cs="Arial"/>
          <w:sz w:val="22"/>
          <w:szCs w:val="22"/>
        </w:rPr>
        <w:t xml:space="preserve"> M, </w:t>
      </w:r>
      <w:proofErr w:type="spellStart"/>
      <w:r w:rsidRPr="00061D09">
        <w:rPr>
          <w:rFonts w:ascii="Arial" w:hAnsi="Arial" w:cs="Arial"/>
          <w:sz w:val="22"/>
          <w:szCs w:val="22"/>
        </w:rPr>
        <w:t>Grarup</w:t>
      </w:r>
      <w:proofErr w:type="spellEnd"/>
      <w:r w:rsidRPr="00061D09">
        <w:rPr>
          <w:rFonts w:ascii="Arial" w:hAnsi="Arial" w:cs="Arial"/>
          <w:sz w:val="22"/>
          <w:szCs w:val="22"/>
        </w:rPr>
        <w:t xml:space="preserve"> N, Schmid EM, Pan I, </w:t>
      </w:r>
      <w:proofErr w:type="spellStart"/>
      <w:r w:rsidRPr="00061D09">
        <w:rPr>
          <w:rFonts w:ascii="Arial" w:hAnsi="Arial" w:cs="Arial"/>
          <w:sz w:val="22"/>
          <w:szCs w:val="22"/>
        </w:rPr>
        <w:t>Sofer</w:t>
      </w:r>
      <w:proofErr w:type="spellEnd"/>
      <w:r w:rsidRPr="00061D09">
        <w:rPr>
          <w:rFonts w:ascii="Arial" w:hAnsi="Arial" w:cs="Arial"/>
          <w:sz w:val="22"/>
          <w:szCs w:val="22"/>
        </w:rPr>
        <w:t xml:space="preserve"> T, </w:t>
      </w:r>
      <w:proofErr w:type="spellStart"/>
      <w:r w:rsidRPr="00061D09">
        <w:rPr>
          <w:rFonts w:ascii="Arial" w:hAnsi="Arial" w:cs="Arial"/>
          <w:sz w:val="22"/>
          <w:szCs w:val="22"/>
        </w:rPr>
        <w:t>Wuttke</w:t>
      </w:r>
      <w:proofErr w:type="spellEnd"/>
      <w:r w:rsidRPr="00061D09">
        <w:rPr>
          <w:rFonts w:ascii="Arial" w:hAnsi="Arial" w:cs="Arial"/>
          <w:sz w:val="22"/>
          <w:szCs w:val="22"/>
        </w:rPr>
        <w:t xml:space="preserve"> M, </w:t>
      </w:r>
      <w:proofErr w:type="spellStart"/>
      <w:r w:rsidRPr="00061D09">
        <w:rPr>
          <w:rFonts w:ascii="Arial" w:hAnsi="Arial" w:cs="Arial"/>
          <w:sz w:val="22"/>
          <w:szCs w:val="22"/>
        </w:rPr>
        <w:t>Sarnowski</w:t>
      </w:r>
      <w:proofErr w:type="spellEnd"/>
      <w:r w:rsidRPr="00061D09">
        <w:rPr>
          <w:rFonts w:ascii="Arial" w:hAnsi="Arial" w:cs="Arial"/>
          <w:sz w:val="22"/>
          <w:szCs w:val="22"/>
        </w:rPr>
        <w:t xml:space="preserve"> C, </w:t>
      </w:r>
      <w:proofErr w:type="spellStart"/>
      <w:r w:rsidRPr="00061D09">
        <w:rPr>
          <w:rFonts w:ascii="Arial" w:hAnsi="Arial" w:cs="Arial"/>
          <w:sz w:val="22"/>
          <w:szCs w:val="22"/>
        </w:rPr>
        <w:t>Gieger</w:t>
      </w:r>
      <w:proofErr w:type="spellEnd"/>
      <w:r w:rsidRPr="00061D09">
        <w:rPr>
          <w:rFonts w:ascii="Arial" w:hAnsi="Arial" w:cs="Arial"/>
          <w:sz w:val="22"/>
          <w:szCs w:val="22"/>
        </w:rPr>
        <w:t xml:space="preserve"> C, </w:t>
      </w:r>
      <w:proofErr w:type="spellStart"/>
      <w:r w:rsidRPr="00061D09">
        <w:rPr>
          <w:rFonts w:ascii="Arial" w:hAnsi="Arial" w:cs="Arial"/>
          <w:sz w:val="22"/>
          <w:szCs w:val="22"/>
        </w:rPr>
        <w:t>Nousome</w:t>
      </w:r>
      <w:proofErr w:type="spellEnd"/>
      <w:r w:rsidRPr="00061D09">
        <w:rPr>
          <w:rFonts w:ascii="Arial" w:hAnsi="Arial" w:cs="Arial"/>
          <w:sz w:val="22"/>
          <w:szCs w:val="22"/>
        </w:rPr>
        <w:t xml:space="preserve"> D, </w:t>
      </w:r>
      <w:proofErr w:type="spellStart"/>
      <w:r w:rsidRPr="00061D09">
        <w:rPr>
          <w:rFonts w:ascii="Arial" w:hAnsi="Arial" w:cs="Arial"/>
          <w:sz w:val="22"/>
          <w:szCs w:val="22"/>
        </w:rPr>
        <w:t>Trompet</w:t>
      </w:r>
      <w:proofErr w:type="spellEnd"/>
      <w:r w:rsidRPr="00061D09">
        <w:rPr>
          <w:rFonts w:ascii="Arial" w:hAnsi="Arial" w:cs="Arial"/>
          <w:sz w:val="22"/>
          <w:szCs w:val="22"/>
        </w:rPr>
        <w:t xml:space="preserve"> S, Long J, Sun M, Tong L, Chen WM, Ahmad M, </w:t>
      </w:r>
      <w:proofErr w:type="spellStart"/>
      <w:r w:rsidRPr="00061D09">
        <w:rPr>
          <w:rFonts w:ascii="Arial" w:hAnsi="Arial" w:cs="Arial"/>
          <w:sz w:val="22"/>
          <w:szCs w:val="22"/>
        </w:rPr>
        <w:t>Noordam</w:t>
      </w:r>
      <w:proofErr w:type="spellEnd"/>
      <w:r w:rsidRPr="00061D09">
        <w:rPr>
          <w:rFonts w:ascii="Arial" w:hAnsi="Arial" w:cs="Arial"/>
          <w:sz w:val="22"/>
          <w:szCs w:val="22"/>
        </w:rPr>
        <w:t xml:space="preserve"> R, Lim VJY, Tam CHT, </w:t>
      </w:r>
      <w:proofErr w:type="spellStart"/>
      <w:r w:rsidRPr="00061D09">
        <w:rPr>
          <w:rFonts w:ascii="Arial" w:hAnsi="Arial" w:cs="Arial"/>
          <w:sz w:val="22"/>
          <w:szCs w:val="22"/>
        </w:rPr>
        <w:t>Joo</w:t>
      </w:r>
      <w:proofErr w:type="spellEnd"/>
      <w:r w:rsidRPr="00061D09">
        <w:rPr>
          <w:rFonts w:ascii="Arial" w:hAnsi="Arial" w:cs="Arial"/>
          <w:sz w:val="22"/>
          <w:szCs w:val="22"/>
        </w:rPr>
        <w:t xml:space="preserve"> YY, Chen CH, </w:t>
      </w:r>
      <w:proofErr w:type="spellStart"/>
      <w:r w:rsidRPr="00061D09">
        <w:rPr>
          <w:rFonts w:ascii="Arial" w:hAnsi="Arial" w:cs="Arial"/>
          <w:sz w:val="22"/>
          <w:szCs w:val="22"/>
        </w:rPr>
        <w:t>Raffield</w:t>
      </w:r>
      <w:proofErr w:type="spellEnd"/>
      <w:r w:rsidRPr="00061D09">
        <w:rPr>
          <w:rFonts w:ascii="Arial" w:hAnsi="Arial" w:cs="Arial"/>
          <w:sz w:val="22"/>
          <w:szCs w:val="22"/>
        </w:rPr>
        <w:t xml:space="preserve"> LM, </w:t>
      </w:r>
      <w:proofErr w:type="spellStart"/>
      <w:r w:rsidRPr="00061D09">
        <w:rPr>
          <w:rFonts w:ascii="Arial" w:hAnsi="Arial" w:cs="Arial"/>
          <w:sz w:val="22"/>
          <w:szCs w:val="22"/>
        </w:rPr>
        <w:t>Lecoeur</w:t>
      </w:r>
      <w:proofErr w:type="spellEnd"/>
      <w:r w:rsidRPr="00061D09">
        <w:rPr>
          <w:rFonts w:ascii="Arial" w:hAnsi="Arial" w:cs="Arial"/>
          <w:sz w:val="22"/>
          <w:szCs w:val="22"/>
        </w:rPr>
        <w:t xml:space="preserve"> C, </w:t>
      </w:r>
      <w:proofErr w:type="spellStart"/>
      <w:r w:rsidRPr="00061D09">
        <w:rPr>
          <w:rFonts w:ascii="Arial" w:hAnsi="Arial" w:cs="Arial"/>
          <w:sz w:val="22"/>
          <w:szCs w:val="22"/>
        </w:rPr>
        <w:t>Maruthur</w:t>
      </w:r>
      <w:proofErr w:type="spellEnd"/>
      <w:r w:rsidRPr="00061D09">
        <w:rPr>
          <w:rFonts w:ascii="Arial" w:hAnsi="Arial" w:cs="Arial"/>
          <w:sz w:val="22"/>
          <w:szCs w:val="22"/>
        </w:rPr>
        <w:t xml:space="preserve"> NM, </w:t>
      </w:r>
      <w:proofErr w:type="spellStart"/>
      <w:r w:rsidRPr="00061D09">
        <w:rPr>
          <w:rFonts w:ascii="Arial" w:hAnsi="Arial" w:cs="Arial"/>
          <w:sz w:val="22"/>
          <w:szCs w:val="22"/>
        </w:rPr>
        <w:t>Prins</w:t>
      </w:r>
      <w:proofErr w:type="spellEnd"/>
      <w:r w:rsidRPr="00061D09">
        <w:rPr>
          <w:rFonts w:ascii="Arial" w:hAnsi="Arial" w:cs="Arial"/>
          <w:sz w:val="22"/>
          <w:szCs w:val="22"/>
        </w:rPr>
        <w:t xml:space="preserve"> BP, Nicolas A, </w:t>
      </w:r>
      <w:proofErr w:type="spellStart"/>
      <w:r w:rsidRPr="00061D09">
        <w:rPr>
          <w:rFonts w:ascii="Arial" w:hAnsi="Arial" w:cs="Arial"/>
          <w:sz w:val="22"/>
          <w:szCs w:val="22"/>
        </w:rPr>
        <w:t>Yanek</w:t>
      </w:r>
      <w:proofErr w:type="spellEnd"/>
      <w:r w:rsidRPr="00061D09">
        <w:rPr>
          <w:rFonts w:ascii="Arial" w:hAnsi="Arial" w:cs="Arial"/>
          <w:sz w:val="22"/>
          <w:szCs w:val="22"/>
        </w:rPr>
        <w:t xml:space="preserve"> LR, Chen G, Jensen RA, Tajuddin S, </w:t>
      </w:r>
      <w:proofErr w:type="spellStart"/>
      <w:r w:rsidRPr="00061D09">
        <w:rPr>
          <w:rFonts w:ascii="Arial" w:hAnsi="Arial" w:cs="Arial"/>
          <w:sz w:val="22"/>
          <w:szCs w:val="22"/>
        </w:rPr>
        <w:t>Kabagambe</w:t>
      </w:r>
      <w:proofErr w:type="spellEnd"/>
      <w:r w:rsidRPr="00061D09">
        <w:rPr>
          <w:rFonts w:ascii="Arial" w:hAnsi="Arial" w:cs="Arial"/>
          <w:sz w:val="22"/>
          <w:szCs w:val="22"/>
        </w:rPr>
        <w:t xml:space="preserve"> E, An P, Xiang AH, Choi HS, Cade BE, Tan J, </w:t>
      </w:r>
      <w:proofErr w:type="spellStart"/>
      <w:r w:rsidRPr="00061D09">
        <w:rPr>
          <w:rFonts w:ascii="Arial" w:hAnsi="Arial" w:cs="Arial"/>
          <w:sz w:val="22"/>
          <w:szCs w:val="22"/>
        </w:rPr>
        <w:t>Abaitua</w:t>
      </w:r>
      <w:proofErr w:type="spellEnd"/>
      <w:r w:rsidRPr="00061D09">
        <w:rPr>
          <w:rFonts w:ascii="Arial" w:hAnsi="Arial" w:cs="Arial"/>
          <w:sz w:val="22"/>
          <w:szCs w:val="22"/>
        </w:rPr>
        <w:t xml:space="preserve"> F, Adair LS, Adeyemo A, Akiyama M, Anand SS, </w:t>
      </w:r>
      <w:proofErr w:type="spellStart"/>
      <w:r w:rsidRPr="00061D09">
        <w:rPr>
          <w:rFonts w:ascii="Arial" w:hAnsi="Arial" w:cs="Arial"/>
          <w:sz w:val="22"/>
          <w:szCs w:val="22"/>
        </w:rPr>
        <w:t>Bertoni</w:t>
      </w:r>
      <w:proofErr w:type="spellEnd"/>
      <w:r w:rsidRPr="00061D09">
        <w:rPr>
          <w:rFonts w:ascii="Arial" w:hAnsi="Arial" w:cs="Arial"/>
          <w:sz w:val="22"/>
          <w:szCs w:val="22"/>
        </w:rPr>
        <w:t xml:space="preserve"> A, </w:t>
      </w:r>
      <w:proofErr w:type="spellStart"/>
      <w:r w:rsidRPr="00061D09">
        <w:rPr>
          <w:rFonts w:ascii="Arial" w:hAnsi="Arial" w:cs="Arial"/>
          <w:sz w:val="22"/>
          <w:szCs w:val="22"/>
        </w:rPr>
        <w:t>Bian</w:t>
      </w:r>
      <w:proofErr w:type="spellEnd"/>
      <w:r w:rsidRPr="00061D09">
        <w:rPr>
          <w:rFonts w:ascii="Arial" w:hAnsi="Arial" w:cs="Arial"/>
          <w:sz w:val="22"/>
          <w:szCs w:val="22"/>
        </w:rPr>
        <w:t xml:space="preserve"> Z, Bork-Jensen J, </w:t>
      </w:r>
      <w:proofErr w:type="spellStart"/>
      <w:r w:rsidRPr="00061D09">
        <w:rPr>
          <w:rFonts w:ascii="Arial" w:hAnsi="Arial" w:cs="Arial"/>
          <w:sz w:val="22"/>
          <w:szCs w:val="22"/>
        </w:rPr>
        <w:t>Brandslund</w:t>
      </w:r>
      <w:proofErr w:type="spellEnd"/>
      <w:r w:rsidRPr="00061D09">
        <w:rPr>
          <w:rFonts w:ascii="Arial" w:hAnsi="Arial" w:cs="Arial"/>
          <w:sz w:val="22"/>
          <w:szCs w:val="22"/>
        </w:rPr>
        <w:t xml:space="preserve"> I, Brody JA, Brummett CM, Buchanan TA, </w:t>
      </w:r>
      <w:proofErr w:type="spellStart"/>
      <w:r w:rsidRPr="00061D09">
        <w:rPr>
          <w:rFonts w:ascii="Arial" w:hAnsi="Arial" w:cs="Arial"/>
          <w:sz w:val="22"/>
          <w:szCs w:val="22"/>
        </w:rPr>
        <w:t>Canouil</w:t>
      </w:r>
      <w:proofErr w:type="spellEnd"/>
      <w:r w:rsidRPr="00061D09">
        <w:rPr>
          <w:rFonts w:ascii="Arial" w:hAnsi="Arial" w:cs="Arial"/>
          <w:sz w:val="22"/>
          <w:szCs w:val="22"/>
        </w:rPr>
        <w:t xml:space="preserve"> M, Chan JCN, Chang LC, Chee ML, Chen J, Chen SH, Chen YT, Chen Z, Christensen C, Chuang LM, Cushman M, Das SK, de Silva J, </w:t>
      </w:r>
      <w:proofErr w:type="spellStart"/>
      <w:r w:rsidRPr="00061D09">
        <w:rPr>
          <w:rFonts w:ascii="Arial" w:hAnsi="Arial" w:cs="Arial"/>
          <w:sz w:val="22"/>
          <w:szCs w:val="22"/>
        </w:rPr>
        <w:t>Dedoussis</w:t>
      </w:r>
      <w:proofErr w:type="spellEnd"/>
      <w:r w:rsidRPr="00061D09">
        <w:rPr>
          <w:rFonts w:ascii="Arial" w:hAnsi="Arial" w:cs="Arial"/>
          <w:sz w:val="22"/>
          <w:szCs w:val="22"/>
        </w:rPr>
        <w:t xml:space="preserve"> G, Dimitrov L, </w:t>
      </w:r>
      <w:proofErr w:type="spellStart"/>
      <w:r w:rsidRPr="00061D09">
        <w:rPr>
          <w:rFonts w:ascii="Arial" w:hAnsi="Arial" w:cs="Arial"/>
          <w:sz w:val="22"/>
          <w:szCs w:val="22"/>
        </w:rPr>
        <w:t>Doumatey</w:t>
      </w:r>
      <w:proofErr w:type="spellEnd"/>
      <w:r w:rsidRPr="00061D09">
        <w:rPr>
          <w:rFonts w:ascii="Arial" w:hAnsi="Arial" w:cs="Arial"/>
          <w:sz w:val="22"/>
          <w:szCs w:val="22"/>
        </w:rPr>
        <w:t xml:space="preserve"> AP, Du S, Duan Q, </w:t>
      </w:r>
      <w:proofErr w:type="spellStart"/>
      <w:r w:rsidRPr="00061D09">
        <w:rPr>
          <w:rFonts w:ascii="Arial" w:hAnsi="Arial" w:cs="Arial"/>
          <w:sz w:val="22"/>
          <w:szCs w:val="22"/>
        </w:rPr>
        <w:t>Eckardt</w:t>
      </w:r>
      <w:proofErr w:type="spellEnd"/>
      <w:r w:rsidRPr="00061D09">
        <w:rPr>
          <w:rFonts w:ascii="Arial" w:hAnsi="Arial" w:cs="Arial"/>
          <w:sz w:val="22"/>
          <w:szCs w:val="22"/>
        </w:rPr>
        <w:t xml:space="preserve"> KU, Emery LS, Evans DS, Evans MK Fischer K, Floyd JS, Ford I, </w:t>
      </w:r>
      <w:proofErr w:type="spellStart"/>
      <w:r w:rsidRPr="00061D09">
        <w:rPr>
          <w:rFonts w:ascii="Arial" w:hAnsi="Arial" w:cs="Arial"/>
          <w:sz w:val="22"/>
          <w:szCs w:val="22"/>
        </w:rPr>
        <w:t>Fornage</w:t>
      </w:r>
      <w:proofErr w:type="spellEnd"/>
      <w:r w:rsidRPr="00061D09">
        <w:rPr>
          <w:rFonts w:ascii="Arial" w:hAnsi="Arial" w:cs="Arial"/>
          <w:sz w:val="22"/>
          <w:szCs w:val="22"/>
        </w:rPr>
        <w:t xml:space="preserve"> M, Franco OH, </w:t>
      </w:r>
      <w:proofErr w:type="spellStart"/>
      <w:r w:rsidRPr="00061D09">
        <w:rPr>
          <w:rFonts w:ascii="Arial" w:hAnsi="Arial" w:cs="Arial"/>
          <w:sz w:val="22"/>
          <w:szCs w:val="22"/>
        </w:rPr>
        <w:t>Frayling</w:t>
      </w:r>
      <w:proofErr w:type="spellEnd"/>
      <w:r w:rsidRPr="00061D09">
        <w:rPr>
          <w:rFonts w:ascii="Arial" w:hAnsi="Arial" w:cs="Arial"/>
          <w:sz w:val="22"/>
          <w:szCs w:val="22"/>
        </w:rPr>
        <w:t xml:space="preserve"> TM, Freedman BI, Fuchsberger C, </w:t>
      </w:r>
      <w:proofErr w:type="spellStart"/>
      <w:r w:rsidRPr="00061D09">
        <w:rPr>
          <w:rFonts w:ascii="Arial" w:hAnsi="Arial" w:cs="Arial"/>
          <w:sz w:val="22"/>
          <w:szCs w:val="22"/>
        </w:rPr>
        <w:t>Genter</w:t>
      </w:r>
      <w:proofErr w:type="spellEnd"/>
      <w:r w:rsidRPr="00061D09">
        <w:rPr>
          <w:rFonts w:ascii="Arial" w:hAnsi="Arial" w:cs="Arial"/>
          <w:sz w:val="22"/>
          <w:szCs w:val="22"/>
        </w:rPr>
        <w:t xml:space="preserve"> P, Gerstein HC, Giedraitis V, González-Villalpando C, González-Villalpando  ME, </w:t>
      </w:r>
      <w:proofErr w:type="spellStart"/>
      <w:r w:rsidRPr="00061D09">
        <w:rPr>
          <w:rFonts w:ascii="Arial" w:hAnsi="Arial" w:cs="Arial"/>
          <w:sz w:val="22"/>
          <w:szCs w:val="22"/>
        </w:rPr>
        <w:t>Goodarzi</w:t>
      </w:r>
      <w:proofErr w:type="spellEnd"/>
      <w:r w:rsidRPr="00061D09">
        <w:rPr>
          <w:rFonts w:ascii="Arial" w:hAnsi="Arial" w:cs="Arial"/>
          <w:sz w:val="22"/>
          <w:szCs w:val="22"/>
        </w:rPr>
        <w:t xml:space="preserve"> MO, Gordon-Larsen P, </w:t>
      </w:r>
      <w:proofErr w:type="spellStart"/>
      <w:r w:rsidRPr="00061D09">
        <w:rPr>
          <w:rFonts w:ascii="Arial" w:hAnsi="Arial" w:cs="Arial"/>
          <w:sz w:val="22"/>
          <w:szCs w:val="22"/>
        </w:rPr>
        <w:t>Gorkin</w:t>
      </w:r>
      <w:proofErr w:type="spellEnd"/>
      <w:r w:rsidRPr="00061D09">
        <w:rPr>
          <w:rFonts w:ascii="Arial" w:hAnsi="Arial" w:cs="Arial"/>
          <w:sz w:val="22"/>
          <w:szCs w:val="22"/>
        </w:rPr>
        <w:t xml:space="preserve"> D, Gross M, Guo Y, </w:t>
      </w:r>
      <w:proofErr w:type="spellStart"/>
      <w:r w:rsidRPr="00061D09">
        <w:rPr>
          <w:rFonts w:ascii="Arial" w:hAnsi="Arial" w:cs="Arial"/>
          <w:sz w:val="22"/>
          <w:szCs w:val="22"/>
        </w:rPr>
        <w:t>Hackinger</w:t>
      </w:r>
      <w:proofErr w:type="spellEnd"/>
      <w:r w:rsidRPr="00061D09">
        <w:rPr>
          <w:rFonts w:ascii="Arial" w:hAnsi="Arial" w:cs="Arial"/>
          <w:sz w:val="22"/>
          <w:szCs w:val="22"/>
        </w:rPr>
        <w:t xml:space="preserve"> S, Han S, Hattersley AT, Herder C, Howard AG, Hsueh W, Huang M, Huang W, Hung YJ, Hwang MY, </w:t>
      </w:r>
      <w:proofErr w:type="spellStart"/>
      <w:r w:rsidRPr="00061D09">
        <w:rPr>
          <w:rFonts w:ascii="Arial" w:hAnsi="Arial" w:cs="Arial"/>
          <w:sz w:val="22"/>
          <w:szCs w:val="22"/>
        </w:rPr>
        <w:t>Hwu</w:t>
      </w:r>
      <w:proofErr w:type="spellEnd"/>
      <w:r w:rsidRPr="00061D09">
        <w:rPr>
          <w:rFonts w:ascii="Arial" w:hAnsi="Arial" w:cs="Arial"/>
          <w:sz w:val="22"/>
          <w:szCs w:val="22"/>
        </w:rPr>
        <w:t xml:space="preserve"> CM, Ichihara S, Ikram MA, </w:t>
      </w:r>
      <w:proofErr w:type="spellStart"/>
      <w:r w:rsidRPr="00061D09">
        <w:rPr>
          <w:rFonts w:ascii="Arial" w:hAnsi="Arial" w:cs="Arial"/>
          <w:sz w:val="22"/>
          <w:szCs w:val="22"/>
        </w:rPr>
        <w:t>Ingelsson</w:t>
      </w:r>
      <w:proofErr w:type="spellEnd"/>
      <w:r w:rsidRPr="00061D09">
        <w:rPr>
          <w:rFonts w:ascii="Arial" w:hAnsi="Arial" w:cs="Arial"/>
          <w:sz w:val="22"/>
          <w:szCs w:val="22"/>
        </w:rPr>
        <w:t xml:space="preserve"> M, Islam MT, </w:t>
      </w:r>
      <w:proofErr w:type="spellStart"/>
      <w:r w:rsidRPr="00061D09">
        <w:rPr>
          <w:rFonts w:ascii="Arial" w:hAnsi="Arial" w:cs="Arial"/>
          <w:sz w:val="22"/>
          <w:szCs w:val="22"/>
        </w:rPr>
        <w:t>Isono</w:t>
      </w:r>
      <w:proofErr w:type="spellEnd"/>
      <w:r w:rsidRPr="00061D09">
        <w:rPr>
          <w:rFonts w:ascii="Arial" w:hAnsi="Arial" w:cs="Arial"/>
          <w:sz w:val="22"/>
          <w:szCs w:val="22"/>
        </w:rPr>
        <w:t xml:space="preserve"> M, Jang HM, Jasmine F, Jiang G, Jonas JB, </w:t>
      </w:r>
      <w:proofErr w:type="spellStart"/>
      <w:r w:rsidRPr="00061D09">
        <w:rPr>
          <w:rFonts w:ascii="Arial" w:hAnsi="Arial" w:cs="Arial"/>
          <w:sz w:val="22"/>
          <w:szCs w:val="22"/>
        </w:rPr>
        <w:t>Jørgensen</w:t>
      </w:r>
      <w:proofErr w:type="spellEnd"/>
      <w:r w:rsidRPr="00061D09">
        <w:rPr>
          <w:rFonts w:ascii="Arial" w:hAnsi="Arial" w:cs="Arial"/>
          <w:sz w:val="22"/>
          <w:szCs w:val="22"/>
        </w:rPr>
        <w:t xml:space="preserve"> ME, </w:t>
      </w:r>
      <w:proofErr w:type="spellStart"/>
      <w:r w:rsidRPr="00061D09">
        <w:rPr>
          <w:rFonts w:ascii="Arial" w:hAnsi="Arial" w:cs="Arial"/>
          <w:sz w:val="22"/>
          <w:szCs w:val="22"/>
        </w:rPr>
        <w:t>JørgensenT</w:t>
      </w:r>
      <w:proofErr w:type="spellEnd"/>
      <w:r w:rsidRPr="00061D09">
        <w:rPr>
          <w:rFonts w:ascii="Arial" w:hAnsi="Arial" w:cs="Arial"/>
          <w:sz w:val="22"/>
          <w:szCs w:val="22"/>
        </w:rPr>
        <w:t xml:space="preserve">, </w:t>
      </w:r>
      <w:proofErr w:type="spellStart"/>
      <w:r w:rsidRPr="00061D09">
        <w:rPr>
          <w:rFonts w:ascii="Arial" w:hAnsi="Arial" w:cs="Arial"/>
          <w:sz w:val="22"/>
          <w:szCs w:val="22"/>
        </w:rPr>
        <w:t>Kamatani</w:t>
      </w:r>
      <w:proofErr w:type="spellEnd"/>
      <w:r w:rsidRPr="00061D09">
        <w:rPr>
          <w:rFonts w:ascii="Arial" w:hAnsi="Arial" w:cs="Arial"/>
          <w:sz w:val="22"/>
          <w:szCs w:val="22"/>
        </w:rPr>
        <w:t xml:space="preserve"> Y, </w:t>
      </w:r>
      <w:proofErr w:type="spellStart"/>
      <w:r w:rsidRPr="00061D09">
        <w:rPr>
          <w:rFonts w:ascii="Arial" w:hAnsi="Arial" w:cs="Arial"/>
          <w:sz w:val="22"/>
          <w:szCs w:val="22"/>
        </w:rPr>
        <w:t>Kandeel</w:t>
      </w:r>
      <w:proofErr w:type="spellEnd"/>
      <w:r w:rsidRPr="00061D09">
        <w:rPr>
          <w:rFonts w:ascii="Arial" w:hAnsi="Arial" w:cs="Arial"/>
          <w:sz w:val="22"/>
          <w:szCs w:val="22"/>
        </w:rPr>
        <w:t xml:space="preserve"> FR, </w:t>
      </w:r>
      <w:proofErr w:type="spellStart"/>
      <w:r w:rsidRPr="00061D09">
        <w:rPr>
          <w:rFonts w:ascii="Arial" w:hAnsi="Arial" w:cs="Arial"/>
          <w:sz w:val="22"/>
          <w:szCs w:val="22"/>
        </w:rPr>
        <w:t>Kasturirante</w:t>
      </w:r>
      <w:proofErr w:type="spellEnd"/>
      <w:r w:rsidRPr="00061D09">
        <w:rPr>
          <w:rFonts w:ascii="Arial" w:hAnsi="Arial" w:cs="Arial"/>
          <w:sz w:val="22"/>
          <w:szCs w:val="22"/>
        </w:rPr>
        <w:t xml:space="preserve"> A, Katsuya T, Kaur V, Kawaguchi T, Keaton JM, Kho A, Khor CC, </w:t>
      </w:r>
      <w:proofErr w:type="spellStart"/>
      <w:r w:rsidRPr="00061D09">
        <w:rPr>
          <w:rFonts w:ascii="Arial" w:hAnsi="Arial" w:cs="Arial"/>
          <w:sz w:val="22"/>
          <w:szCs w:val="22"/>
        </w:rPr>
        <w:t>Kibriya</w:t>
      </w:r>
      <w:proofErr w:type="spellEnd"/>
      <w:r w:rsidRPr="00061D09">
        <w:rPr>
          <w:rFonts w:ascii="Arial" w:hAnsi="Arial" w:cs="Arial"/>
          <w:sz w:val="22"/>
          <w:szCs w:val="22"/>
        </w:rPr>
        <w:t xml:space="preserve"> MG, </w:t>
      </w:r>
      <w:proofErr w:type="spellStart"/>
      <w:r w:rsidRPr="00061D09">
        <w:rPr>
          <w:rFonts w:ascii="Arial" w:hAnsi="Arial" w:cs="Arial"/>
          <w:sz w:val="22"/>
          <w:szCs w:val="22"/>
        </w:rPr>
        <w:t>Kohara</w:t>
      </w:r>
      <w:proofErr w:type="spellEnd"/>
      <w:r w:rsidRPr="00061D09">
        <w:rPr>
          <w:rFonts w:ascii="Arial" w:hAnsi="Arial" w:cs="Arial"/>
          <w:sz w:val="22"/>
          <w:szCs w:val="22"/>
        </w:rPr>
        <w:t xml:space="preserve"> K, </w:t>
      </w:r>
      <w:proofErr w:type="spellStart"/>
      <w:r w:rsidRPr="00061D09">
        <w:rPr>
          <w:rFonts w:ascii="Arial" w:hAnsi="Arial" w:cs="Arial"/>
          <w:sz w:val="22"/>
          <w:szCs w:val="22"/>
        </w:rPr>
        <w:t>Kriebel</w:t>
      </w:r>
      <w:proofErr w:type="spellEnd"/>
      <w:r w:rsidRPr="00061D09">
        <w:rPr>
          <w:rFonts w:ascii="Arial" w:hAnsi="Arial" w:cs="Arial"/>
          <w:sz w:val="22"/>
          <w:szCs w:val="22"/>
        </w:rPr>
        <w:t xml:space="preserve"> J, </w:t>
      </w:r>
      <w:proofErr w:type="spellStart"/>
      <w:r w:rsidRPr="00061D09">
        <w:rPr>
          <w:rFonts w:ascii="Arial" w:hAnsi="Arial" w:cs="Arial"/>
          <w:sz w:val="22"/>
          <w:szCs w:val="22"/>
        </w:rPr>
        <w:t>Kronenberg</w:t>
      </w:r>
      <w:proofErr w:type="spellEnd"/>
      <w:r w:rsidRPr="00061D09">
        <w:rPr>
          <w:rFonts w:ascii="Arial" w:hAnsi="Arial" w:cs="Arial"/>
          <w:sz w:val="22"/>
          <w:szCs w:val="22"/>
        </w:rPr>
        <w:t xml:space="preserve"> F, </w:t>
      </w:r>
      <w:proofErr w:type="spellStart"/>
      <w:r w:rsidRPr="00061D09">
        <w:rPr>
          <w:rFonts w:ascii="Arial" w:hAnsi="Arial" w:cs="Arial"/>
          <w:sz w:val="22"/>
          <w:szCs w:val="22"/>
        </w:rPr>
        <w:t>Kuusisto</w:t>
      </w:r>
      <w:proofErr w:type="spellEnd"/>
      <w:r w:rsidRPr="00061D09">
        <w:rPr>
          <w:rFonts w:ascii="Arial" w:hAnsi="Arial" w:cs="Arial"/>
          <w:sz w:val="22"/>
          <w:szCs w:val="22"/>
        </w:rPr>
        <w:t xml:space="preserve"> J, </w:t>
      </w:r>
      <w:proofErr w:type="spellStart"/>
      <w:r w:rsidRPr="00061D09">
        <w:rPr>
          <w:rFonts w:ascii="Arial" w:hAnsi="Arial" w:cs="Arial"/>
          <w:sz w:val="22"/>
          <w:szCs w:val="22"/>
        </w:rPr>
        <w:t>Läll</w:t>
      </w:r>
      <w:proofErr w:type="spellEnd"/>
      <w:r w:rsidRPr="00061D09">
        <w:rPr>
          <w:rFonts w:ascii="Arial" w:hAnsi="Arial" w:cs="Arial"/>
          <w:sz w:val="22"/>
          <w:szCs w:val="22"/>
        </w:rPr>
        <w:t xml:space="preserve"> K, Lange LA, Lee MS, Lee NR, Leong A, Li L, Li Y Li-Gao R, </w:t>
      </w:r>
      <w:proofErr w:type="spellStart"/>
      <w:r w:rsidRPr="00061D09">
        <w:rPr>
          <w:rFonts w:ascii="Arial" w:hAnsi="Arial" w:cs="Arial"/>
          <w:sz w:val="22"/>
          <w:szCs w:val="22"/>
        </w:rPr>
        <w:t>Ligthart</w:t>
      </w:r>
      <w:proofErr w:type="spellEnd"/>
      <w:r w:rsidRPr="00061D09">
        <w:rPr>
          <w:rFonts w:ascii="Arial" w:hAnsi="Arial" w:cs="Arial"/>
          <w:sz w:val="22"/>
          <w:szCs w:val="22"/>
        </w:rPr>
        <w:t xml:space="preserve"> S, Lindgren CM, </w:t>
      </w:r>
      <w:proofErr w:type="spellStart"/>
      <w:r w:rsidRPr="00061D09">
        <w:rPr>
          <w:rFonts w:ascii="Arial" w:hAnsi="Arial" w:cs="Arial"/>
          <w:sz w:val="22"/>
          <w:szCs w:val="22"/>
        </w:rPr>
        <w:t>Linneberg</w:t>
      </w:r>
      <w:proofErr w:type="spellEnd"/>
      <w:r w:rsidRPr="00061D09">
        <w:rPr>
          <w:rFonts w:ascii="Arial" w:hAnsi="Arial" w:cs="Arial"/>
          <w:sz w:val="22"/>
          <w:szCs w:val="22"/>
        </w:rPr>
        <w:t xml:space="preserve"> A, Liu CT, Liu J, Locke AE, Louie T, Luan J, </w:t>
      </w:r>
      <w:proofErr w:type="spellStart"/>
      <w:r w:rsidRPr="00061D09">
        <w:rPr>
          <w:rFonts w:ascii="Arial" w:hAnsi="Arial" w:cs="Arial"/>
          <w:sz w:val="22"/>
          <w:szCs w:val="22"/>
        </w:rPr>
        <w:t>Luk</w:t>
      </w:r>
      <w:proofErr w:type="spellEnd"/>
      <w:r w:rsidRPr="00061D09">
        <w:rPr>
          <w:rFonts w:ascii="Arial" w:hAnsi="Arial" w:cs="Arial"/>
          <w:sz w:val="22"/>
          <w:szCs w:val="22"/>
        </w:rPr>
        <w:t xml:space="preserve"> AO, Luo X, </w:t>
      </w:r>
      <w:proofErr w:type="spellStart"/>
      <w:r w:rsidRPr="00061D09">
        <w:rPr>
          <w:rFonts w:ascii="Arial" w:hAnsi="Arial" w:cs="Arial"/>
          <w:sz w:val="22"/>
          <w:szCs w:val="22"/>
        </w:rPr>
        <w:t>Lv</w:t>
      </w:r>
      <w:proofErr w:type="spellEnd"/>
      <w:r w:rsidRPr="00061D09">
        <w:rPr>
          <w:rFonts w:ascii="Arial" w:hAnsi="Arial" w:cs="Arial"/>
          <w:sz w:val="22"/>
          <w:szCs w:val="22"/>
        </w:rPr>
        <w:t xml:space="preserve"> J, </w:t>
      </w:r>
      <w:proofErr w:type="spellStart"/>
      <w:r w:rsidRPr="00061D09">
        <w:rPr>
          <w:rFonts w:ascii="Arial" w:hAnsi="Arial" w:cs="Arial"/>
          <w:sz w:val="22"/>
          <w:szCs w:val="22"/>
        </w:rPr>
        <w:t>Lyssenko</w:t>
      </w:r>
      <w:proofErr w:type="spellEnd"/>
      <w:r w:rsidRPr="00061D09">
        <w:rPr>
          <w:rFonts w:ascii="Arial" w:hAnsi="Arial" w:cs="Arial"/>
          <w:sz w:val="22"/>
          <w:szCs w:val="22"/>
        </w:rPr>
        <w:t xml:space="preserve"> V, </w:t>
      </w:r>
      <w:proofErr w:type="spellStart"/>
      <w:r w:rsidRPr="00061D09">
        <w:rPr>
          <w:rFonts w:ascii="Arial" w:hAnsi="Arial" w:cs="Arial"/>
          <w:sz w:val="22"/>
          <w:szCs w:val="22"/>
        </w:rPr>
        <w:t>Mamakou</w:t>
      </w:r>
      <w:proofErr w:type="spellEnd"/>
      <w:r w:rsidRPr="00061D09">
        <w:rPr>
          <w:rFonts w:ascii="Arial" w:hAnsi="Arial" w:cs="Arial"/>
          <w:sz w:val="22"/>
          <w:szCs w:val="22"/>
        </w:rPr>
        <w:t xml:space="preserve"> V, Mani KR, </w:t>
      </w:r>
      <w:proofErr w:type="spellStart"/>
      <w:r w:rsidRPr="00061D09">
        <w:rPr>
          <w:rFonts w:ascii="Arial" w:hAnsi="Arial" w:cs="Arial"/>
          <w:sz w:val="22"/>
          <w:szCs w:val="22"/>
        </w:rPr>
        <w:t>Meitinger</w:t>
      </w:r>
      <w:proofErr w:type="spellEnd"/>
      <w:r w:rsidRPr="00061D09">
        <w:rPr>
          <w:rFonts w:ascii="Arial" w:hAnsi="Arial" w:cs="Arial"/>
          <w:sz w:val="22"/>
          <w:szCs w:val="22"/>
        </w:rPr>
        <w:t xml:space="preserve"> T, </w:t>
      </w:r>
      <w:proofErr w:type="spellStart"/>
      <w:r w:rsidRPr="00061D09">
        <w:rPr>
          <w:rFonts w:ascii="Arial" w:hAnsi="Arial" w:cs="Arial"/>
          <w:sz w:val="22"/>
          <w:szCs w:val="22"/>
        </w:rPr>
        <w:t>Metspalu</w:t>
      </w:r>
      <w:proofErr w:type="spellEnd"/>
      <w:r w:rsidRPr="00061D09">
        <w:rPr>
          <w:rFonts w:ascii="Arial" w:hAnsi="Arial" w:cs="Arial"/>
          <w:sz w:val="22"/>
          <w:szCs w:val="22"/>
        </w:rPr>
        <w:t xml:space="preserve"> A, Morris AD, Nadkarni GN, Nadler JL, </w:t>
      </w:r>
      <w:proofErr w:type="spellStart"/>
      <w:r w:rsidRPr="00061D09">
        <w:rPr>
          <w:rFonts w:ascii="Arial" w:hAnsi="Arial" w:cs="Arial"/>
          <w:sz w:val="22"/>
          <w:szCs w:val="22"/>
        </w:rPr>
        <w:t>Nalls</w:t>
      </w:r>
      <w:proofErr w:type="spellEnd"/>
      <w:r w:rsidRPr="00061D09">
        <w:rPr>
          <w:rFonts w:ascii="Arial" w:hAnsi="Arial" w:cs="Arial"/>
          <w:sz w:val="22"/>
          <w:szCs w:val="22"/>
        </w:rPr>
        <w:t xml:space="preserve"> MA, Nayak U, </w:t>
      </w:r>
      <w:proofErr w:type="spellStart"/>
      <w:r w:rsidRPr="00061D09">
        <w:rPr>
          <w:rFonts w:ascii="Arial" w:hAnsi="Arial" w:cs="Arial"/>
          <w:sz w:val="22"/>
          <w:szCs w:val="22"/>
        </w:rPr>
        <w:t>Ntalla</w:t>
      </w:r>
      <w:proofErr w:type="spellEnd"/>
      <w:r w:rsidRPr="00061D09">
        <w:rPr>
          <w:rFonts w:ascii="Arial" w:hAnsi="Arial" w:cs="Arial"/>
          <w:sz w:val="22"/>
          <w:szCs w:val="22"/>
        </w:rPr>
        <w:t xml:space="preserve"> I, Okada Y, Orozco L, Patel SR, Pereira MA, Peters A, Pirie FJ, </w:t>
      </w:r>
      <w:proofErr w:type="spellStart"/>
      <w:r w:rsidRPr="00061D09">
        <w:rPr>
          <w:rFonts w:ascii="Arial" w:hAnsi="Arial" w:cs="Arial"/>
          <w:sz w:val="22"/>
          <w:szCs w:val="22"/>
        </w:rPr>
        <w:t>Porneala</w:t>
      </w:r>
      <w:proofErr w:type="spellEnd"/>
      <w:r w:rsidRPr="00061D09">
        <w:rPr>
          <w:rFonts w:ascii="Arial" w:hAnsi="Arial" w:cs="Arial"/>
          <w:sz w:val="22"/>
          <w:szCs w:val="22"/>
        </w:rPr>
        <w:t xml:space="preserve">, Prasad G, </w:t>
      </w:r>
      <w:proofErr w:type="spellStart"/>
      <w:r w:rsidRPr="00061D09">
        <w:rPr>
          <w:rFonts w:ascii="Arial" w:hAnsi="Arial" w:cs="Arial"/>
          <w:sz w:val="22"/>
          <w:szCs w:val="22"/>
        </w:rPr>
        <w:t>Preissl</w:t>
      </w:r>
      <w:proofErr w:type="spellEnd"/>
      <w:r w:rsidRPr="00061D09">
        <w:rPr>
          <w:rFonts w:ascii="Arial" w:hAnsi="Arial" w:cs="Arial"/>
          <w:sz w:val="22"/>
          <w:szCs w:val="22"/>
        </w:rPr>
        <w:t xml:space="preserve"> S, Rasmussen-</w:t>
      </w:r>
      <w:proofErr w:type="spellStart"/>
      <w:r w:rsidRPr="00061D09">
        <w:rPr>
          <w:rFonts w:ascii="Arial" w:hAnsi="Arial" w:cs="Arial"/>
          <w:sz w:val="22"/>
          <w:szCs w:val="22"/>
        </w:rPr>
        <w:t>Torvik</w:t>
      </w:r>
      <w:proofErr w:type="spellEnd"/>
      <w:r w:rsidRPr="00061D09">
        <w:rPr>
          <w:rFonts w:ascii="Arial" w:hAnsi="Arial" w:cs="Arial"/>
          <w:sz w:val="22"/>
          <w:szCs w:val="22"/>
        </w:rPr>
        <w:t xml:space="preserve"> LJ, Reiner AP, Rohde R, Roll K, </w:t>
      </w:r>
      <w:proofErr w:type="spellStart"/>
      <w:r w:rsidRPr="00061D09">
        <w:rPr>
          <w:rFonts w:ascii="Arial" w:hAnsi="Arial" w:cs="Arial"/>
          <w:sz w:val="22"/>
          <w:szCs w:val="22"/>
        </w:rPr>
        <w:t>Sabanayagam</w:t>
      </w:r>
      <w:proofErr w:type="spellEnd"/>
      <w:r w:rsidRPr="00061D09">
        <w:rPr>
          <w:rFonts w:ascii="Arial" w:hAnsi="Arial" w:cs="Arial"/>
          <w:sz w:val="22"/>
          <w:szCs w:val="22"/>
        </w:rPr>
        <w:t xml:space="preserve"> C, Sander M, Sandow K, Sattar N, </w:t>
      </w:r>
      <w:proofErr w:type="spellStart"/>
      <w:r w:rsidRPr="00061D09">
        <w:rPr>
          <w:rFonts w:ascii="Arial" w:hAnsi="Arial" w:cs="Arial"/>
          <w:sz w:val="22"/>
          <w:szCs w:val="22"/>
        </w:rPr>
        <w:t>Schönherr</w:t>
      </w:r>
      <w:proofErr w:type="spellEnd"/>
      <w:r w:rsidRPr="00061D09">
        <w:rPr>
          <w:rFonts w:ascii="Arial" w:hAnsi="Arial" w:cs="Arial"/>
          <w:sz w:val="22"/>
          <w:szCs w:val="22"/>
        </w:rPr>
        <w:t xml:space="preserve"> S, </w:t>
      </w:r>
      <w:proofErr w:type="spellStart"/>
      <w:r w:rsidRPr="00061D09">
        <w:rPr>
          <w:rFonts w:ascii="Arial" w:hAnsi="Arial" w:cs="Arial"/>
          <w:sz w:val="22"/>
          <w:szCs w:val="22"/>
        </w:rPr>
        <w:t>Schurmann</w:t>
      </w:r>
      <w:proofErr w:type="spellEnd"/>
      <w:r w:rsidRPr="00061D09">
        <w:rPr>
          <w:rFonts w:ascii="Arial" w:hAnsi="Arial" w:cs="Arial"/>
          <w:sz w:val="22"/>
          <w:szCs w:val="22"/>
        </w:rPr>
        <w:t xml:space="preserve"> C, Shahriar M, Shi J, Shin DM, Shriner D, </w:t>
      </w:r>
      <w:proofErr w:type="spellStart"/>
      <w:r w:rsidRPr="00061D09">
        <w:rPr>
          <w:rFonts w:ascii="Arial" w:hAnsi="Arial" w:cs="Arial"/>
          <w:sz w:val="22"/>
          <w:szCs w:val="22"/>
        </w:rPr>
        <w:t>Smtih</w:t>
      </w:r>
      <w:proofErr w:type="spellEnd"/>
      <w:r w:rsidRPr="00061D09">
        <w:rPr>
          <w:rFonts w:ascii="Arial" w:hAnsi="Arial" w:cs="Arial"/>
          <w:sz w:val="22"/>
          <w:szCs w:val="22"/>
        </w:rPr>
        <w:t xml:space="preserve"> JA, So WY, </w:t>
      </w:r>
      <w:proofErr w:type="spellStart"/>
      <w:r w:rsidRPr="00061D09">
        <w:rPr>
          <w:rFonts w:ascii="Arial" w:hAnsi="Arial" w:cs="Arial"/>
          <w:sz w:val="22"/>
          <w:szCs w:val="22"/>
        </w:rPr>
        <w:t>Stančáková</w:t>
      </w:r>
      <w:proofErr w:type="spellEnd"/>
      <w:r w:rsidRPr="00061D09">
        <w:rPr>
          <w:rFonts w:ascii="Arial" w:hAnsi="Arial" w:cs="Arial"/>
          <w:sz w:val="22"/>
          <w:szCs w:val="22"/>
        </w:rPr>
        <w:t xml:space="preserve"> A, </w:t>
      </w:r>
      <w:proofErr w:type="spellStart"/>
      <w:r w:rsidRPr="00061D09">
        <w:rPr>
          <w:rFonts w:ascii="Arial" w:hAnsi="Arial" w:cs="Arial"/>
          <w:sz w:val="22"/>
          <w:szCs w:val="22"/>
        </w:rPr>
        <w:t>Stilp</w:t>
      </w:r>
      <w:proofErr w:type="spellEnd"/>
      <w:r w:rsidRPr="00061D09">
        <w:rPr>
          <w:rFonts w:ascii="Arial" w:hAnsi="Arial" w:cs="Arial"/>
          <w:sz w:val="22"/>
          <w:szCs w:val="22"/>
        </w:rPr>
        <w:t xml:space="preserve"> AM, Strauch K, Suzuki K, Takahashi A, Taylor KD, </w:t>
      </w:r>
      <w:proofErr w:type="spellStart"/>
      <w:r w:rsidRPr="00061D09">
        <w:rPr>
          <w:rFonts w:ascii="Arial" w:hAnsi="Arial" w:cs="Arial"/>
          <w:sz w:val="22"/>
          <w:szCs w:val="22"/>
        </w:rPr>
        <w:t>Thorand</w:t>
      </w:r>
      <w:proofErr w:type="spellEnd"/>
      <w:r w:rsidRPr="00061D09">
        <w:rPr>
          <w:rFonts w:ascii="Arial" w:hAnsi="Arial" w:cs="Arial"/>
          <w:sz w:val="22"/>
          <w:szCs w:val="22"/>
        </w:rPr>
        <w:t xml:space="preserve"> B, </w:t>
      </w:r>
      <w:proofErr w:type="spellStart"/>
      <w:r w:rsidRPr="00061D09">
        <w:rPr>
          <w:rFonts w:ascii="Arial" w:hAnsi="Arial" w:cs="Arial"/>
          <w:sz w:val="22"/>
          <w:szCs w:val="22"/>
        </w:rPr>
        <w:t>Thorleifsson</w:t>
      </w:r>
      <w:proofErr w:type="spellEnd"/>
      <w:r w:rsidRPr="00061D09">
        <w:rPr>
          <w:rFonts w:ascii="Arial" w:hAnsi="Arial" w:cs="Arial"/>
          <w:sz w:val="22"/>
          <w:szCs w:val="22"/>
        </w:rPr>
        <w:t xml:space="preserve"> G, </w:t>
      </w:r>
      <w:proofErr w:type="spellStart"/>
      <w:r w:rsidRPr="00061D09">
        <w:rPr>
          <w:rFonts w:ascii="Arial" w:hAnsi="Arial" w:cs="Arial"/>
          <w:sz w:val="22"/>
          <w:szCs w:val="22"/>
        </w:rPr>
        <w:t>Thorsteinsdorrir</w:t>
      </w:r>
      <w:proofErr w:type="spellEnd"/>
      <w:r w:rsidRPr="00061D09">
        <w:rPr>
          <w:rFonts w:ascii="Arial" w:hAnsi="Arial" w:cs="Arial"/>
          <w:sz w:val="22"/>
          <w:szCs w:val="22"/>
        </w:rPr>
        <w:t xml:space="preserve"> U, Tomlinson B, Torres JM, Tsai FJ, </w:t>
      </w:r>
      <w:proofErr w:type="spellStart"/>
      <w:r w:rsidRPr="00061D09">
        <w:rPr>
          <w:rFonts w:ascii="Arial" w:hAnsi="Arial" w:cs="Arial"/>
          <w:sz w:val="22"/>
          <w:szCs w:val="22"/>
        </w:rPr>
        <w:t>Tuomilehto</w:t>
      </w:r>
      <w:proofErr w:type="spellEnd"/>
      <w:r w:rsidRPr="00061D09">
        <w:rPr>
          <w:rFonts w:ascii="Arial" w:hAnsi="Arial" w:cs="Arial"/>
          <w:sz w:val="22"/>
          <w:szCs w:val="22"/>
        </w:rPr>
        <w:t xml:space="preserve"> J, </w:t>
      </w:r>
      <w:proofErr w:type="spellStart"/>
      <w:r w:rsidRPr="00061D09">
        <w:rPr>
          <w:rFonts w:ascii="Arial" w:hAnsi="Arial" w:cs="Arial"/>
          <w:sz w:val="22"/>
          <w:szCs w:val="22"/>
        </w:rPr>
        <w:t>Tusie</w:t>
      </w:r>
      <w:proofErr w:type="spellEnd"/>
      <w:r w:rsidRPr="00061D09">
        <w:rPr>
          <w:rFonts w:ascii="Arial" w:hAnsi="Arial" w:cs="Arial"/>
          <w:sz w:val="22"/>
          <w:szCs w:val="22"/>
        </w:rPr>
        <w:t xml:space="preserve">-Luna T, </w:t>
      </w:r>
      <w:proofErr w:type="spellStart"/>
      <w:r w:rsidRPr="00061D09">
        <w:rPr>
          <w:rFonts w:ascii="Arial" w:hAnsi="Arial" w:cs="Arial"/>
          <w:sz w:val="22"/>
          <w:szCs w:val="22"/>
        </w:rPr>
        <w:t>Udler</w:t>
      </w:r>
      <w:proofErr w:type="spellEnd"/>
      <w:r w:rsidRPr="00061D09">
        <w:rPr>
          <w:rFonts w:ascii="Arial" w:hAnsi="Arial" w:cs="Arial"/>
          <w:sz w:val="22"/>
          <w:szCs w:val="22"/>
        </w:rPr>
        <w:t xml:space="preserve"> MS, Valladares-Salgado A, van Dam RM, van </w:t>
      </w:r>
      <w:proofErr w:type="spellStart"/>
      <w:r w:rsidRPr="00061D09">
        <w:rPr>
          <w:rFonts w:ascii="Arial" w:hAnsi="Arial" w:cs="Arial"/>
          <w:sz w:val="22"/>
          <w:szCs w:val="22"/>
        </w:rPr>
        <w:t>Klinken</w:t>
      </w:r>
      <w:proofErr w:type="spellEnd"/>
      <w:r w:rsidRPr="00061D09">
        <w:rPr>
          <w:rFonts w:ascii="Arial" w:hAnsi="Arial" w:cs="Arial"/>
          <w:sz w:val="22"/>
          <w:szCs w:val="22"/>
        </w:rPr>
        <w:t xml:space="preserve"> JB, Varma R, </w:t>
      </w:r>
      <w:proofErr w:type="spellStart"/>
      <w:r w:rsidRPr="00061D09">
        <w:rPr>
          <w:rFonts w:ascii="Arial" w:hAnsi="Arial" w:cs="Arial"/>
          <w:sz w:val="22"/>
          <w:szCs w:val="22"/>
        </w:rPr>
        <w:t>Vujkovic</w:t>
      </w:r>
      <w:proofErr w:type="spellEnd"/>
      <w:r w:rsidRPr="00061D09">
        <w:rPr>
          <w:rFonts w:ascii="Arial" w:hAnsi="Arial" w:cs="Arial"/>
          <w:sz w:val="22"/>
          <w:szCs w:val="22"/>
        </w:rPr>
        <w:t xml:space="preserve"> M, </w:t>
      </w:r>
      <w:proofErr w:type="spellStart"/>
      <w:r w:rsidRPr="00061D09">
        <w:rPr>
          <w:rFonts w:ascii="Arial" w:hAnsi="Arial" w:cs="Arial"/>
          <w:sz w:val="22"/>
          <w:szCs w:val="22"/>
        </w:rPr>
        <w:t>Wacher-Rodarte</w:t>
      </w:r>
      <w:proofErr w:type="spellEnd"/>
      <w:r w:rsidRPr="00061D09">
        <w:rPr>
          <w:rFonts w:ascii="Arial" w:hAnsi="Arial" w:cs="Arial"/>
          <w:sz w:val="22"/>
          <w:szCs w:val="22"/>
        </w:rPr>
        <w:t xml:space="preserve"> N, Wheeler E, </w:t>
      </w:r>
      <w:proofErr w:type="spellStart"/>
      <w:r w:rsidRPr="00061D09">
        <w:rPr>
          <w:rFonts w:ascii="Arial" w:hAnsi="Arial" w:cs="Arial"/>
          <w:sz w:val="22"/>
          <w:szCs w:val="22"/>
        </w:rPr>
        <w:t>Whitsel</w:t>
      </w:r>
      <w:proofErr w:type="spellEnd"/>
      <w:r w:rsidRPr="00061D09">
        <w:rPr>
          <w:rFonts w:ascii="Arial" w:hAnsi="Arial" w:cs="Arial"/>
          <w:sz w:val="22"/>
          <w:szCs w:val="22"/>
        </w:rPr>
        <w:t xml:space="preserve"> EA, Wickremasinghe AR, </w:t>
      </w:r>
      <w:proofErr w:type="spellStart"/>
      <w:r w:rsidRPr="00061D09">
        <w:rPr>
          <w:rFonts w:ascii="Arial" w:hAnsi="Arial" w:cs="Arial"/>
          <w:sz w:val="22"/>
          <w:szCs w:val="22"/>
        </w:rPr>
        <w:t>Wite</w:t>
      </w:r>
      <w:proofErr w:type="spellEnd"/>
      <w:r w:rsidRPr="00061D09">
        <w:rPr>
          <w:rFonts w:ascii="Arial" w:hAnsi="Arial" w:cs="Arial"/>
          <w:sz w:val="22"/>
          <w:szCs w:val="22"/>
        </w:rPr>
        <w:t xml:space="preserve"> DR, Xiang YB, </w:t>
      </w:r>
      <w:proofErr w:type="spellStart"/>
      <w:r w:rsidRPr="00061D09">
        <w:rPr>
          <w:rFonts w:ascii="Arial" w:hAnsi="Arial" w:cs="Arial"/>
          <w:sz w:val="22"/>
          <w:szCs w:val="22"/>
        </w:rPr>
        <w:t>Yajnik</w:t>
      </w:r>
      <w:proofErr w:type="spellEnd"/>
      <w:r w:rsidRPr="00061D09">
        <w:rPr>
          <w:rFonts w:ascii="Arial" w:hAnsi="Arial" w:cs="Arial"/>
          <w:sz w:val="22"/>
          <w:szCs w:val="22"/>
        </w:rPr>
        <w:t xml:space="preserve"> CS, Yamamoto K, Yamauchi T, </w:t>
      </w:r>
      <w:proofErr w:type="spellStart"/>
      <w:r w:rsidRPr="00061D09">
        <w:rPr>
          <w:rFonts w:ascii="Arial" w:hAnsi="Arial" w:cs="Arial"/>
          <w:sz w:val="22"/>
          <w:szCs w:val="22"/>
        </w:rPr>
        <w:t>Yengo</w:t>
      </w:r>
      <w:proofErr w:type="spellEnd"/>
      <w:r w:rsidRPr="00061D09">
        <w:rPr>
          <w:rFonts w:ascii="Arial" w:hAnsi="Arial" w:cs="Arial"/>
          <w:sz w:val="22"/>
          <w:szCs w:val="22"/>
        </w:rPr>
        <w:t xml:space="preserve"> L, Yoon K, Yu C, Yuan JM, Yusuf S, Zhang L, Zheng W, </w:t>
      </w:r>
      <w:proofErr w:type="spellStart"/>
      <w:r w:rsidRPr="00061D09">
        <w:rPr>
          <w:rFonts w:ascii="Arial" w:hAnsi="Arial" w:cs="Arial"/>
          <w:sz w:val="22"/>
          <w:szCs w:val="22"/>
        </w:rPr>
        <w:t>FinnGen</w:t>
      </w:r>
      <w:proofErr w:type="spellEnd"/>
      <w:r w:rsidRPr="00061D09">
        <w:rPr>
          <w:rFonts w:ascii="Arial" w:hAnsi="Arial" w:cs="Arial"/>
          <w:sz w:val="22"/>
          <w:szCs w:val="22"/>
        </w:rPr>
        <w:t xml:space="preserve"> Study, </w:t>
      </w:r>
      <w:proofErr w:type="spellStart"/>
      <w:r w:rsidRPr="00061D09">
        <w:rPr>
          <w:rFonts w:ascii="Arial" w:hAnsi="Arial" w:cs="Arial"/>
          <w:sz w:val="22"/>
          <w:szCs w:val="22"/>
        </w:rPr>
        <w:t>Raffel</w:t>
      </w:r>
      <w:proofErr w:type="spellEnd"/>
      <w:r w:rsidRPr="00061D09">
        <w:rPr>
          <w:rFonts w:ascii="Arial" w:hAnsi="Arial" w:cs="Arial"/>
          <w:sz w:val="22"/>
          <w:szCs w:val="22"/>
        </w:rPr>
        <w:t xml:space="preserve"> LJ, </w:t>
      </w:r>
      <w:proofErr w:type="spellStart"/>
      <w:r w:rsidRPr="00061D09">
        <w:rPr>
          <w:rFonts w:ascii="Arial" w:hAnsi="Arial" w:cs="Arial"/>
          <w:sz w:val="22"/>
          <w:szCs w:val="22"/>
        </w:rPr>
        <w:t>Igase</w:t>
      </w:r>
      <w:proofErr w:type="spellEnd"/>
      <w:r w:rsidRPr="00061D09">
        <w:rPr>
          <w:rFonts w:ascii="Arial" w:hAnsi="Arial" w:cs="Arial"/>
          <w:sz w:val="22"/>
          <w:szCs w:val="22"/>
        </w:rPr>
        <w:t xml:space="preserve"> M, </w:t>
      </w:r>
      <w:proofErr w:type="spellStart"/>
      <w:r w:rsidRPr="00061D09">
        <w:rPr>
          <w:rFonts w:ascii="Arial" w:hAnsi="Arial" w:cs="Arial"/>
          <w:sz w:val="22"/>
          <w:szCs w:val="22"/>
        </w:rPr>
        <w:t>Ipp</w:t>
      </w:r>
      <w:proofErr w:type="spellEnd"/>
      <w:r w:rsidRPr="00061D09">
        <w:rPr>
          <w:rFonts w:ascii="Arial" w:hAnsi="Arial" w:cs="Arial"/>
          <w:sz w:val="22"/>
          <w:szCs w:val="22"/>
        </w:rPr>
        <w:t xml:space="preserve"> E, Redline S, Cho YS, Lind L, Province MA, </w:t>
      </w:r>
      <w:proofErr w:type="spellStart"/>
      <w:r w:rsidRPr="00061D09">
        <w:rPr>
          <w:rFonts w:ascii="Arial" w:hAnsi="Arial" w:cs="Arial"/>
          <w:sz w:val="22"/>
          <w:szCs w:val="22"/>
        </w:rPr>
        <w:t>Hanis</w:t>
      </w:r>
      <w:proofErr w:type="spellEnd"/>
      <w:r w:rsidRPr="00061D09">
        <w:rPr>
          <w:rFonts w:ascii="Arial" w:hAnsi="Arial" w:cs="Arial"/>
          <w:sz w:val="22"/>
          <w:szCs w:val="22"/>
        </w:rPr>
        <w:t xml:space="preserve"> CL, </w:t>
      </w:r>
      <w:proofErr w:type="spellStart"/>
      <w:r w:rsidRPr="00061D09">
        <w:rPr>
          <w:rFonts w:ascii="Arial" w:hAnsi="Arial" w:cs="Arial"/>
          <w:sz w:val="22"/>
          <w:szCs w:val="22"/>
        </w:rPr>
        <w:t>Peyser</w:t>
      </w:r>
      <w:proofErr w:type="spellEnd"/>
      <w:r w:rsidRPr="00061D09">
        <w:rPr>
          <w:rFonts w:ascii="Arial" w:hAnsi="Arial" w:cs="Arial"/>
          <w:sz w:val="22"/>
          <w:szCs w:val="22"/>
        </w:rPr>
        <w:t xml:space="preserve"> PA, </w:t>
      </w:r>
      <w:proofErr w:type="spellStart"/>
      <w:r w:rsidRPr="00061D09">
        <w:rPr>
          <w:rFonts w:ascii="Arial" w:hAnsi="Arial" w:cs="Arial"/>
          <w:sz w:val="22"/>
          <w:szCs w:val="22"/>
        </w:rPr>
        <w:t>Ingelsson</w:t>
      </w:r>
      <w:proofErr w:type="spellEnd"/>
      <w:r w:rsidRPr="00061D09">
        <w:rPr>
          <w:rFonts w:ascii="Arial" w:hAnsi="Arial" w:cs="Arial"/>
          <w:sz w:val="22"/>
          <w:szCs w:val="22"/>
        </w:rPr>
        <w:t xml:space="preserve"> E, </w:t>
      </w:r>
      <w:proofErr w:type="spellStart"/>
      <w:r w:rsidRPr="00061D09">
        <w:rPr>
          <w:rFonts w:ascii="Arial" w:hAnsi="Arial" w:cs="Arial"/>
          <w:sz w:val="22"/>
          <w:szCs w:val="22"/>
        </w:rPr>
        <w:t>Zonderman</w:t>
      </w:r>
      <w:proofErr w:type="spellEnd"/>
      <w:r w:rsidRPr="00061D09">
        <w:rPr>
          <w:rFonts w:ascii="Arial" w:hAnsi="Arial" w:cs="Arial"/>
          <w:sz w:val="22"/>
          <w:szCs w:val="22"/>
        </w:rPr>
        <w:t xml:space="preserve"> AB, </w:t>
      </w:r>
      <w:proofErr w:type="spellStart"/>
      <w:r w:rsidRPr="00061D09">
        <w:rPr>
          <w:rFonts w:ascii="Arial" w:hAnsi="Arial" w:cs="Arial"/>
          <w:sz w:val="22"/>
          <w:szCs w:val="22"/>
        </w:rPr>
        <w:t>Psaty</w:t>
      </w:r>
      <w:proofErr w:type="spellEnd"/>
      <w:r w:rsidRPr="00061D09">
        <w:rPr>
          <w:rFonts w:ascii="Arial" w:hAnsi="Arial" w:cs="Arial"/>
          <w:sz w:val="22"/>
          <w:szCs w:val="22"/>
        </w:rPr>
        <w:t xml:space="preserve"> BM, Wang YX, Rotimi CN, Becker DM, Matsuda F, Liu Y, </w:t>
      </w:r>
      <w:proofErr w:type="spellStart"/>
      <w:r w:rsidRPr="00061D09">
        <w:rPr>
          <w:rFonts w:ascii="Arial" w:hAnsi="Arial" w:cs="Arial"/>
          <w:sz w:val="22"/>
          <w:szCs w:val="22"/>
        </w:rPr>
        <w:t>Zeggini</w:t>
      </w:r>
      <w:proofErr w:type="spellEnd"/>
      <w:r w:rsidRPr="00061D09">
        <w:rPr>
          <w:rFonts w:ascii="Arial" w:hAnsi="Arial" w:cs="Arial"/>
          <w:sz w:val="22"/>
          <w:szCs w:val="22"/>
        </w:rPr>
        <w:t xml:space="preserve"> E, Yokota M, Rich SS, </w:t>
      </w:r>
      <w:proofErr w:type="spellStart"/>
      <w:r w:rsidRPr="00061D09">
        <w:rPr>
          <w:rFonts w:ascii="Arial" w:hAnsi="Arial" w:cs="Arial"/>
          <w:sz w:val="22"/>
          <w:szCs w:val="22"/>
        </w:rPr>
        <w:t>Kooperberg</w:t>
      </w:r>
      <w:proofErr w:type="spellEnd"/>
      <w:r w:rsidRPr="00061D09">
        <w:rPr>
          <w:rFonts w:ascii="Arial" w:hAnsi="Arial" w:cs="Arial"/>
          <w:sz w:val="22"/>
          <w:szCs w:val="22"/>
        </w:rPr>
        <w:t xml:space="preserve"> C, Pankow JS, </w:t>
      </w:r>
      <w:proofErr w:type="spellStart"/>
      <w:r w:rsidRPr="00061D09">
        <w:rPr>
          <w:rFonts w:ascii="Arial" w:hAnsi="Arial" w:cs="Arial"/>
          <w:sz w:val="22"/>
          <w:szCs w:val="22"/>
        </w:rPr>
        <w:t>Engert</w:t>
      </w:r>
      <w:proofErr w:type="spellEnd"/>
      <w:r w:rsidRPr="00061D09">
        <w:rPr>
          <w:rFonts w:ascii="Arial" w:hAnsi="Arial" w:cs="Arial"/>
          <w:sz w:val="22"/>
          <w:szCs w:val="22"/>
        </w:rPr>
        <w:t xml:space="preserve"> JC, Chen YDI, </w:t>
      </w:r>
      <w:proofErr w:type="spellStart"/>
      <w:r w:rsidRPr="00061D09">
        <w:rPr>
          <w:rFonts w:ascii="Arial" w:hAnsi="Arial" w:cs="Arial"/>
          <w:sz w:val="22"/>
          <w:szCs w:val="22"/>
        </w:rPr>
        <w:t>Froguel</w:t>
      </w:r>
      <w:proofErr w:type="spellEnd"/>
      <w:r w:rsidRPr="00061D09">
        <w:rPr>
          <w:rFonts w:ascii="Arial" w:hAnsi="Arial" w:cs="Arial"/>
          <w:sz w:val="22"/>
          <w:szCs w:val="22"/>
        </w:rPr>
        <w:t xml:space="preserve"> P, Wilson JG, </w:t>
      </w:r>
      <w:proofErr w:type="spellStart"/>
      <w:r w:rsidRPr="00061D09">
        <w:rPr>
          <w:rFonts w:ascii="Arial" w:hAnsi="Arial" w:cs="Arial"/>
          <w:sz w:val="22"/>
          <w:szCs w:val="22"/>
        </w:rPr>
        <w:t>Sheu</w:t>
      </w:r>
      <w:proofErr w:type="spellEnd"/>
      <w:r w:rsidRPr="00061D09">
        <w:rPr>
          <w:rFonts w:ascii="Arial" w:hAnsi="Arial" w:cs="Arial"/>
          <w:sz w:val="22"/>
          <w:szCs w:val="22"/>
        </w:rPr>
        <w:t xml:space="preserve"> WHH, </w:t>
      </w:r>
      <w:proofErr w:type="spellStart"/>
      <w:r w:rsidRPr="00061D09">
        <w:rPr>
          <w:rFonts w:ascii="Arial" w:hAnsi="Arial" w:cs="Arial"/>
          <w:sz w:val="22"/>
          <w:szCs w:val="22"/>
        </w:rPr>
        <w:t>Kardia</w:t>
      </w:r>
      <w:proofErr w:type="spellEnd"/>
      <w:r w:rsidRPr="00061D09">
        <w:rPr>
          <w:rFonts w:ascii="Arial" w:hAnsi="Arial" w:cs="Arial"/>
          <w:sz w:val="22"/>
          <w:szCs w:val="22"/>
        </w:rPr>
        <w:t xml:space="preserve"> SLR, Wu JY, Hayes MG, Ma RCW, Wong TY, </w:t>
      </w:r>
      <w:proofErr w:type="spellStart"/>
      <w:r w:rsidRPr="00061D09">
        <w:rPr>
          <w:rFonts w:ascii="Arial" w:hAnsi="Arial" w:cs="Arial"/>
          <w:sz w:val="22"/>
          <w:szCs w:val="22"/>
        </w:rPr>
        <w:t>Groop</w:t>
      </w:r>
      <w:proofErr w:type="spellEnd"/>
      <w:r w:rsidRPr="00061D09">
        <w:rPr>
          <w:rFonts w:ascii="Arial" w:hAnsi="Arial" w:cs="Arial"/>
          <w:sz w:val="22"/>
          <w:szCs w:val="22"/>
        </w:rPr>
        <w:t xml:space="preserve"> L, Mook-Kanamori DO, </w:t>
      </w:r>
      <w:proofErr w:type="spellStart"/>
      <w:r w:rsidRPr="00061D09">
        <w:rPr>
          <w:rFonts w:ascii="Arial" w:hAnsi="Arial" w:cs="Arial"/>
          <w:sz w:val="22"/>
          <w:szCs w:val="22"/>
        </w:rPr>
        <w:t>Chandak</w:t>
      </w:r>
      <w:proofErr w:type="spellEnd"/>
      <w:r w:rsidRPr="00061D09">
        <w:rPr>
          <w:rFonts w:ascii="Arial" w:hAnsi="Arial" w:cs="Arial"/>
          <w:sz w:val="22"/>
          <w:szCs w:val="22"/>
        </w:rPr>
        <w:t xml:space="preserve"> GR, Collins FS, Bharadwaj D, </w:t>
      </w:r>
      <w:proofErr w:type="spellStart"/>
      <w:r w:rsidRPr="00061D09">
        <w:rPr>
          <w:rFonts w:ascii="Arial" w:hAnsi="Arial" w:cs="Arial"/>
          <w:sz w:val="22"/>
          <w:szCs w:val="22"/>
        </w:rPr>
        <w:t>Paré</w:t>
      </w:r>
      <w:proofErr w:type="spellEnd"/>
      <w:r w:rsidRPr="00061D09">
        <w:rPr>
          <w:rFonts w:ascii="Arial" w:hAnsi="Arial" w:cs="Arial"/>
          <w:sz w:val="22"/>
          <w:szCs w:val="22"/>
        </w:rPr>
        <w:t xml:space="preserve"> G, Sale MM, Ahsan H, </w:t>
      </w:r>
      <w:proofErr w:type="spellStart"/>
      <w:r w:rsidRPr="00061D09">
        <w:rPr>
          <w:rFonts w:ascii="Arial" w:hAnsi="Arial" w:cs="Arial"/>
          <w:sz w:val="22"/>
          <w:szCs w:val="22"/>
        </w:rPr>
        <w:t>Motala</w:t>
      </w:r>
      <w:proofErr w:type="spellEnd"/>
      <w:r w:rsidRPr="00061D09">
        <w:rPr>
          <w:rFonts w:ascii="Arial" w:hAnsi="Arial" w:cs="Arial"/>
          <w:sz w:val="22"/>
          <w:szCs w:val="22"/>
        </w:rPr>
        <w:t xml:space="preserve"> AA, Shu XO, Park KS, </w:t>
      </w:r>
      <w:proofErr w:type="spellStart"/>
      <w:r w:rsidRPr="00061D09">
        <w:rPr>
          <w:rFonts w:ascii="Arial" w:hAnsi="Arial" w:cs="Arial"/>
          <w:sz w:val="22"/>
          <w:szCs w:val="22"/>
        </w:rPr>
        <w:t>Jukema</w:t>
      </w:r>
      <w:proofErr w:type="spellEnd"/>
      <w:r w:rsidRPr="00061D09">
        <w:rPr>
          <w:rFonts w:ascii="Arial" w:hAnsi="Arial" w:cs="Arial"/>
          <w:sz w:val="22"/>
          <w:szCs w:val="22"/>
        </w:rPr>
        <w:t xml:space="preserve"> JW, Cruz M, McKean-</w:t>
      </w:r>
      <w:proofErr w:type="spellStart"/>
      <w:r w:rsidRPr="00061D09">
        <w:rPr>
          <w:rFonts w:ascii="Arial" w:hAnsi="Arial" w:cs="Arial"/>
          <w:sz w:val="22"/>
          <w:szCs w:val="22"/>
        </w:rPr>
        <w:t>Cowdin</w:t>
      </w:r>
      <w:proofErr w:type="spellEnd"/>
      <w:r w:rsidRPr="00061D09">
        <w:rPr>
          <w:rFonts w:ascii="Arial" w:hAnsi="Arial" w:cs="Arial"/>
          <w:sz w:val="22"/>
          <w:szCs w:val="22"/>
        </w:rPr>
        <w:t xml:space="preserve"> R, </w:t>
      </w:r>
      <w:proofErr w:type="spellStart"/>
      <w:r w:rsidRPr="00061D09">
        <w:rPr>
          <w:rFonts w:ascii="Arial" w:hAnsi="Arial" w:cs="Arial"/>
          <w:sz w:val="22"/>
          <w:szCs w:val="22"/>
        </w:rPr>
        <w:t>Grallert</w:t>
      </w:r>
      <w:proofErr w:type="spellEnd"/>
      <w:r w:rsidRPr="00061D09">
        <w:rPr>
          <w:rFonts w:ascii="Arial" w:hAnsi="Arial" w:cs="Arial"/>
          <w:sz w:val="22"/>
          <w:szCs w:val="22"/>
        </w:rPr>
        <w:t xml:space="preserve"> H, Cheng CY, </w:t>
      </w:r>
      <w:proofErr w:type="spellStart"/>
      <w:r w:rsidRPr="00061D09">
        <w:rPr>
          <w:rFonts w:ascii="Arial" w:hAnsi="Arial" w:cs="Arial"/>
          <w:sz w:val="22"/>
          <w:szCs w:val="22"/>
        </w:rPr>
        <w:t>Bottinger</w:t>
      </w:r>
      <w:proofErr w:type="spellEnd"/>
      <w:r w:rsidRPr="00061D09">
        <w:rPr>
          <w:rFonts w:ascii="Arial" w:hAnsi="Arial" w:cs="Arial"/>
          <w:sz w:val="22"/>
          <w:szCs w:val="22"/>
        </w:rPr>
        <w:t xml:space="preserve"> EP, </w:t>
      </w:r>
      <w:proofErr w:type="spellStart"/>
      <w:r w:rsidRPr="00061D09">
        <w:rPr>
          <w:rFonts w:ascii="Arial" w:hAnsi="Arial" w:cs="Arial"/>
          <w:sz w:val="22"/>
          <w:szCs w:val="22"/>
        </w:rPr>
        <w:t>Dehghan</w:t>
      </w:r>
      <w:proofErr w:type="spellEnd"/>
      <w:r w:rsidRPr="00061D09">
        <w:rPr>
          <w:rFonts w:ascii="Arial" w:hAnsi="Arial" w:cs="Arial"/>
          <w:sz w:val="22"/>
          <w:szCs w:val="22"/>
        </w:rPr>
        <w:t xml:space="preserve"> A, Tai ES, Dupuis J, Kato N, </w:t>
      </w:r>
      <w:proofErr w:type="spellStart"/>
      <w:r w:rsidRPr="00061D09">
        <w:rPr>
          <w:rFonts w:ascii="Arial" w:hAnsi="Arial" w:cs="Arial"/>
          <w:sz w:val="22"/>
          <w:szCs w:val="22"/>
        </w:rPr>
        <w:t>Laakso</w:t>
      </w:r>
      <w:proofErr w:type="spellEnd"/>
      <w:r w:rsidRPr="00061D09">
        <w:rPr>
          <w:rFonts w:ascii="Arial" w:hAnsi="Arial" w:cs="Arial"/>
          <w:sz w:val="22"/>
          <w:szCs w:val="22"/>
        </w:rPr>
        <w:t xml:space="preserve"> M, </w:t>
      </w:r>
      <w:proofErr w:type="spellStart"/>
      <w:r w:rsidRPr="00061D09">
        <w:rPr>
          <w:rFonts w:ascii="Arial" w:hAnsi="Arial" w:cs="Arial"/>
          <w:sz w:val="22"/>
          <w:szCs w:val="22"/>
        </w:rPr>
        <w:t>Köttgen</w:t>
      </w:r>
      <w:proofErr w:type="spellEnd"/>
      <w:r w:rsidRPr="00061D09">
        <w:rPr>
          <w:rFonts w:ascii="Arial" w:hAnsi="Arial" w:cs="Arial"/>
          <w:sz w:val="22"/>
          <w:szCs w:val="22"/>
        </w:rPr>
        <w:t xml:space="preserve"> A, Koh WP, Palmer CAN, Liu S, </w:t>
      </w:r>
      <w:proofErr w:type="spellStart"/>
      <w:r w:rsidRPr="00061D09">
        <w:rPr>
          <w:rFonts w:ascii="Arial" w:hAnsi="Arial" w:cs="Arial"/>
          <w:sz w:val="22"/>
          <w:szCs w:val="22"/>
        </w:rPr>
        <w:t>Abecasis</w:t>
      </w:r>
      <w:proofErr w:type="spellEnd"/>
      <w:r w:rsidRPr="00061D09">
        <w:rPr>
          <w:rFonts w:ascii="Arial" w:hAnsi="Arial" w:cs="Arial"/>
          <w:sz w:val="22"/>
          <w:szCs w:val="22"/>
        </w:rPr>
        <w:t xml:space="preserve"> G, </w:t>
      </w:r>
      <w:proofErr w:type="spellStart"/>
      <w:r w:rsidRPr="00061D09">
        <w:rPr>
          <w:rFonts w:ascii="Arial" w:hAnsi="Arial" w:cs="Arial"/>
          <w:sz w:val="22"/>
          <w:szCs w:val="22"/>
        </w:rPr>
        <w:t>Kooner</w:t>
      </w:r>
      <w:proofErr w:type="spellEnd"/>
      <w:r w:rsidRPr="00061D09">
        <w:rPr>
          <w:rFonts w:ascii="Arial" w:hAnsi="Arial" w:cs="Arial"/>
          <w:sz w:val="22"/>
          <w:szCs w:val="22"/>
        </w:rPr>
        <w:t xml:space="preserve"> JS, Loos RJF, North KE, </w:t>
      </w:r>
      <w:proofErr w:type="spellStart"/>
      <w:r w:rsidRPr="00061D09">
        <w:rPr>
          <w:rFonts w:ascii="Arial" w:hAnsi="Arial" w:cs="Arial"/>
          <w:sz w:val="22"/>
          <w:szCs w:val="22"/>
        </w:rPr>
        <w:t>Haiman</w:t>
      </w:r>
      <w:proofErr w:type="spellEnd"/>
      <w:r w:rsidRPr="00061D09">
        <w:rPr>
          <w:rFonts w:ascii="Arial" w:hAnsi="Arial" w:cs="Arial"/>
          <w:sz w:val="22"/>
          <w:szCs w:val="22"/>
        </w:rPr>
        <w:t xml:space="preserve"> CA, </w:t>
      </w:r>
      <w:proofErr w:type="spellStart"/>
      <w:r w:rsidRPr="00061D09">
        <w:rPr>
          <w:rFonts w:ascii="Arial" w:hAnsi="Arial" w:cs="Arial"/>
          <w:sz w:val="22"/>
          <w:szCs w:val="22"/>
        </w:rPr>
        <w:t>Florez</w:t>
      </w:r>
      <w:proofErr w:type="spellEnd"/>
      <w:r w:rsidRPr="00061D09">
        <w:rPr>
          <w:rFonts w:ascii="Arial" w:hAnsi="Arial" w:cs="Arial"/>
          <w:sz w:val="22"/>
          <w:szCs w:val="22"/>
        </w:rPr>
        <w:t xml:space="preserve"> JC, </w:t>
      </w:r>
      <w:proofErr w:type="spellStart"/>
      <w:r w:rsidRPr="00061D09">
        <w:rPr>
          <w:rFonts w:ascii="Arial" w:hAnsi="Arial" w:cs="Arial"/>
          <w:sz w:val="22"/>
          <w:szCs w:val="22"/>
        </w:rPr>
        <w:t>Saleheen</w:t>
      </w:r>
      <w:proofErr w:type="spellEnd"/>
      <w:r w:rsidRPr="00061D09">
        <w:rPr>
          <w:rFonts w:ascii="Arial" w:hAnsi="Arial" w:cs="Arial"/>
          <w:sz w:val="22"/>
          <w:szCs w:val="22"/>
        </w:rPr>
        <w:t xml:space="preserve"> D, Hansen T, Pedersen O, </w:t>
      </w:r>
      <w:proofErr w:type="spellStart"/>
      <w:r w:rsidRPr="00061D09">
        <w:rPr>
          <w:rFonts w:ascii="Arial" w:hAnsi="Arial" w:cs="Arial"/>
          <w:sz w:val="22"/>
          <w:szCs w:val="22"/>
        </w:rPr>
        <w:t>Mägi</w:t>
      </w:r>
      <w:proofErr w:type="spellEnd"/>
      <w:r w:rsidRPr="00061D09">
        <w:rPr>
          <w:rFonts w:ascii="Arial" w:hAnsi="Arial" w:cs="Arial"/>
          <w:sz w:val="22"/>
          <w:szCs w:val="22"/>
        </w:rPr>
        <w:t xml:space="preserve"> R, </w:t>
      </w:r>
      <w:proofErr w:type="spellStart"/>
      <w:r w:rsidRPr="00061D09">
        <w:rPr>
          <w:rFonts w:ascii="Arial" w:hAnsi="Arial" w:cs="Arial"/>
          <w:sz w:val="22"/>
          <w:szCs w:val="22"/>
        </w:rPr>
        <w:t>Langenberg</w:t>
      </w:r>
      <w:proofErr w:type="spellEnd"/>
      <w:r w:rsidRPr="00061D09">
        <w:rPr>
          <w:rFonts w:ascii="Arial" w:hAnsi="Arial" w:cs="Arial"/>
          <w:sz w:val="22"/>
          <w:szCs w:val="22"/>
        </w:rPr>
        <w:t xml:space="preserve"> C, Wareham NJ, Maeda S, </w:t>
      </w:r>
      <w:proofErr w:type="spellStart"/>
      <w:r w:rsidRPr="00061D09">
        <w:rPr>
          <w:rFonts w:ascii="Arial" w:hAnsi="Arial" w:cs="Arial"/>
          <w:sz w:val="22"/>
          <w:szCs w:val="22"/>
        </w:rPr>
        <w:t>Kadowaki</w:t>
      </w:r>
      <w:proofErr w:type="spellEnd"/>
      <w:r w:rsidRPr="00061D09">
        <w:rPr>
          <w:rFonts w:ascii="Arial" w:hAnsi="Arial" w:cs="Arial"/>
          <w:sz w:val="22"/>
          <w:szCs w:val="22"/>
        </w:rPr>
        <w:t xml:space="preserve"> T, Lee J, Millwood IY, Walters RG, Stefansson K, Myers SR, </w:t>
      </w:r>
      <w:proofErr w:type="spellStart"/>
      <w:r w:rsidRPr="00061D09">
        <w:rPr>
          <w:rFonts w:ascii="Arial" w:hAnsi="Arial" w:cs="Arial"/>
          <w:sz w:val="22"/>
          <w:szCs w:val="22"/>
        </w:rPr>
        <w:t>Gaulton</w:t>
      </w:r>
      <w:proofErr w:type="spellEnd"/>
      <w:r w:rsidRPr="00061D09">
        <w:rPr>
          <w:rFonts w:ascii="Arial" w:hAnsi="Arial" w:cs="Arial"/>
          <w:sz w:val="22"/>
          <w:szCs w:val="22"/>
        </w:rPr>
        <w:t xml:space="preserve"> KJ, Meigs JB, </w:t>
      </w:r>
      <w:proofErr w:type="spellStart"/>
      <w:r w:rsidRPr="00061D09">
        <w:rPr>
          <w:rFonts w:ascii="Arial" w:hAnsi="Arial" w:cs="Arial"/>
          <w:sz w:val="22"/>
          <w:szCs w:val="22"/>
        </w:rPr>
        <w:t>Mohlke</w:t>
      </w:r>
      <w:proofErr w:type="spellEnd"/>
      <w:r w:rsidRPr="00061D09">
        <w:rPr>
          <w:rFonts w:ascii="Arial" w:hAnsi="Arial" w:cs="Arial"/>
          <w:sz w:val="22"/>
          <w:szCs w:val="22"/>
        </w:rPr>
        <w:t xml:space="preserve"> KL, </w:t>
      </w:r>
      <w:proofErr w:type="spellStart"/>
      <w:r w:rsidRPr="00061D09">
        <w:rPr>
          <w:rFonts w:ascii="Arial" w:hAnsi="Arial" w:cs="Arial"/>
          <w:sz w:val="22"/>
          <w:szCs w:val="22"/>
        </w:rPr>
        <w:t>Gloyn</w:t>
      </w:r>
      <w:proofErr w:type="spellEnd"/>
      <w:r w:rsidRPr="00061D09">
        <w:rPr>
          <w:rFonts w:ascii="Arial" w:hAnsi="Arial" w:cs="Arial"/>
          <w:sz w:val="22"/>
          <w:szCs w:val="22"/>
        </w:rPr>
        <w:t xml:space="preserve"> AL, Bowden DW, Below JE, Chambers JC, Sim X, </w:t>
      </w:r>
      <w:proofErr w:type="spellStart"/>
      <w:r w:rsidRPr="00061D09">
        <w:rPr>
          <w:rFonts w:ascii="Arial" w:hAnsi="Arial" w:cs="Arial"/>
          <w:sz w:val="22"/>
          <w:szCs w:val="22"/>
        </w:rPr>
        <w:t>Boehnke</w:t>
      </w:r>
      <w:proofErr w:type="spellEnd"/>
      <w:r w:rsidRPr="00061D09">
        <w:rPr>
          <w:rFonts w:ascii="Arial" w:hAnsi="Arial" w:cs="Arial"/>
          <w:sz w:val="22"/>
          <w:szCs w:val="22"/>
        </w:rPr>
        <w:t xml:space="preserve"> M, Rotter JI, McCarthy MI, and Morris AP, on behalf of the DIAMANTE Consortium. Trans-ancestry genetic study of type 2 diabetes highlights the power of diverse populations for discovery and translation. Under review at </w:t>
      </w:r>
      <w:r w:rsidRPr="00061D09">
        <w:rPr>
          <w:rFonts w:ascii="Arial" w:hAnsi="Arial" w:cs="Arial"/>
          <w:i/>
          <w:iCs/>
          <w:sz w:val="22"/>
          <w:szCs w:val="22"/>
        </w:rPr>
        <w:t>Science</w:t>
      </w:r>
      <w:r w:rsidRPr="00061D09">
        <w:rPr>
          <w:rFonts w:ascii="Arial" w:hAnsi="Arial" w:cs="Arial"/>
          <w:sz w:val="22"/>
          <w:szCs w:val="22"/>
        </w:rPr>
        <w:t xml:space="preserve"> (August 19, 2020).</w:t>
      </w:r>
      <w:r w:rsidR="00F24227" w:rsidRPr="00061D09">
        <w:rPr>
          <w:rFonts w:ascii="Arial" w:hAnsi="Arial" w:cs="Arial"/>
          <w:sz w:val="22"/>
          <w:szCs w:val="22"/>
        </w:rPr>
        <w:t xml:space="preserve"> </w:t>
      </w:r>
      <w:hyperlink r:id="rId9" w:history="1">
        <w:r w:rsidR="00F24227" w:rsidRPr="00061D09">
          <w:rPr>
            <w:rStyle w:val="Hyperlink"/>
            <w:rFonts w:ascii="Arial" w:hAnsi="Arial" w:cs="Arial"/>
            <w:sz w:val="22"/>
            <w:szCs w:val="22"/>
          </w:rPr>
          <w:t>https://www.medrxiv.org/content/10.1101/2020.09.22.20198937v1</w:t>
        </w:r>
      </w:hyperlink>
      <w:r w:rsidR="00F24227" w:rsidRPr="00061D09">
        <w:rPr>
          <w:rFonts w:ascii="Arial" w:hAnsi="Arial" w:cs="Arial"/>
          <w:sz w:val="22"/>
          <w:szCs w:val="22"/>
        </w:rPr>
        <w:t xml:space="preserve"> </w:t>
      </w:r>
    </w:p>
    <w:p w14:paraId="784E2157" w14:textId="77777777" w:rsidR="002A646C" w:rsidRPr="00061D09" w:rsidRDefault="002A646C" w:rsidP="002A646C">
      <w:pPr>
        <w:pStyle w:val="ListParagraph"/>
        <w:rPr>
          <w:rFonts w:ascii="Arial" w:hAnsi="Arial" w:cs="Arial"/>
          <w:sz w:val="10"/>
          <w:szCs w:val="10"/>
        </w:rPr>
      </w:pPr>
    </w:p>
    <w:p w14:paraId="6075B0CE" w14:textId="27885D62" w:rsidR="002A646C" w:rsidRDefault="002A646C" w:rsidP="00F24227">
      <w:pPr>
        <w:pStyle w:val="ListParagraph"/>
        <w:numPr>
          <w:ilvl w:val="0"/>
          <w:numId w:val="44"/>
        </w:numPr>
        <w:rPr>
          <w:rFonts w:ascii="Arial" w:hAnsi="Arial" w:cs="Arial"/>
          <w:sz w:val="22"/>
          <w:szCs w:val="22"/>
        </w:rPr>
      </w:pPr>
      <w:r w:rsidRPr="00061D09">
        <w:rPr>
          <w:rFonts w:ascii="Arial" w:hAnsi="Arial" w:cs="Arial"/>
          <w:sz w:val="22"/>
          <w:szCs w:val="22"/>
        </w:rPr>
        <w:t xml:space="preserve">Graham SE, Clarke SL*, Wu KHH*, </w:t>
      </w:r>
      <w:proofErr w:type="spellStart"/>
      <w:r w:rsidRPr="00061D09">
        <w:rPr>
          <w:rFonts w:ascii="Arial" w:hAnsi="Arial" w:cs="Arial"/>
          <w:sz w:val="22"/>
          <w:szCs w:val="22"/>
        </w:rPr>
        <w:t>Kanoni</w:t>
      </w:r>
      <w:proofErr w:type="spellEnd"/>
      <w:r w:rsidRPr="00061D09">
        <w:rPr>
          <w:rFonts w:ascii="Arial" w:hAnsi="Arial" w:cs="Arial"/>
          <w:sz w:val="22"/>
          <w:szCs w:val="22"/>
        </w:rPr>
        <w:t xml:space="preserve"> S*, Zajac GJM*, Ramdas S*, </w:t>
      </w:r>
      <w:proofErr w:type="spellStart"/>
      <w:r w:rsidRPr="00061D09">
        <w:rPr>
          <w:rFonts w:ascii="Arial" w:hAnsi="Arial" w:cs="Arial"/>
          <w:sz w:val="22"/>
          <w:szCs w:val="22"/>
        </w:rPr>
        <w:t>Surakka</w:t>
      </w:r>
      <w:proofErr w:type="spellEnd"/>
      <w:r w:rsidRPr="00061D09">
        <w:rPr>
          <w:rFonts w:ascii="Arial" w:hAnsi="Arial" w:cs="Arial"/>
          <w:sz w:val="22"/>
          <w:szCs w:val="22"/>
        </w:rPr>
        <w:t xml:space="preserve"> I, </w:t>
      </w:r>
      <w:proofErr w:type="spellStart"/>
      <w:r w:rsidRPr="00061D09">
        <w:rPr>
          <w:rFonts w:ascii="Arial" w:hAnsi="Arial" w:cs="Arial"/>
          <w:sz w:val="22"/>
          <w:szCs w:val="22"/>
        </w:rPr>
        <w:t>Ntalla</w:t>
      </w:r>
      <w:proofErr w:type="spellEnd"/>
      <w:r w:rsidRPr="00061D09">
        <w:rPr>
          <w:rFonts w:ascii="Arial" w:hAnsi="Arial" w:cs="Arial"/>
          <w:sz w:val="22"/>
          <w:szCs w:val="22"/>
        </w:rPr>
        <w:t xml:space="preserve"> I, </w:t>
      </w:r>
      <w:proofErr w:type="spellStart"/>
      <w:r w:rsidRPr="00061D09">
        <w:rPr>
          <w:rFonts w:ascii="Arial" w:hAnsi="Arial" w:cs="Arial"/>
          <w:sz w:val="22"/>
          <w:szCs w:val="22"/>
        </w:rPr>
        <w:t>Vendantam</w:t>
      </w:r>
      <w:proofErr w:type="spellEnd"/>
      <w:r w:rsidRPr="00061D09">
        <w:rPr>
          <w:rFonts w:ascii="Arial" w:hAnsi="Arial" w:cs="Arial"/>
          <w:sz w:val="22"/>
          <w:szCs w:val="22"/>
        </w:rPr>
        <w:t xml:space="preserve"> S, Winkler TW, Locke AE, </w:t>
      </w:r>
      <w:proofErr w:type="spellStart"/>
      <w:r w:rsidRPr="00061D09">
        <w:rPr>
          <w:rFonts w:ascii="Arial" w:hAnsi="Arial" w:cs="Arial"/>
          <w:sz w:val="22"/>
          <w:szCs w:val="22"/>
        </w:rPr>
        <w:t>Marouli</w:t>
      </w:r>
      <w:proofErr w:type="spellEnd"/>
      <w:r w:rsidRPr="00061D09">
        <w:rPr>
          <w:rFonts w:ascii="Arial" w:hAnsi="Arial" w:cs="Arial"/>
          <w:sz w:val="22"/>
          <w:szCs w:val="22"/>
        </w:rPr>
        <w:t xml:space="preserve"> E, Hwang MY, Han S, Narita A, Verma A, Trivedi B, Martin HC, Hunt KA, </w:t>
      </w:r>
      <w:proofErr w:type="spellStart"/>
      <w:r w:rsidRPr="00061D09">
        <w:rPr>
          <w:rFonts w:ascii="Arial" w:hAnsi="Arial" w:cs="Arial"/>
          <w:sz w:val="22"/>
          <w:szCs w:val="22"/>
        </w:rPr>
        <w:t>HuiQ</w:t>
      </w:r>
      <w:proofErr w:type="spellEnd"/>
      <w:r w:rsidRPr="00061D09">
        <w:rPr>
          <w:rFonts w:ascii="Arial" w:hAnsi="Arial" w:cs="Arial"/>
          <w:sz w:val="22"/>
          <w:szCs w:val="22"/>
        </w:rPr>
        <w:t xml:space="preserve">, </w:t>
      </w:r>
      <w:proofErr w:type="spellStart"/>
      <w:r w:rsidRPr="00061D09">
        <w:rPr>
          <w:rFonts w:ascii="Arial" w:hAnsi="Arial" w:cs="Arial"/>
          <w:sz w:val="22"/>
          <w:szCs w:val="22"/>
        </w:rPr>
        <w:t>Klarin</w:t>
      </w:r>
      <w:proofErr w:type="spellEnd"/>
      <w:r w:rsidRPr="00061D09">
        <w:rPr>
          <w:rFonts w:ascii="Arial" w:hAnsi="Arial" w:cs="Arial"/>
          <w:sz w:val="22"/>
          <w:szCs w:val="22"/>
        </w:rPr>
        <w:t xml:space="preserve"> D, Zhu X, </w:t>
      </w:r>
      <w:proofErr w:type="spellStart"/>
      <w:r w:rsidRPr="00061D09">
        <w:rPr>
          <w:rFonts w:ascii="Arial" w:hAnsi="Arial" w:cs="Arial"/>
          <w:sz w:val="22"/>
          <w:szCs w:val="22"/>
        </w:rPr>
        <w:t>Thorleifsson</w:t>
      </w:r>
      <w:proofErr w:type="spellEnd"/>
      <w:r w:rsidRPr="00061D09">
        <w:rPr>
          <w:rFonts w:ascii="Arial" w:hAnsi="Arial" w:cs="Arial"/>
          <w:sz w:val="22"/>
          <w:szCs w:val="22"/>
        </w:rPr>
        <w:t xml:space="preserve"> G, </w:t>
      </w:r>
      <w:proofErr w:type="spellStart"/>
      <w:r w:rsidRPr="00061D09">
        <w:rPr>
          <w:rFonts w:ascii="Arial" w:hAnsi="Arial" w:cs="Arial"/>
          <w:sz w:val="22"/>
          <w:szCs w:val="22"/>
        </w:rPr>
        <w:t>Helgadottir</w:t>
      </w:r>
      <w:proofErr w:type="spellEnd"/>
      <w:r w:rsidRPr="00061D09">
        <w:rPr>
          <w:rFonts w:ascii="Arial" w:hAnsi="Arial" w:cs="Arial"/>
          <w:sz w:val="22"/>
          <w:szCs w:val="22"/>
        </w:rPr>
        <w:t xml:space="preserve"> A, </w:t>
      </w:r>
      <w:proofErr w:type="spellStart"/>
      <w:r w:rsidRPr="00061D09">
        <w:rPr>
          <w:rFonts w:ascii="Arial" w:hAnsi="Arial" w:cs="Arial"/>
          <w:sz w:val="22"/>
          <w:szCs w:val="22"/>
        </w:rPr>
        <w:t>Gudbjartsson</w:t>
      </w:r>
      <w:proofErr w:type="spellEnd"/>
      <w:r w:rsidRPr="00061D09">
        <w:rPr>
          <w:rFonts w:ascii="Arial" w:hAnsi="Arial" w:cs="Arial"/>
          <w:sz w:val="22"/>
          <w:szCs w:val="22"/>
        </w:rPr>
        <w:t xml:space="preserve"> DF, </w:t>
      </w:r>
      <w:proofErr w:type="spellStart"/>
      <w:r w:rsidRPr="00061D09">
        <w:rPr>
          <w:rFonts w:ascii="Arial" w:hAnsi="Arial" w:cs="Arial"/>
          <w:sz w:val="22"/>
          <w:szCs w:val="22"/>
        </w:rPr>
        <w:t>Hom</w:t>
      </w:r>
      <w:proofErr w:type="spellEnd"/>
      <w:r w:rsidRPr="00061D09">
        <w:rPr>
          <w:rFonts w:ascii="Arial" w:hAnsi="Arial" w:cs="Arial"/>
          <w:sz w:val="22"/>
          <w:szCs w:val="22"/>
        </w:rPr>
        <w:t xml:space="preserve"> H, </w:t>
      </w:r>
      <w:proofErr w:type="spellStart"/>
      <w:r w:rsidRPr="00061D09">
        <w:rPr>
          <w:rFonts w:ascii="Arial" w:hAnsi="Arial" w:cs="Arial"/>
          <w:sz w:val="22"/>
          <w:szCs w:val="22"/>
        </w:rPr>
        <w:t>Olafsson</w:t>
      </w:r>
      <w:proofErr w:type="spellEnd"/>
      <w:r w:rsidRPr="00061D09">
        <w:rPr>
          <w:rFonts w:ascii="Arial" w:hAnsi="Arial" w:cs="Arial"/>
          <w:sz w:val="22"/>
          <w:szCs w:val="22"/>
        </w:rPr>
        <w:t xml:space="preserve"> I, Akiyama M, </w:t>
      </w:r>
      <w:proofErr w:type="spellStart"/>
      <w:r w:rsidRPr="00061D09">
        <w:rPr>
          <w:rFonts w:ascii="Arial" w:hAnsi="Arial" w:cs="Arial"/>
          <w:sz w:val="22"/>
          <w:szCs w:val="22"/>
        </w:rPr>
        <w:t>Sakaue</w:t>
      </w:r>
      <w:proofErr w:type="spellEnd"/>
      <w:r w:rsidRPr="00061D09">
        <w:rPr>
          <w:rFonts w:ascii="Arial" w:hAnsi="Arial" w:cs="Arial"/>
          <w:sz w:val="22"/>
          <w:szCs w:val="22"/>
        </w:rPr>
        <w:t xml:space="preserve"> S, </w:t>
      </w:r>
      <w:proofErr w:type="spellStart"/>
      <w:r w:rsidRPr="00061D09">
        <w:rPr>
          <w:rFonts w:ascii="Arial" w:hAnsi="Arial" w:cs="Arial"/>
          <w:sz w:val="22"/>
          <w:szCs w:val="22"/>
        </w:rPr>
        <w:t>Terao</w:t>
      </w:r>
      <w:proofErr w:type="spellEnd"/>
      <w:r w:rsidRPr="00061D09">
        <w:rPr>
          <w:rFonts w:ascii="Arial" w:hAnsi="Arial" w:cs="Arial"/>
          <w:sz w:val="22"/>
          <w:szCs w:val="22"/>
        </w:rPr>
        <w:t xml:space="preserve"> C, Kanai M, Zhou W, </w:t>
      </w:r>
      <w:proofErr w:type="spellStart"/>
      <w:r w:rsidRPr="00061D09">
        <w:rPr>
          <w:rFonts w:ascii="Arial" w:hAnsi="Arial" w:cs="Arial"/>
          <w:sz w:val="22"/>
          <w:szCs w:val="22"/>
        </w:rPr>
        <w:t>Brumpton</w:t>
      </w:r>
      <w:proofErr w:type="spellEnd"/>
      <w:r w:rsidRPr="00061D09">
        <w:rPr>
          <w:rFonts w:ascii="Arial" w:hAnsi="Arial" w:cs="Arial"/>
          <w:sz w:val="22"/>
          <w:szCs w:val="22"/>
        </w:rPr>
        <w:t xml:space="preserve"> BM, Rasheed H, </w:t>
      </w:r>
      <w:proofErr w:type="spellStart"/>
      <w:r w:rsidRPr="00061D09">
        <w:rPr>
          <w:rFonts w:ascii="Arial" w:hAnsi="Arial" w:cs="Arial"/>
          <w:sz w:val="22"/>
          <w:szCs w:val="22"/>
        </w:rPr>
        <w:t>Ruotsalainen</w:t>
      </w:r>
      <w:proofErr w:type="spellEnd"/>
      <w:r w:rsidRPr="00061D09">
        <w:rPr>
          <w:rFonts w:ascii="Arial" w:hAnsi="Arial" w:cs="Arial"/>
          <w:sz w:val="22"/>
          <w:szCs w:val="22"/>
        </w:rPr>
        <w:t xml:space="preserve"> SE, </w:t>
      </w:r>
      <w:proofErr w:type="spellStart"/>
      <w:r w:rsidRPr="00061D09">
        <w:rPr>
          <w:rFonts w:ascii="Arial" w:hAnsi="Arial" w:cs="Arial"/>
          <w:sz w:val="22"/>
          <w:szCs w:val="22"/>
        </w:rPr>
        <w:t>Havulinna</w:t>
      </w:r>
      <w:proofErr w:type="spellEnd"/>
      <w:r w:rsidRPr="00061D09">
        <w:rPr>
          <w:rFonts w:ascii="Arial" w:hAnsi="Arial" w:cs="Arial"/>
          <w:sz w:val="22"/>
          <w:szCs w:val="22"/>
        </w:rPr>
        <w:t xml:space="preserve"> AS, </w:t>
      </w:r>
      <w:proofErr w:type="spellStart"/>
      <w:r w:rsidRPr="00061D09">
        <w:rPr>
          <w:rFonts w:ascii="Arial" w:hAnsi="Arial" w:cs="Arial"/>
          <w:sz w:val="22"/>
          <w:szCs w:val="22"/>
        </w:rPr>
        <w:t>Veturi</w:t>
      </w:r>
      <w:proofErr w:type="spellEnd"/>
      <w:r w:rsidRPr="00061D09">
        <w:rPr>
          <w:rFonts w:ascii="Arial" w:hAnsi="Arial" w:cs="Arial"/>
          <w:sz w:val="22"/>
          <w:szCs w:val="22"/>
        </w:rPr>
        <w:t xml:space="preserve"> Y, Feng QP, Rosenthal EA, </w:t>
      </w:r>
      <w:proofErr w:type="spellStart"/>
      <w:r w:rsidRPr="00061D09">
        <w:rPr>
          <w:rFonts w:ascii="Arial" w:hAnsi="Arial" w:cs="Arial"/>
          <w:sz w:val="22"/>
          <w:szCs w:val="22"/>
        </w:rPr>
        <w:t>Lingren</w:t>
      </w:r>
      <w:proofErr w:type="spellEnd"/>
      <w:r w:rsidRPr="00061D09">
        <w:rPr>
          <w:rFonts w:ascii="Arial" w:hAnsi="Arial" w:cs="Arial"/>
          <w:sz w:val="22"/>
          <w:szCs w:val="22"/>
        </w:rPr>
        <w:t xml:space="preserve"> T, Pacheco JA, Pendergrass SA, </w:t>
      </w:r>
      <w:proofErr w:type="spellStart"/>
      <w:r w:rsidRPr="00061D09">
        <w:rPr>
          <w:rFonts w:ascii="Arial" w:hAnsi="Arial" w:cs="Arial"/>
          <w:sz w:val="22"/>
          <w:szCs w:val="22"/>
        </w:rPr>
        <w:t>Haessler</w:t>
      </w:r>
      <w:proofErr w:type="spellEnd"/>
      <w:r w:rsidRPr="00061D09">
        <w:rPr>
          <w:rFonts w:ascii="Arial" w:hAnsi="Arial" w:cs="Arial"/>
          <w:sz w:val="22"/>
          <w:szCs w:val="22"/>
        </w:rPr>
        <w:t xml:space="preserve"> J, </w:t>
      </w:r>
      <w:proofErr w:type="spellStart"/>
      <w:r w:rsidRPr="00061D09">
        <w:rPr>
          <w:rFonts w:ascii="Arial" w:hAnsi="Arial" w:cs="Arial"/>
          <w:sz w:val="22"/>
          <w:szCs w:val="22"/>
        </w:rPr>
        <w:t>Giulianini</w:t>
      </w:r>
      <w:proofErr w:type="spellEnd"/>
      <w:r w:rsidRPr="00061D09">
        <w:rPr>
          <w:rFonts w:ascii="Arial" w:hAnsi="Arial" w:cs="Arial"/>
          <w:sz w:val="22"/>
          <w:szCs w:val="22"/>
        </w:rPr>
        <w:t xml:space="preserve"> F, Bradford Y, Miller JE, Campbell A, Lin K, Millwood IY, </w:t>
      </w:r>
      <w:proofErr w:type="spellStart"/>
      <w:r w:rsidRPr="00061D09">
        <w:rPr>
          <w:rFonts w:ascii="Arial" w:hAnsi="Arial" w:cs="Arial"/>
          <w:sz w:val="22"/>
          <w:szCs w:val="22"/>
        </w:rPr>
        <w:t>Hindy</w:t>
      </w:r>
      <w:proofErr w:type="spellEnd"/>
      <w:r w:rsidRPr="00061D09">
        <w:rPr>
          <w:rFonts w:ascii="Arial" w:hAnsi="Arial" w:cs="Arial"/>
          <w:sz w:val="22"/>
          <w:szCs w:val="22"/>
        </w:rPr>
        <w:t xml:space="preserve"> G, Rasheed A, </w:t>
      </w:r>
      <w:proofErr w:type="spellStart"/>
      <w:r w:rsidRPr="00061D09">
        <w:rPr>
          <w:rFonts w:ascii="Arial" w:hAnsi="Arial" w:cs="Arial"/>
          <w:sz w:val="22"/>
          <w:szCs w:val="22"/>
        </w:rPr>
        <w:t>Faul</w:t>
      </w:r>
      <w:proofErr w:type="spellEnd"/>
      <w:r w:rsidRPr="00061D09">
        <w:rPr>
          <w:rFonts w:ascii="Arial" w:hAnsi="Arial" w:cs="Arial"/>
          <w:sz w:val="22"/>
          <w:szCs w:val="22"/>
        </w:rPr>
        <w:t xml:space="preserve"> JD, Zhao W, Weir DR, Turman C, Huang H, Graff M, Mahajan A, Brown MR, Zhang W, Yu K, Schmidt EM, Pandit A, Gustafsson S, Yin X, Luan J, Zhao JH, Matsuda F, Jang HM, Yoon K, Medina-Gomez C, </w:t>
      </w:r>
      <w:proofErr w:type="spellStart"/>
      <w:r w:rsidRPr="00061D09">
        <w:rPr>
          <w:rFonts w:ascii="Arial" w:hAnsi="Arial" w:cs="Arial"/>
          <w:sz w:val="22"/>
          <w:szCs w:val="22"/>
        </w:rPr>
        <w:t>Pitsillides</w:t>
      </w:r>
      <w:proofErr w:type="spellEnd"/>
      <w:r w:rsidRPr="00061D09">
        <w:rPr>
          <w:rFonts w:ascii="Arial" w:hAnsi="Arial" w:cs="Arial"/>
          <w:sz w:val="22"/>
          <w:szCs w:val="22"/>
        </w:rPr>
        <w:t xml:space="preserve"> A, </w:t>
      </w:r>
      <w:proofErr w:type="spellStart"/>
      <w:r w:rsidRPr="00061D09">
        <w:rPr>
          <w:rFonts w:ascii="Arial" w:hAnsi="Arial" w:cs="Arial"/>
          <w:sz w:val="22"/>
          <w:szCs w:val="22"/>
        </w:rPr>
        <w:t>Hottenga</w:t>
      </w:r>
      <w:proofErr w:type="spellEnd"/>
      <w:r w:rsidRPr="00061D09">
        <w:rPr>
          <w:rFonts w:ascii="Arial" w:hAnsi="Arial" w:cs="Arial"/>
          <w:sz w:val="22"/>
          <w:szCs w:val="22"/>
        </w:rPr>
        <w:t xml:space="preserve"> JJ, Willemsen G, Wood AR, Ji Y, Gao Z, Haworth S, Mitchell RE, Chai JF, </w:t>
      </w:r>
      <w:proofErr w:type="spellStart"/>
      <w:r w:rsidRPr="00061D09">
        <w:rPr>
          <w:rFonts w:ascii="Arial" w:hAnsi="Arial" w:cs="Arial"/>
          <w:sz w:val="22"/>
          <w:szCs w:val="22"/>
        </w:rPr>
        <w:t>Aadahl</w:t>
      </w:r>
      <w:proofErr w:type="spellEnd"/>
      <w:r w:rsidRPr="00061D09">
        <w:rPr>
          <w:rFonts w:ascii="Arial" w:hAnsi="Arial" w:cs="Arial"/>
          <w:sz w:val="22"/>
          <w:szCs w:val="22"/>
        </w:rPr>
        <w:t xml:space="preserve"> M, Yao J, </w:t>
      </w:r>
      <w:proofErr w:type="spellStart"/>
      <w:r w:rsidRPr="00061D09">
        <w:rPr>
          <w:rFonts w:ascii="Arial" w:hAnsi="Arial" w:cs="Arial"/>
          <w:sz w:val="22"/>
          <w:szCs w:val="22"/>
        </w:rPr>
        <w:t>Manichaikul</w:t>
      </w:r>
      <w:proofErr w:type="spellEnd"/>
      <w:r w:rsidRPr="00061D09">
        <w:rPr>
          <w:rFonts w:ascii="Arial" w:hAnsi="Arial" w:cs="Arial"/>
          <w:sz w:val="22"/>
          <w:szCs w:val="22"/>
        </w:rPr>
        <w:t xml:space="preserve"> A, Warren HR, Ramirez J, Bork-Jensen J, </w:t>
      </w:r>
      <w:proofErr w:type="spellStart"/>
      <w:r w:rsidRPr="00061D09">
        <w:rPr>
          <w:rFonts w:ascii="Arial" w:hAnsi="Arial" w:cs="Arial"/>
        </w:rPr>
        <w:t>Kårhus</w:t>
      </w:r>
      <w:proofErr w:type="spellEnd"/>
      <w:r w:rsidRPr="00061D09">
        <w:rPr>
          <w:rFonts w:ascii="Arial" w:hAnsi="Arial" w:cs="Arial"/>
          <w:sz w:val="22"/>
          <w:szCs w:val="22"/>
        </w:rPr>
        <w:t xml:space="preserve"> LL, Goel A, </w:t>
      </w:r>
      <w:proofErr w:type="spellStart"/>
      <w:r w:rsidRPr="00061D09">
        <w:rPr>
          <w:rFonts w:ascii="Arial" w:hAnsi="Arial" w:cs="Arial"/>
          <w:sz w:val="22"/>
          <w:szCs w:val="22"/>
        </w:rPr>
        <w:t>Sabater-Lleal</w:t>
      </w:r>
      <w:proofErr w:type="spellEnd"/>
      <w:r w:rsidRPr="00061D09">
        <w:rPr>
          <w:rFonts w:ascii="Arial" w:hAnsi="Arial" w:cs="Arial"/>
          <w:sz w:val="22"/>
          <w:szCs w:val="22"/>
        </w:rPr>
        <w:t xml:space="preserve"> M, </w:t>
      </w:r>
      <w:proofErr w:type="spellStart"/>
      <w:r w:rsidRPr="00061D09">
        <w:rPr>
          <w:rFonts w:ascii="Arial" w:hAnsi="Arial" w:cs="Arial"/>
          <w:sz w:val="22"/>
          <w:szCs w:val="22"/>
        </w:rPr>
        <w:t>Noordam</w:t>
      </w:r>
      <w:proofErr w:type="spellEnd"/>
      <w:r w:rsidRPr="00061D09">
        <w:rPr>
          <w:rFonts w:ascii="Arial" w:hAnsi="Arial" w:cs="Arial"/>
          <w:sz w:val="22"/>
          <w:szCs w:val="22"/>
        </w:rPr>
        <w:t xml:space="preserve"> R, </w:t>
      </w:r>
      <w:proofErr w:type="spellStart"/>
      <w:r w:rsidRPr="00061D09">
        <w:rPr>
          <w:rFonts w:ascii="Arial" w:hAnsi="Arial" w:cs="Arial"/>
          <w:sz w:val="22"/>
          <w:szCs w:val="22"/>
        </w:rPr>
        <w:t>Sidore</w:t>
      </w:r>
      <w:proofErr w:type="spellEnd"/>
      <w:r w:rsidRPr="00061D09">
        <w:rPr>
          <w:rFonts w:ascii="Arial" w:hAnsi="Arial" w:cs="Arial"/>
          <w:sz w:val="22"/>
          <w:szCs w:val="22"/>
        </w:rPr>
        <w:t xml:space="preserve"> C, </w:t>
      </w:r>
      <w:proofErr w:type="spellStart"/>
      <w:r w:rsidRPr="00061D09">
        <w:rPr>
          <w:rFonts w:ascii="Arial" w:hAnsi="Arial" w:cs="Arial"/>
          <w:sz w:val="22"/>
          <w:szCs w:val="22"/>
        </w:rPr>
        <w:t>Fiorillo</w:t>
      </w:r>
      <w:proofErr w:type="spellEnd"/>
      <w:r w:rsidRPr="00061D09">
        <w:rPr>
          <w:rFonts w:ascii="Arial" w:hAnsi="Arial" w:cs="Arial"/>
          <w:sz w:val="22"/>
          <w:szCs w:val="22"/>
        </w:rPr>
        <w:t xml:space="preserve"> E, McDaid AF, Marques-Vidal P, </w:t>
      </w:r>
      <w:proofErr w:type="spellStart"/>
      <w:r w:rsidRPr="00061D09">
        <w:rPr>
          <w:rFonts w:ascii="Arial" w:hAnsi="Arial" w:cs="Arial"/>
          <w:sz w:val="22"/>
          <w:szCs w:val="22"/>
        </w:rPr>
        <w:t>Wielscher</w:t>
      </w:r>
      <w:proofErr w:type="spellEnd"/>
      <w:r w:rsidRPr="00061D09">
        <w:rPr>
          <w:rFonts w:ascii="Arial" w:hAnsi="Arial" w:cs="Arial"/>
          <w:sz w:val="22"/>
          <w:szCs w:val="22"/>
        </w:rPr>
        <w:t xml:space="preserve"> M, </w:t>
      </w:r>
      <w:proofErr w:type="spellStart"/>
      <w:r w:rsidRPr="00061D09">
        <w:rPr>
          <w:rFonts w:ascii="Arial" w:hAnsi="Arial" w:cs="Arial"/>
          <w:sz w:val="22"/>
          <w:szCs w:val="22"/>
        </w:rPr>
        <w:t>Trompet</w:t>
      </w:r>
      <w:proofErr w:type="spellEnd"/>
      <w:r w:rsidRPr="00061D09">
        <w:rPr>
          <w:rFonts w:ascii="Arial" w:hAnsi="Arial" w:cs="Arial"/>
          <w:sz w:val="22"/>
          <w:szCs w:val="22"/>
        </w:rPr>
        <w:t xml:space="preserve"> S, Sattar N, </w:t>
      </w:r>
      <w:proofErr w:type="spellStart"/>
      <w:r w:rsidRPr="00061D09">
        <w:rPr>
          <w:rFonts w:ascii="Arial" w:hAnsi="Arial" w:cs="Arial"/>
        </w:rPr>
        <w:t>Møllehave</w:t>
      </w:r>
      <w:proofErr w:type="spellEnd"/>
      <w:r w:rsidRPr="00061D09">
        <w:rPr>
          <w:rFonts w:ascii="Arial" w:hAnsi="Arial" w:cs="Arial"/>
          <w:sz w:val="22"/>
          <w:szCs w:val="22"/>
        </w:rPr>
        <w:t xml:space="preserve"> </w:t>
      </w:r>
      <w:r w:rsidR="005B5787" w:rsidRPr="00061D09">
        <w:rPr>
          <w:rFonts w:ascii="Arial" w:hAnsi="Arial" w:cs="Arial"/>
          <w:sz w:val="22"/>
          <w:szCs w:val="22"/>
        </w:rPr>
        <w:t>LT</w:t>
      </w:r>
      <w:r w:rsidR="00DF2CE1" w:rsidRPr="00061D09">
        <w:rPr>
          <w:rFonts w:ascii="Arial" w:hAnsi="Arial" w:cs="Arial"/>
          <w:sz w:val="22"/>
          <w:szCs w:val="22"/>
        </w:rPr>
        <w:t xml:space="preserve">, Thuesen </w:t>
      </w:r>
      <w:r w:rsidR="00DF2CE1" w:rsidRPr="00061D09">
        <w:rPr>
          <w:rFonts w:ascii="Arial" w:hAnsi="Arial" w:cs="Arial"/>
          <w:sz w:val="22"/>
          <w:szCs w:val="22"/>
        </w:rPr>
        <w:lastRenderedPageBreak/>
        <w:t xml:space="preserve">BH, </w:t>
      </w:r>
      <w:proofErr w:type="spellStart"/>
      <w:r w:rsidR="00DF2CE1" w:rsidRPr="00061D09">
        <w:rPr>
          <w:rFonts w:ascii="Arial" w:hAnsi="Arial" w:cs="Arial"/>
          <w:sz w:val="22"/>
          <w:szCs w:val="22"/>
        </w:rPr>
        <w:t>Munz</w:t>
      </w:r>
      <w:proofErr w:type="spellEnd"/>
      <w:r w:rsidR="00DF2CE1" w:rsidRPr="00061D09">
        <w:rPr>
          <w:rFonts w:ascii="Arial" w:hAnsi="Arial" w:cs="Arial"/>
          <w:sz w:val="22"/>
          <w:szCs w:val="22"/>
        </w:rPr>
        <w:t xml:space="preserve"> M, Zeng L, Huang J, Yang B, Poveda A, </w:t>
      </w:r>
      <w:proofErr w:type="spellStart"/>
      <w:r w:rsidR="00DF2CE1" w:rsidRPr="00061D09">
        <w:rPr>
          <w:rFonts w:ascii="Arial" w:hAnsi="Arial" w:cs="Arial"/>
          <w:sz w:val="22"/>
          <w:szCs w:val="22"/>
        </w:rPr>
        <w:t>Kurbasic</w:t>
      </w:r>
      <w:proofErr w:type="spellEnd"/>
      <w:r w:rsidR="00DF2CE1" w:rsidRPr="00061D09">
        <w:rPr>
          <w:rFonts w:ascii="Arial" w:hAnsi="Arial" w:cs="Arial"/>
          <w:sz w:val="22"/>
          <w:szCs w:val="22"/>
        </w:rPr>
        <w:t xml:space="preserve"> A, Lamina C, Forer L, Scholz M, </w:t>
      </w:r>
      <w:proofErr w:type="spellStart"/>
      <w:r w:rsidR="00DF2CE1" w:rsidRPr="00061D09">
        <w:rPr>
          <w:rFonts w:ascii="Arial" w:hAnsi="Arial" w:cs="Arial"/>
          <w:sz w:val="22"/>
          <w:szCs w:val="22"/>
        </w:rPr>
        <w:t>Galesloot</w:t>
      </w:r>
      <w:proofErr w:type="spellEnd"/>
      <w:r w:rsidR="00DF2CE1" w:rsidRPr="00061D09">
        <w:rPr>
          <w:rFonts w:ascii="Arial" w:hAnsi="Arial" w:cs="Arial"/>
          <w:sz w:val="22"/>
          <w:szCs w:val="22"/>
        </w:rPr>
        <w:t xml:space="preserve"> TE, Bradfield JP, </w:t>
      </w:r>
      <w:proofErr w:type="spellStart"/>
      <w:r w:rsidR="00DF2CE1" w:rsidRPr="00061D09">
        <w:rPr>
          <w:rFonts w:ascii="Arial" w:hAnsi="Arial" w:cs="Arial"/>
          <w:sz w:val="22"/>
          <w:szCs w:val="22"/>
        </w:rPr>
        <w:t>Daw</w:t>
      </w:r>
      <w:proofErr w:type="spellEnd"/>
      <w:r w:rsidR="00DF2CE1" w:rsidRPr="00061D09">
        <w:rPr>
          <w:rFonts w:ascii="Arial" w:hAnsi="Arial" w:cs="Arial"/>
          <w:sz w:val="22"/>
          <w:szCs w:val="22"/>
        </w:rPr>
        <w:t xml:space="preserve"> EW, </w:t>
      </w:r>
      <w:proofErr w:type="spellStart"/>
      <w:r w:rsidR="00DF2CE1" w:rsidRPr="00061D09">
        <w:rPr>
          <w:rFonts w:ascii="Arial" w:hAnsi="Arial" w:cs="Arial"/>
          <w:sz w:val="22"/>
          <w:szCs w:val="22"/>
        </w:rPr>
        <w:t>Zmuda</w:t>
      </w:r>
      <w:proofErr w:type="spellEnd"/>
      <w:r w:rsidR="00DF2CE1" w:rsidRPr="00061D09">
        <w:rPr>
          <w:rFonts w:ascii="Arial" w:hAnsi="Arial" w:cs="Arial"/>
          <w:sz w:val="22"/>
          <w:szCs w:val="22"/>
        </w:rPr>
        <w:t xml:space="preserve"> JM, Mitchell JS, Fuchsberger C, Christensen H, Brody JA, </w:t>
      </w:r>
      <w:proofErr w:type="spellStart"/>
      <w:r w:rsidR="00DF2CE1" w:rsidRPr="00061D09">
        <w:rPr>
          <w:rFonts w:ascii="Arial" w:hAnsi="Arial" w:cs="Arial"/>
          <w:sz w:val="22"/>
          <w:szCs w:val="22"/>
        </w:rPr>
        <w:t>Feitosa</w:t>
      </w:r>
      <w:proofErr w:type="spellEnd"/>
      <w:r w:rsidR="00DF2CE1" w:rsidRPr="00061D09">
        <w:rPr>
          <w:rFonts w:ascii="Arial" w:hAnsi="Arial" w:cs="Arial"/>
          <w:sz w:val="22"/>
          <w:szCs w:val="22"/>
        </w:rPr>
        <w:t xml:space="preserve"> MF, </w:t>
      </w:r>
      <w:proofErr w:type="spellStart"/>
      <w:r w:rsidR="00DF2CE1" w:rsidRPr="00061D09">
        <w:rPr>
          <w:rFonts w:ascii="Arial" w:hAnsi="Arial" w:cs="Arial"/>
          <w:sz w:val="22"/>
          <w:szCs w:val="22"/>
        </w:rPr>
        <w:t>Wojczunski</w:t>
      </w:r>
      <w:proofErr w:type="spellEnd"/>
      <w:r w:rsidR="00DF2CE1" w:rsidRPr="00061D09">
        <w:rPr>
          <w:rFonts w:ascii="Arial" w:hAnsi="Arial" w:cs="Arial"/>
          <w:sz w:val="22"/>
          <w:szCs w:val="22"/>
        </w:rPr>
        <w:t xml:space="preserve"> MK, Preuss M, </w:t>
      </w:r>
      <w:proofErr w:type="spellStart"/>
      <w:r w:rsidR="00DF2CE1" w:rsidRPr="00061D09">
        <w:rPr>
          <w:rFonts w:ascii="Arial" w:hAnsi="Arial" w:cs="Arial"/>
          <w:sz w:val="22"/>
          <w:szCs w:val="22"/>
        </w:rPr>
        <w:t>Mangino</w:t>
      </w:r>
      <w:proofErr w:type="spellEnd"/>
      <w:r w:rsidR="00DF2CE1" w:rsidRPr="00061D09">
        <w:rPr>
          <w:rFonts w:ascii="Arial" w:hAnsi="Arial" w:cs="Arial"/>
          <w:sz w:val="22"/>
          <w:szCs w:val="22"/>
        </w:rPr>
        <w:t xml:space="preserve"> M, </w:t>
      </w:r>
      <w:proofErr w:type="spellStart"/>
      <w:r w:rsidR="00DF2CE1" w:rsidRPr="00061D09">
        <w:rPr>
          <w:rFonts w:ascii="Arial" w:hAnsi="Arial" w:cs="Arial"/>
          <w:sz w:val="22"/>
          <w:szCs w:val="22"/>
        </w:rPr>
        <w:t>Christofidou</w:t>
      </w:r>
      <w:proofErr w:type="spellEnd"/>
      <w:r w:rsidR="00DF2CE1" w:rsidRPr="00061D09">
        <w:rPr>
          <w:rFonts w:ascii="Arial" w:hAnsi="Arial" w:cs="Arial"/>
          <w:sz w:val="22"/>
          <w:szCs w:val="22"/>
        </w:rPr>
        <w:t xml:space="preserve"> P, Verweij N, Benjamins JW, </w:t>
      </w:r>
      <w:proofErr w:type="spellStart"/>
      <w:r w:rsidR="00DF2CE1" w:rsidRPr="00061D09">
        <w:rPr>
          <w:rFonts w:ascii="Arial" w:hAnsi="Arial" w:cs="Arial"/>
          <w:sz w:val="22"/>
          <w:szCs w:val="22"/>
        </w:rPr>
        <w:t>Engmann</w:t>
      </w:r>
      <w:proofErr w:type="spellEnd"/>
      <w:r w:rsidR="00DF2CE1" w:rsidRPr="00061D09">
        <w:rPr>
          <w:rFonts w:ascii="Arial" w:hAnsi="Arial" w:cs="Arial"/>
          <w:sz w:val="22"/>
          <w:szCs w:val="22"/>
        </w:rPr>
        <w:t xml:space="preserve"> J, </w:t>
      </w:r>
      <w:proofErr w:type="spellStart"/>
      <w:r w:rsidR="00DF2CE1" w:rsidRPr="00061D09">
        <w:rPr>
          <w:rFonts w:ascii="Arial" w:hAnsi="Arial" w:cs="Arial"/>
          <w:sz w:val="22"/>
          <w:szCs w:val="22"/>
        </w:rPr>
        <w:t>Kember</w:t>
      </w:r>
      <w:proofErr w:type="spellEnd"/>
      <w:r w:rsidR="00DF2CE1" w:rsidRPr="00061D09">
        <w:rPr>
          <w:rFonts w:ascii="Arial" w:hAnsi="Arial" w:cs="Arial"/>
          <w:sz w:val="22"/>
          <w:szCs w:val="22"/>
        </w:rPr>
        <w:t xml:space="preserve"> RL, </w:t>
      </w:r>
      <w:proofErr w:type="spellStart"/>
      <w:r w:rsidR="00DF2CE1" w:rsidRPr="00061D09">
        <w:rPr>
          <w:rFonts w:ascii="Arial" w:hAnsi="Arial" w:cs="Arial"/>
          <w:sz w:val="22"/>
          <w:szCs w:val="22"/>
        </w:rPr>
        <w:t>Slieker</w:t>
      </w:r>
      <w:proofErr w:type="spellEnd"/>
      <w:r w:rsidR="00DF2CE1" w:rsidRPr="00061D09">
        <w:rPr>
          <w:rFonts w:ascii="Arial" w:hAnsi="Arial" w:cs="Arial"/>
          <w:sz w:val="22"/>
          <w:szCs w:val="22"/>
        </w:rPr>
        <w:t xml:space="preserve"> RC, Lo KS, </w:t>
      </w:r>
      <w:proofErr w:type="spellStart"/>
      <w:r w:rsidR="00DF2CE1" w:rsidRPr="00061D09">
        <w:rPr>
          <w:rFonts w:ascii="Arial" w:hAnsi="Arial" w:cs="Arial"/>
          <w:sz w:val="22"/>
          <w:szCs w:val="22"/>
        </w:rPr>
        <w:t>Zilhao</w:t>
      </w:r>
      <w:proofErr w:type="spellEnd"/>
      <w:r w:rsidR="00DF2CE1" w:rsidRPr="00061D09">
        <w:rPr>
          <w:rFonts w:ascii="Arial" w:hAnsi="Arial" w:cs="Arial"/>
          <w:sz w:val="22"/>
          <w:szCs w:val="22"/>
        </w:rPr>
        <w:t xml:space="preserve"> NR, Le P, Kleber ME, Delgado GE, </w:t>
      </w:r>
      <w:proofErr w:type="spellStart"/>
      <w:r w:rsidR="00DF2CE1" w:rsidRPr="00061D09">
        <w:rPr>
          <w:rFonts w:ascii="Arial" w:hAnsi="Arial" w:cs="Arial"/>
          <w:sz w:val="22"/>
          <w:szCs w:val="22"/>
        </w:rPr>
        <w:t>Huo</w:t>
      </w:r>
      <w:proofErr w:type="spellEnd"/>
      <w:r w:rsidR="00DF2CE1" w:rsidRPr="00061D09">
        <w:rPr>
          <w:rFonts w:ascii="Arial" w:hAnsi="Arial" w:cs="Arial"/>
          <w:sz w:val="22"/>
          <w:szCs w:val="22"/>
        </w:rPr>
        <w:t xml:space="preserve"> S, Ikeda DD, </w:t>
      </w:r>
      <w:proofErr w:type="spellStart"/>
      <w:r w:rsidR="00DF2CE1" w:rsidRPr="00061D09">
        <w:rPr>
          <w:rFonts w:ascii="Arial" w:hAnsi="Arial" w:cs="Arial"/>
          <w:sz w:val="22"/>
          <w:szCs w:val="22"/>
        </w:rPr>
        <w:t>Iha</w:t>
      </w:r>
      <w:proofErr w:type="spellEnd"/>
      <w:r w:rsidR="00DF2CE1" w:rsidRPr="00061D09">
        <w:rPr>
          <w:rFonts w:ascii="Arial" w:hAnsi="Arial" w:cs="Arial"/>
          <w:sz w:val="22"/>
          <w:szCs w:val="22"/>
        </w:rPr>
        <w:t xml:space="preserve"> H, Yang J, Liu J, Leonard HL, Marten J, Schmidt B, Arendt M, Smyth LJ, </w:t>
      </w:r>
      <w:proofErr w:type="spellStart"/>
      <w:r w:rsidR="00DF2CE1" w:rsidRPr="00061D09">
        <w:rPr>
          <w:rFonts w:ascii="Arial" w:hAnsi="Arial" w:cs="Arial"/>
        </w:rPr>
        <w:t>Cañadas-Garre</w:t>
      </w:r>
      <w:proofErr w:type="spellEnd"/>
      <w:r w:rsidR="00DF2CE1" w:rsidRPr="00061D09">
        <w:rPr>
          <w:rFonts w:ascii="Arial" w:hAnsi="Arial" w:cs="Arial"/>
          <w:sz w:val="22"/>
          <w:szCs w:val="22"/>
        </w:rPr>
        <w:t xml:space="preserve"> M, Wang C, </w:t>
      </w:r>
      <w:proofErr w:type="spellStart"/>
      <w:r w:rsidR="00DF2CE1" w:rsidRPr="00061D09">
        <w:rPr>
          <w:rFonts w:ascii="Arial" w:hAnsi="Arial" w:cs="Arial"/>
          <w:sz w:val="22"/>
          <w:szCs w:val="22"/>
        </w:rPr>
        <w:t>Nakatochi</w:t>
      </w:r>
      <w:proofErr w:type="spellEnd"/>
      <w:r w:rsidR="00DF2CE1" w:rsidRPr="00061D09">
        <w:rPr>
          <w:rFonts w:ascii="Arial" w:hAnsi="Arial" w:cs="Arial"/>
          <w:sz w:val="22"/>
          <w:szCs w:val="22"/>
        </w:rPr>
        <w:t xml:space="preserve"> M, Wong A, </w:t>
      </w:r>
      <w:proofErr w:type="spellStart"/>
      <w:r w:rsidR="00DF2CE1" w:rsidRPr="00061D09">
        <w:rPr>
          <w:rFonts w:ascii="Arial" w:hAnsi="Arial" w:cs="Arial"/>
        </w:rPr>
        <w:t>Hutri-Kähönen</w:t>
      </w:r>
      <w:proofErr w:type="spellEnd"/>
      <w:r w:rsidR="00DF2CE1" w:rsidRPr="00061D09">
        <w:rPr>
          <w:rFonts w:ascii="Arial" w:hAnsi="Arial" w:cs="Arial"/>
          <w:sz w:val="22"/>
          <w:szCs w:val="22"/>
        </w:rPr>
        <w:t xml:space="preserve">  N, Sim X, Xia R, Huerta-</w:t>
      </w:r>
      <w:proofErr w:type="spellStart"/>
      <w:r w:rsidR="00DF2CE1" w:rsidRPr="00061D09">
        <w:rPr>
          <w:rFonts w:ascii="Arial" w:hAnsi="Arial" w:cs="Arial"/>
          <w:sz w:val="22"/>
          <w:szCs w:val="22"/>
        </w:rPr>
        <w:t>Chagoya</w:t>
      </w:r>
      <w:proofErr w:type="spellEnd"/>
      <w:r w:rsidR="00DF2CE1" w:rsidRPr="00061D09">
        <w:rPr>
          <w:rFonts w:ascii="Arial" w:hAnsi="Arial" w:cs="Arial"/>
          <w:sz w:val="22"/>
          <w:szCs w:val="22"/>
        </w:rPr>
        <w:t xml:space="preserve"> A, Fernandez-Lopez JC, </w:t>
      </w:r>
      <w:proofErr w:type="spellStart"/>
      <w:r w:rsidR="00DF2CE1" w:rsidRPr="00061D09">
        <w:rPr>
          <w:rFonts w:ascii="Arial" w:hAnsi="Arial" w:cs="Arial"/>
          <w:sz w:val="22"/>
          <w:szCs w:val="22"/>
        </w:rPr>
        <w:t>Lyssenko</w:t>
      </w:r>
      <w:proofErr w:type="spellEnd"/>
      <w:r w:rsidR="00DF2CE1" w:rsidRPr="00061D09">
        <w:rPr>
          <w:rFonts w:ascii="Arial" w:hAnsi="Arial" w:cs="Arial"/>
          <w:sz w:val="22"/>
          <w:szCs w:val="22"/>
        </w:rPr>
        <w:t xml:space="preserve"> V, Ahmed M, Jackson AU, Irvin MR, </w:t>
      </w:r>
      <w:proofErr w:type="spellStart"/>
      <w:r w:rsidR="00DF2CE1" w:rsidRPr="00061D09">
        <w:rPr>
          <w:rFonts w:ascii="Arial" w:hAnsi="Arial" w:cs="Arial"/>
          <w:sz w:val="22"/>
          <w:szCs w:val="22"/>
        </w:rPr>
        <w:t>Oldmeadow</w:t>
      </w:r>
      <w:proofErr w:type="spellEnd"/>
      <w:r w:rsidR="00DF2CE1" w:rsidRPr="00061D09">
        <w:rPr>
          <w:rFonts w:ascii="Arial" w:hAnsi="Arial" w:cs="Arial"/>
          <w:sz w:val="22"/>
          <w:szCs w:val="22"/>
        </w:rPr>
        <w:t xml:space="preserve"> C, Kim HN, Ryu S, </w:t>
      </w:r>
      <w:proofErr w:type="spellStart"/>
      <w:r w:rsidR="00DF2CE1" w:rsidRPr="00061D09">
        <w:rPr>
          <w:rFonts w:ascii="Arial" w:hAnsi="Arial" w:cs="Arial"/>
          <w:sz w:val="22"/>
          <w:szCs w:val="22"/>
        </w:rPr>
        <w:t>Timmers</w:t>
      </w:r>
      <w:proofErr w:type="spellEnd"/>
      <w:r w:rsidR="00DF2CE1" w:rsidRPr="00061D09">
        <w:rPr>
          <w:rFonts w:ascii="Arial" w:hAnsi="Arial" w:cs="Arial"/>
          <w:sz w:val="22"/>
          <w:szCs w:val="22"/>
        </w:rPr>
        <w:t xml:space="preserve"> PRJH, </w:t>
      </w:r>
      <w:proofErr w:type="spellStart"/>
      <w:r w:rsidR="00DF2CE1" w:rsidRPr="00061D09">
        <w:rPr>
          <w:rFonts w:ascii="Arial" w:hAnsi="Arial" w:cs="Arial"/>
          <w:sz w:val="22"/>
          <w:szCs w:val="22"/>
        </w:rPr>
        <w:t>Arbeeva</w:t>
      </w:r>
      <w:proofErr w:type="spellEnd"/>
      <w:r w:rsidR="00DF2CE1" w:rsidRPr="00061D09">
        <w:rPr>
          <w:rFonts w:ascii="Arial" w:hAnsi="Arial" w:cs="Arial"/>
          <w:sz w:val="22"/>
          <w:szCs w:val="22"/>
        </w:rPr>
        <w:t xml:space="preserve"> L, </w:t>
      </w:r>
      <w:proofErr w:type="spellStart"/>
      <w:r w:rsidR="00DF2CE1" w:rsidRPr="00061D09">
        <w:rPr>
          <w:rFonts w:ascii="Arial" w:hAnsi="Arial" w:cs="Arial"/>
          <w:sz w:val="22"/>
          <w:szCs w:val="22"/>
        </w:rPr>
        <w:t>Dorajoo</w:t>
      </w:r>
      <w:proofErr w:type="spellEnd"/>
      <w:r w:rsidR="00DF2CE1" w:rsidRPr="00061D09">
        <w:rPr>
          <w:rFonts w:ascii="Arial" w:hAnsi="Arial" w:cs="Arial"/>
          <w:sz w:val="22"/>
          <w:szCs w:val="22"/>
        </w:rPr>
        <w:t xml:space="preserve"> R, Lange LA, </w:t>
      </w:r>
      <w:proofErr w:type="spellStart"/>
      <w:r w:rsidR="00DF2CE1" w:rsidRPr="00061D09">
        <w:rPr>
          <w:rFonts w:ascii="Arial" w:hAnsi="Arial" w:cs="Arial"/>
          <w:sz w:val="22"/>
          <w:szCs w:val="22"/>
        </w:rPr>
        <w:t>Xhai</w:t>
      </w:r>
      <w:proofErr w:type="spellEnd"/>
      <w:r w:rsidR="00DF2CE1" w:rsidRPr="00061D09">
        <w:rPr>
          <w:rFonts w:ascii="Arial" w:hAnsi="Arial" w:cs="Arial"/>
          <w:sz w:val="22"/>
          <w:szCs w:val="22"/>
        </w:rPr>
        <w:t xml:space="preserve"> X, Prasad G, </w:t>
      </w:r>
      <w:proofErr w:type="spellStart"/>
      <w:r w:rsidR="00DF2CE1" w:rsidRPr="00061D09">
        <w:rPr>
          <w:rFonts w:ascii="Arial" w:hAnsi="Arial" w:cs="Arial"/>
        </w:rPr>
        <w:t>Lorés</w:t>
      </w:r>
      <w:proofErr w:type="spellEnd"/>
      <w:r w:rsidR="00DF2CE1" w:rsidRPr="00061D09">
        <w:rPr>
          <w:rFonts w:ascii="Arial" w:hAnsi="Arial" w:cs="Arial"/>
        </w:rPr>
        <w:t>-Motta</w:t>
      </w:r>
      <w:r w:rsidR="00DF2CE1" w:rsidRPr="00061D09">
        <w:rPr>
          <w:rFonts w:ascii="Arial" w:hAnsi="Arial" w:cs="Arial"/>
          <w:sz w:val="22"/>
          <w:szCs w:val="22"/>
        </w:rPr>
        <w:t xml:space="preserve">  L, Pauper M, Long J, Li X, </w:t>
      </w:r>
      <w:proofErr w:type="spellStart"/>
      <w:r w:rsidR="00DF2CE1" w:rsidRPr="00061D09">
        <w:rPr>
          <w:rFonts w:ascii="Arial" w:hAnsi="Arial" w:cs="Arial"/>
          <w:sz w:val="22"/>
          <w:szCs w:val="22"/>
        </w:rPr>
        <w:t>Theusch</w:t>
      </w:r>
      <w:proofErr w:type="spellEnd"/>
      <w:r w:rsidR="00DF2CE1" w:rsidRPr="00061D09">
        <w:rPr>
          <w:rFonts w:ascii="Arial" w:hAnsi="Arial" w:cs="Arial"/>
          <w:sz w:val="22"/>
          <w:szCs w:val="22"/>
        </w:rPr>
        <w:t xml:space="preserve"> E, Takeuchi F, </w:t>
      </w:r>
      <w:r w:rsidRPr="00061D09">
        <w:rPr>
          <w:rFonts w:ascii="Arial" w:hAnsi="Arial" w:cs="Arial"/>
          <w:b/>
          <w:bCs/>
          <w:sz w:val="22"/>
          <w:szCs w:val="22"/>
        </w:rPr>
        <w:t>Spracklen CN</w:t>
      </w:r>
      <w:r w:rsidRPr="00061D09">
        <w:rPr>
          <w:rFonts w:ascii="Arial" w:hAnsi="Arial" w:cs="Arial"/>
          <w:sz w:val="22"/>
          <w:szCs w:val="22"/>
        </w:rPr>
        <w:t>,</w:t>
      </w:r>
      <w:r w:rsidR="0039572E" w:rsidRPr="00061D09">
        <w:rPr>
          <w:rFonts w:ascii="Arial" w:hAnsi="Arial" w:cs="Arial"/>
          <w:sz w:val="22"/>
          <w:szCs w:val="22"/>
        </w:rPr>
        <w:t xml:space="preserve"> </w:t>
      </w:r>
      <w:proofErr w:type="spellStart"/>
      <w:r w:rsidR="0039572E" w:rsidRPr="00061D09">
        <w:rPr>
          <w:rFonts w:ascii="Arial" w:hAnsi="Arial" w:cs="Arial"/>
          <w:sz w:val="22"/>
          <w:szCs w:val="22"/>
        </w:rPr>
        <w:t>Loukola</w:t>
      </w:r>
      <w:proofErr w:type="spellEnd"/>
      <w:r w:rsidR="0039572E" w:rsidRPr="00061D09">
        <w:rPr>
          <w:rFonts w:ascii="Arial" w:hAnsi="Arial" w:cs="Arial"/>
          <w:sz w:val="22"/>
          <w:szCs w:val="22"/>
        </w:rPr>
        <w:t xml:space="preserve"> A, </w:t>
      </w:r>
      <w:proofErr w:type="spellStart"/>
      <w:r w:rsidR="0039572E" w:rsidRPr="00061D09">
        <w:rPr>
          <w:rFonts w:ascii="Arial" w:hAnsi="Arial" w:cs="Arial"/>
          <w:sz w:val="22"/>
          <w:szCs w:val="22"/>
        </w:rPr>
        <w:t>Bollepalli</w:t>
      </w:r>
      <w:proofErr w:type="spellEnd"/>
      <w:r w:rsidR="0039572E" w:rsidRPr="00061D09">
        <w:rPr>
          <w:rFonts w:ascii="Arial" w:hAnsi="Arial" w:cs="Arial"/>
          <w:sz w:val="22"/>
          <w:szCs w:val="22"/>
        </w:rPr>
        <w:t xml:space="preserve"> S, Warner SC, Wang YX, Wei WB, </w:t>
      </w:r>
      <w:proofErr w:type="spellStart"/>
      <w:r w:rsidR="0039572E" w:rsidRPr="00061D09">
        <w:rPr>
          <w:rFonts w:ascii="Arial" w:hAnsi="Arial" w:cs="Arial"/>
          <w:sz w:val="22"/>
          <w:szCs w:val="22"/>
        </w:rPr>
        <w:t>Nutile</w:t>
      </w:r>
      <w:proofErr w:type="spellEnd"/>
      <w:r w:rsidR="0039572E" w:rsidRPr="00061D09">
        <w:rPr>
          <w:rFonts w:ascii="Arial" w:hAnsi="Arial" w:cs="Arial"/>
          <w:sz w:val="22"/>
          <w:szCs w:val="22"/>
        </w:rPr>
        <w:t xml:space="preserve"> T, Ruggiero D, Sung YJ, Hung YJ, Chen S, Liu F, Yang J, </w:t>
      </w:r>
      <w:proofErr w:type="spellStart"/>
      <w:r w:rsidR="0039572E" w:rsidRPr="00061D09">
        <w:rPr>
          <w:rFonts w:ascii="Arial" w:hAnsi="Arial" w:cs="Arial"/>
          <w:sz w:val="22"/>
          <w:szCs w:val="22"/>
        </w:rPr>
        <w:t>Kentistou</w:t>
      </w:r>
      <w:proofErr w:type="spellEnd"/>
      <w:r w:rsidR="0039572E" w:rsidRPr="00061D09">
        <w:rPr>
          <w:rFonts w:ascii="Arial" w:hAnsi="Arial" w:cs="Arial"/>
          <w:sz w:val="22"/>
          <w:szCs w:val="22"/>
        </w:rPr>
        <w:t xml:space="preserve"> KA, </w:t>
      </w:r>
      <w:proofErr w:type="spellStart"/>
      <w:r w:rsidR="0039572E" w:rsidRPr="00061D09">
        <w:rPr>
          <w:rFonts w:ascii="Arial" w:hAnsi="Arial" w:cs="Arial"/>
          <w:sz w:val="22"/>
          <w:szCs w:val="22"/>
        </w:rPr>
        <w:t>Forski</w:t>
      </w:r>
      <w:proofErr w:type="spellEnd"/>
      <w:r w:rsidR="0039572E" w:rsidRPr="00061D09">
        <w:rPr>
          <w:rFonts w:ascii="Arial" w:hAnsi="Arial" w:cs="Arial"/>
          <w:sz w:val="22"/>
          <w:szCs w:val="22"/>
        </w:rPr>
        <w:t xml:space="preserve"> M, </w:t>
      </w:r>
      <w:proofErr w:type="spellStart"/>
      <w:r w:rsidR="0039572E" w:rsidRPr="00061D09">
        <w:rPr>
          <w:rFonts w:ascii="Arial" w:hAnsi="Arial" w:cs="Arial"/>
          <w:sz w:val="22"/>
          <w:szCs w:val="22"/>
        </w:rPr>
        <w:t>Brumat</w:t>
      </w:r>
      <w:proofErr w:type="spellEnd"/>
      <w:r w:rsidR="0039572E" w:rsidRPr="00061D09">
        <w:rPr>
          <w:rFonts w:ascii="Arial" w:hAnsi="Arial" w:cs="Arial"/>
          <w:sz w:val="22"/>
          <w:szCs w:val="22"/>
        </w:rPr>
        <w:t xml:space="preserve"> M, </w:t>
      </w:r>
      <w:proofErr w:type="spellStart"/>
      <w:r w:rsidR="0039572E" w:rsidRPr="00061D09">
        <w:rPr>
          <w:rFonts w:ascii="Arial" w:hAnsi="Arial" w:cs="Arial"/>
          <w:sz w:val="22"/>
          <w:szCs w:val="22"/>
        </w:rPr>
        <w:t>Meidtner</w:t>
      </w:r>
      <w:proofErr w:type="spellEnd"/>
      <w:r w:rsidR="0039572E" w:rsidRPr="00061D09">
        <w:rPr>
          <w:rFonts w:ascii="Arial" w:hAnsi="Arial" w:cs="Arial"/>
          <w:sz w:val="22"/>
          <w:szCs w:val="22"/>
        </w:rPr>
        <w:t xml:space="preserve"> K, </w:t>
      </w:r>
      <w:proofErr w:type="spellStart"/>
      <w:r w:rsidR="0039572E" w:rsidRPr="00061D09">
        <w:rPr>
          <w:rFonts w:ascii="Arial" w:hAnsi="Arial" w:cs="Arial"/>
          <w:sz w:val="22"/>
          <w:szCs w:val="22"/>
        </w:rPr>
        <w:t>Bielak</w:t>
      </w:r>
      <w:proofErr w:type="spellEnd"/>
      <w:r w:rsidR="0039572E" w:rsidRPr="00061D09">
        <w:rPr>
          <w:rFonts w:ascii="Arial" w:hAnsi="Arial" w:cs="Arial"/>
          <w:sz w:val="22"/>
          <w:szCs w:val="22"/>
        </w:rPr>
        <w:t xml:space="preserve"> LF, Smith JA, </w:t>
      </w:r>
      <w:proofErr w:type="spellStart"/>
      <w:r w:rsidR="0039572E" w:rsidRPr="00061D09">
        <w:rPr>
          <w:rFonts w:ascii="Arial" w:hAnsi="Arial" w:cs="Arial"/>
          <w:sz w:val="22"/>
          <w:szCs w:val="22"/>
        </w:rPr>
        <w:t>Hebbar</w:t>
      </w:r>
      <w:proofErr w:type="spellEnd"/>
      <w:r w:rsidR="0039572E" w:rsidRPr="00061D09">
        <w:rPr>
          <w:rFonts w:ascii="Arial" w:hAnsi="Arial" w:cs="Arial"/>
          <w:sz w:val="22"/>
          <w:szCs w:val="22"/>
        </w:rPr>
        <w:t xml:space="preserve"> P, </w:t>
      </w:r>
      <w:proofErr w:type="spellStart"/>
      <w:r w:rsidR="0039572E" w:rsidRPr="00061D09">
        <w:rPr>
          <w:rFonts w:ascii="Arial" w:hAnsi="Arial" w:cs="Arial"/>
          <w:sz w:val="22"/>
          <w:szCs w:val="22"/>
        </w:rPr>
        <w:t>Farmaki</w:t>
      </w:r>
      <w:proofErr w:type="spellEnd"/>
      <w:r w:rsidR="0039572E" w:rsidRPr="00061D09">
        <w:rPr>
          <w:rFonts w:ascii="Arial" w:hAnsi="Arial" w:cs="Arial"/>
          <w:sz w:val="22"/>
          <w:szCs w:val="22"/>
        </w:rPr>
        <w:t xml:space="preserve"> AE, Hofer E, Lin M, </w:t>
      </w:r>
      <w:proofErr w:type="spellStart"/>
      <w:r w:rsidR="0039572E" w:rsidRPr="00061D09">
        <w:rPr>
          <w:rFonts w:ascii="Arial" w:hAnsi="Arial" w:cs="Arial"/>
          <w:sz w:val="22"/>
          <w:szCs w:val="22"/>
        </w:rPr>
        <w:t>Concas</w:t>
      </w:r>
      <w:proofErr w:type="spellEnd"/>
      <w:r w:rsidR="0039572E" w:rsidRPr="00061D09">
        <w:rPr>
          <w:rFonts w:ascii="Arial" w:hAnsi="Arial" w:cs="Arial"/>
          <w:sz w:val="22"/>
          <w:szCs w:val="22"/>
        </w:rPr>
        <w:t xml:space="preserve"> MP, </w:t>
      </w:r>
      <w:proofErr w:type="spellStart"/>
      <w:r w:rsidR="0039572E" w:rsidRPr="00061D09">
        <w:rPr>
          <w:rFonts w:ascii="Arial" w:hAnsi="Arial" w:cs="Arial"/>
          <w:sz w:val="22"/>
          <w:szCs w:val="22"/>
        </w:rPr>
        <w:t>Vaccargiu</w:t>
      </w:r>
      <w:proofErr w:type="spellEnd"/>
      <w:r w:rsidR="0039572E" w:rsidRPr="00061D09">
        <w:rPr>
          <w:rFonts w:ascii="Arial" w:hAnsi="Arial" w:cs="Arial"/>
          <w:sz w:val="22"/>
          <w:szCs w:val="22"/>
        </w:rPr>
        <w:t xml:space="preserve"> S, van der Most PJ, </w:t>
      </w:r>
      <w:proofErr w:type="spellStart"/>
      <w:r w:rsidR="0039572E" w:rsidRPr="00061D09">
        <w:rPr>
          <w:rFonts w:ascii="Arial" w:hAnsi="Arial" w:cs="Arial"/>
        </w:rPr>
        <w:t>Pitkänen</w:t>
      </w:r>
      <w:proofErr w:type="spellEnd"/>
      <w:r w:rsidR="0039572E" w:rsidRPr="00061D09">
        <w:rPr>
          <w:rFonts w:ascii="Arial" w:hAnsi="Arial" w:cs="Arial"/>
          <w:sz w:val="22"/>
          <w:szCs w:val="22"/>
        </w:rPr>
        <w:t xml:space="preserve">  N, Cade BE, Lee J, van der </w:t>
      </w:r>
      <w:proofErr w:type="spellStart"/>
      <w:r w:rsidR="0039572E" w:rsidRPr="00061D09">
        <w:rPr>
          <w:rFonts w:ascii="Arial" w:hAnsi="Arial" w:cs="Arial"/>
          <w:sz w:val="22"/>
          <w:szCs w:val="22"/>
        </w:rPr>
        <w:t>Laan</w:t>
      </w:r>
      <w:proofErr w:type="spellEnd"/>
      <w:r w:rsidR="0039572E" w:rsidRPr="00061D09">
        <w:rPr>
          <w:rFonts w:ascii="Arial" w:hAnsi="Arial" w:cs="Arial"/>
          <w:sz w:val="22"/>
          <w:szCs w:val="22"/>
        </w:rPr>
        <w:t xml:space="preserve"> SW, </w:t>
      </w:r>
      <w:proofErr w:type="spellStart"/>
      <w:r w:rsidR="0039572E" w:rsidRPr="00061D09">
        <w:rPr>
          <w:rFonts w:ascii="Arial" w:hAnsi="Arial" w:cs="Arial"/>
          <w:sz w:val="22"/>
          <w:szCs w:val="22"/>
        </w:rPr>
        <w:t>Chitrala</w:t>
      </w:r>
      <w:proofErr w:type="spellEnd"/>
      <w:r w:rsidR="0039572E" w:rsidRPr="00061D09">
        <w:rPr>
          <w:rFonts w:ascii="Arial" w:hAnsi="Arial" w:cs="Arial"/>
          <w:sz w:val="22"/>
          <w:szCs w:val="22"/>
        </w:rPr>
        <w:t xml:space="preserve"> KN, Weiss S, Zimmerman ME, Lee JY, Choi HS, </w:t>
      </w:r>
      <w:proofErr w:type="spellStart"/>
      <w:r w:rsidR="0039572E" w:rsidRPr="00061D09">
        <w:rPr>
          <w:rFonts w:ascii="Arial" w:hAnsi="Arial" w:cs="Arial"/>
          <w:sz w:val="22"/>
          <w:szCs w:val="22"/>
        </w:rPr>
        <w:t>Nethander</w:t>
      </w:r>
      <w:proofErr w:type="spellEnd"/>
      <w:r w:rsidR="0039572E" w:rsidRPr="00061D09">
        <w:rPr>
          <w:rFonts w:ascii="Arial" w:hAnsi="Arial" w:cs="Arial"/>
          <w:sz w:val="22"/>
          <w:szCs w:val="22"/>
        </w:rPr>
        <w:t xml:space="preserve"> M, Freitag-Wolf S, Southam L, Rayner NW, Wang CA, Lin SY, Wang JS, Couture C, </w:t>
      </w:r>
      <w:proofErr w:type="spellStart"/>
      <w:r w:rsidR="0039572E" w:rsidRPr="00061D09">
        <w:rPr>
          <w:rFonts w:ascii="Arial" w:hAnsi="Arial" w:cs="Arial"/>
        </w:rPr>
        <w:t>Lyytikäinen</w:t>
      </w:r>
      <w:proofErr w:type="spellEnd"/>
      <w:r w:rsidR="0039572E" w:rsidRPr="00061D09">
        <w:rPr>
          <w:rFonts w:ascii="Arial" w:hAnsi="Arial" w:cs="Arial"/>
          <w:sz w:val="22"/>
          <w:szCs w:val="22"/>
        </w:rPr>
        <w:t xml:space="preserve"> LP, </w:t>
      </w:r>
      <w:proofErr w:type="spellStart"/>
      <w:r w:rsidR="0039572E" w:rsidRPr="00061D09">
        <w:rPr>
          <w:rFonts w:ascii="Arial" w:hAnsi="Arial" w:cs="Arial"/>
          <w:sz w:val="22"/>
          <w:szCs w:val="22"/>
        </w:rPr>
        <w:t>Nikus</w:t>
      </w:r>
      <w:proofErr w:type="spellEnd"/>
      <w:r w:rsidR="0039572E" w:rsidRPr="00061D09">
        <w:rPr>
          <w:rFonts w:ascii="Arial" w:hAnsi="Arial" w:cs="Arial"/>
          <w:sz w:val="22"/>
          <w:szCs w:val="22"/>
        </w:rPr>
        <w:t xml:space="preserve"> K, Cuellar-</w:t>
      </w:r>
      <w:proofErr w:type="spellStart"/>
      <w:r w:rsidR="0039572E" w:rsidRPr="00061D09">
        <w:rPr>
          <w:rFonts w:ascii="Arial" w:hAnsi="Arial" w:cs="Arial"/>
          <w:sz w:val="22"/>
          <w:szCs w:val="22"/>
        </w:rPr>
        <w:t>Partida</w:t>
      </w:r>
      <w:proofErr w:type="spellEnd"/>
      <w:r w:rsidR="0039572E" w:rsidRPr="00061D09">
        <w:rPr>
          <w:rFonts w:ascii="Arial" w:hAnsi="Arial" w:cs="Arial"/>
          <w:sz w:val="22"/>
          <w:szCs w:val="22"/>
        </w:rPr>
        <w:t xml:space="preserve"> G, Vestergaard H, </w:t>
      </w:r>
      <w:proofErr w:type="spellStart"/>
      <w:r w:rsidR="0039572E" w:rsidRPr="00061D09">
        <w:rPr>
          <w:rFonts w:ascii="Arial" w:hAnsi="Arial" w:cs="Arial"/>
          <w:sz w:val="22"/>
          <w:szCs w:val="22"/>
        </w:rPr>
        <w:t>Hildago</w:t>
      </w:r>
      <w:proofErr w:type="spellEnd"/>
      <w:r w:rsidR="0039572E" w:rsidRPr="00061D09">
        <w:rPr>
          <w:rFonts w:ascii="Arial" w:hAnsi="Arial" w:cs="Arial"/>
          <w:sz w:val="22"/>
          <w:szCs w:val="22"/>
        </w:rPr>
        <w:t xml:space="preserve"> B, </w:t>
      </w:r>
      <w:proofErr w:type="spellStart"/>
      <w:r w:rsidR="0039572E" w:rsidRPr="00061D09">
        <w:rPr>
          <w:rFonts w:ascii="Arial" w:hAnsi="Arial" w:cs="Arial"/>
          <w:sz w:val="22"/>
          <w:szCs w:val="22"/>
        </w:rPr>
        <w:t>Giannakopoulou</w:t>
      </w:r>
      <w:proofErr w:type="spellEnd"/>
      <w:r w:rsidR="0039572E" w:rsidRPr="00061D09">
        <w:rPr>
          <w:rFonts w:ascii="Arial" w:hAnsi="Arial" w:cs="Arial"/>
          <w:sz w:val="22"/>
          <w:szCs w:val="22"/>
        </w:rPr>
        <w:t xml:space="preserve"> O, Cai Q, </w:t>
      </w:r>
      <w:proofErr w:type="spellStart"/>
      <w:r w:rsidR="0039572E" w:rsidRPr="00061D09">
        <w:rPr>
          <w:rFonts w:ascii="Arial" w:hAnsi="Arial" w:cs="Arial"/>
          <w:sz w:val="22"/>
          <w:szCs w:val="22"/>
        </w:rPr>
        <w:t>Obura</w:t>
      </w:r>
      <w:proofErr w:type="spellEnd"/>
      <w:r w:rsidR="0039572E" w:rsidRPr="00061D09">
        <w:rPr>
          <w:rFonts w:ascii="Arial" w:hAnsi="Arial" w:cs="Arial"/>
          <w:sz w:val="22"/>
          <w:szCs w:val="22"/>
        </w:rPr>
        <w:t xml:space="preserve"> MO, van </w:t>
      </w:r>
      <w:proofErr w:type="spellStart"/>
      <w:r w:rsidR="0039572E" w:rsidRPr="00061D09">
        <w:rPr>
          <w:rFonts w:ascii="Arial" w:hAnsi="Arial" w:cs="Arial"/>
          <w:sz w:val="22"/>
          <w:szCs w:val="22"/>
        </w:rPr>
        <w:t>Setten</w:t>
      </w:r>
      <w:proofErr w:type="spellEnd"/>
      <w:r w:rsidR="0039572E" w:rsidRPr="00061D09">
        <w:rPr>
          <w:rFonts w:ascii="Arial" w:hAnsi="Arial" w:cs="Arial"/>
          <w:sz w:val="22"/>
          <w:szCs w:val="22"/>
        </w:rPr>
        <w:t xml:space="preserve"> J, Li X, </w:t>
      </w:r>
      <w:proofErr w:type="spellStart"/>
      <w:r w:rsidR="0039572E" w:rsidRPr="00061D09">
        <w:rPr>
          <w:rFonts w:ascii="Arial" w:hAnsi="Arial" w:cs="Arial"/>
          <w:sz w:val="22"/>
          <w:szCs w:val="22"/>
        </w:rPr>
        <w:t>Schwander</w:t>
      </w:r>
      <w:proofErr w:type="spellEnd"/>
      <w:r w:rsidR="0039572E" w:rsidRPr="00061D09">
        <w:rPr>
          <w:rFonts w:ascii="Arial" w:hAnsi="Arial" w:cs="Arial"/>
          <w:sz w:val="22"/>
          <w:szCs w:val="22"/>
        </w:rPr>
        <w:t xml:space="preserve"> K</w:t>
      </w:r>
      <w:r w:rsidR="00D56BEB" w:rsidRPr="00061D09">
        <w:rPr>
          <w:rFonts w:ascii="Arial" w:hAnsi="Arial" w:cs="Arial"/>
          <w:sz w:val="22"/>
          <w:szCs w:val="22"/>
        </w:rPr>
        <w:t xml:space="preserve">, </w:t>
      </w:r>
      <w:proofErr w:type="spellStart"/>
      <w:r w:rsidR="00D56BEB" w:rsidRPr="00061D09">
        <w:rPr>
          <w:rFonts w:ascii="Arial" w:hAnsi="Arial" w:cs="Arial"/>
          <w:sz w:val="22"/>
          <w:szCs w:val="22"/>
        </w:rPr>
        <w:t>Terzikhan</w:t>
      </w:r>
      <w:proofErr w:type="spellEnd"/>
      <w:r w:rsidR="00D56BEB" w:rsidRPr="00061D09">
        <w:rPr>
          <w:rFonts w:ascii="Arial" w:hAnsi="Arial" w:cs="Arial"/>
          <w:sz w:val="22"/>
          <w:szCs w:val="22"/>
        </w:rPr>
        <w:t xml:space="preserve"> N, Shin JH, Jackson RD, Reiner AP, Martin LW, Chen Z, Li L, Highland HM, Young KL, Kawaguchi T, </w:t>
      </w:r>
      <w:proofErr w:type="spellStart"/>
      <w:r w:rsidR="00D56BEB" w:rsidRPr="00061D09">
        <w:rPr>
          <w:rFonts w:ascii="Arial" w:hAnsi="Arial" w:cs="Arial"/>
          <w:sz w:val="22"/>
          <w:szCs w:val="22"/>
        </w:rPr>
        <w:t>Thiery</w:t>
      </w:r>
      <w:proofErr w:type="spellEnd"/>
      <w:r w:rsidR="00D56BEB" w:rsidRPr="00061D09">
        <w:rPr>
          <w:rFonts w:ascii="Arial" w:hAnsi="Arial" w:cs="Arial"/>
          <w:sz w:val="22"/>
          <w:szCs w:val="22"/>
        </w:rPr>
        <w:t xml:space="preserve"> J, Bis JC, Nadkarni GN, </w:t>
      </w:r>
      <w:proofErr w:type="spellStart"/>
      <w:r w:rsidR="00D56BEB" w:rsidRPr="00061D09">
        <w:rPr>
          <w:rFonts w:ascii="Arial" w:hAnsi="Arial" w:cs="Arial"/>
          <w:sz w:val="22"/>
          <w:szCs w:val="22"/>
        </w:rPr>
        <w:t>Launer</w:t>
      </w:r>
      <w:proofErr w:type="spellEnd"/>
      <w:r w:rsidR="00D56BEB" w:rsidRPr="00061D09">
        <w:rPr>
          <w:rFonts w:ascii="Arial" w:hAnsi="Arial" w:cs="Arial"/>
          <w:sz w:val="22"/>
          <w:szCs w:val="22"/>
        </w:rPr>
        <w:t xml:space="preserve"> LJ, Li H, </w:t>
      </w:r>
      <w:proofErr w:type="spellStart"/>
      <w:r w:rsidR="00D56BEB" w:rsidRPr="00061D09">
        <w:rPr>
          <w:rFonts w:ascii="Arial" w:hAnsi="Arial" w:cs="Arial"/>
          <w:sz w:val="22"/>
          <w:szCs w:val="22"/>
        </w:rPr>
        <w:t>Nalls</w:t>
      </w:r>
      <w:proofErr w:type="spellEnd"/>
      <w:r w:rsidR="00D56BEB" w:rsidRPr="00061D09">
        <w:rPr>
          <w:rFonts w:ascii="Arial" w:hAnsi="Arial" w:cs="Arial"/>
          <w:sz w:val="22"/>
          <w:szCs w:val="22"/>
        </w:rPr>
        <w:t xml:space="preserve"> MA, </w:t>
      </w:r>
      <w:proofErr w:type="spellStart"/>
      <w:r w:rsidR="00D56BEB" w:rsidRPr="00061D09">
        <w:rPr>
          <w:rFonts w:ascii="Arial" w:hAnsi="Arial" w:cs="Arial"/>
          <w:sz w:val="22"/>
          <w:szCs w:val="22"/>
        </w:rPr>
        <w:t>Raitakari</w:t>
      </w:r>
      <w:proofErr w:type="spellEnd"/>
      <w:r w:rsidR="00D56BEB" w:rsidRPr="00061D09">
        <w:rPr>
          <w:rFonts w:ascii="Arial" w:hAnsi="Arial" w:cs="Arial"/>
          <w:sz w:val="22"/>
          <w:szCs w:val="22"/>
        </w:rPr>
        <w:t xml:space="preserve"> OT, Ichihara S, Wild SH, Nelson CP, Campbell H, </w:t>
      </w:r>
      <w:proofErr w:type="spellStart"/>
      <w:r w:rsidR="00D56BEB" w:rsidRPr="00061D09">
        <w:rPr>
          <w:rFonts w:ascii="Arial" w:hAnsi="Arial" w:cs="Arial"/>
        </w:rPr>
        <w:t>Jäger</w:t>
      </w:r>
      <w:proofErr w:type="spellEnd"/>
      <w:r w:rsidR="00D56BEB" w:rsidRPr="00061D09">
        <w:rPr>
          <w:rFonts w:ascii="Arial" w:hAnsi="Arial" w:cs="Arial"/>
          <w:sz w:val="22"/>
          <w:szCs w:val="22"/>
        </w:rPr>
        <w:t xml:space="preserve"> S, </w:t>
      </w:r>
      <w:proofErr w:type="spellStart"/>
      <w:r w:rsidR="00D56BEB" w:rsidRPr="00061D09">
        <w:rPr>
          <w:rFonts w:ascii="Arial" w:hAnsi="Arial" w:cs="Arial"/>
          <w:sz w:val="22"/>
          <w:szCs w:val="22"/>
        </w:rPr>
        <w:t>Nabika</w:t>
      </w:r>
      <w:proofErr w:type="spellEnd"/>
      <w:r w:rsidR="00D56BEB" w:rsidRPr="00061D09">
        <w:rPr>
          <w:rFonts w:ascii="Arial" w:hAnsi="Arial" w:cs="Arial"/>
          <w:sz w:val="22"/>
          <w:szCs w:val="22"/>
        </w:rPr>
        <w:t xml:space="preserve"> T, Al-Mulla F, </w:t>
      </w:r>
      <w:proofErr w:type="spellStart"/>
      <w:r w:rsidR="00D56BEB" w:rsidRPr="00061D09">
        <w:rPr>
          <w:rFonts w:ascii="Arial" w:hAnsi="Arial" w:cs="Arial"/>
          <w:sz w:val="22"/>
          <w:szCs w:val="22"/>
        </w:rPr>
        <w:t>Niinikoski</w:t>
      </w:r>
      <w:proofErr w:type="spellEnd"/>
      <w:r w:rsidR="00D56BEB" w:rsidRPr="00061D09">
        <w:rPr>
          <w:rFonts w:ascii="Arial" w:hAnsi="Arial" w:cs="Arial"/>
          <w:sz w:val="22"/>
          <w:szCs w:val="22"/>
        </w:rPr>
        <w:t xml:space="preserve"> H, </w:t>
      </w:r>
      <w:proofErr w:type="spellStart"/>
      <w:r w:rsidR="00D56BEB" w:rsidRPr="00061D09">
        <w:rPr>
          <w:rFonts w:ascii="Arial" w:hAnsi="Arial" w:cs="Arial"/>
          <w:sz w:val="22"/>
          <w:szCs w:val="22"/>
        </w:rPr>
        <w:t>Braund</w:t>
      </w:r>
      <w:proofErr w:type="spellEnd"/>
      <w:r w:rsidR="00D56BEB" w:rsidRPr="00061D09">
        <w:rPr>
          <w:rFonts w:ascii="Arial" w:hAnsi="Arial" w:cs="Arial"/>
          <w:sz w:val="22"/>
          <w:szCs w:val="22"/>
        </w:rPr>
        <w:t xml:space="preserve"> PS, </w:t>
      </w:r>
      <w:proofErr w:type="spellStart"/>
      <w:r w:rsidR="006B342F" w:rsidRPr="00061D09">
        <w:rPr>
          <w:rFonts w:ascii="Arial" w:hAnsi="Arial" w:cs="Arial"/>
          <w:sz w:val="22"/>
          <w:szCs w:val="22"/>
        </w:rPr>
        <w:t>Kolcic</w:t>
      </w:r>
      <w:proofErr w:type="spellEnd"/>
      <w:r w:rsidR="006B342F" w:rsidRPr="00061D09">
        <w:rPr>
          <w:rFonts w:ascii="Arial" w:hAnsi="Arial" w:cs="Arial"/>
          <w:sz w:val="22"/>
          <w:szCs w:val="22"/>
        </w:rPr>
        <w:t xml:space="preserve"> I, Kovacs P, </w:t>
      </w:r>
      <w:proofErr w:type="spellStart"/>
      <w:r w:rsidR="006B342F" w:rsidRPr="00061D09">
        <w:rPr>
          <w:rFonts w:ascii="Arial" w:hAnsi="Arial" w:cs="Arial"/>
          <w:sz w:val="22"/>
          <w:szCs w:val="22"/>
        </w:rPr>
        <w:t>Giardo</w:t>
      </w:r>
      <w:r w:rsidR="00CF370A" w:rsidRPr="00061D09">
        <w:rPr>
          <w:rFonts w:ascii="Arial" w:hAnsi="Arial" w:cs="Arial"/>
          <w:sz w:val="22"/>
          <w:szCs w:val="22"/>
        </w:rPr>
        <w:t>glou</w:t>
      </w:r>
      <w:proofErr w:type="spellEnd"/>
      <w:r w:rsidR="00CF370A" w:rsidRPr="00061D09">
        <w:rPr>
          <w:rFonts w:ascii="Arial" w:hAnsi="Arial" w:cs="Arial"/>
          <w:sz w:val="22"/>
          <w:szCs w:val="22"/>
        </w:rPr>
        <w:t xml:space="preserve"> T, Katsuya T, Bhatti KF, de Kleijn D, de Borst GJ, Kim EK, Adams HHH, Ikram MA, Zhu X, </w:t>
      </w:r>
      <w:proofErr w:type="spellStart"/>
      <w:r w:rsidR="00CF370A" w:rsidRPr="00061D09">
        <w:rPr>
          <w:rFonts w:ascii="Arial" w:hAnsi="Arial" w:cs="Arial"/>
          <w:sz w:val="22"/>
          <w:szCs w:val="22"/>
        </w:rPr>
        <w:t>Asselbergs</w:t>
      </w:r>
      <w:proofErr w:type="spellEnd"/>
      <w:r w:rsidR="00CF370A" w:rsidRPr="00061D09">
        <w:rPr>
          <w:rFonts w:ascii="Arial" w:hAnsi="Arial" w:cs="Arial"/>
          <w:sz w:val="22"/>
          <w:szCs w:val="22"/>
        </w:rPr>
        <w:t xml:space="preserve"> FW, </w:t>
      </w:r>
      <w:proofErr w:type="spellStart"/>
      <w:r w:rsidR="00CF370A" w:rsidRPr="00061D09">
        <w:rPr>
          <w:rFonts w:ascii="Arial" w:hAnsi="Arial" w:cs="Arial"/>
          <w:sz w:val="22"/>
          <w:szCs w:val="22"/>
        </w:rPr>
        <w:t>Kraaijeveld</w:t>
      </w:r>
      <w:proofErr w:type="spellEnd"/>
      <w:r w:rsidR="00CF370A" w:rsidRPr="00061D09">
        <w:rPr>
          <w:rFonts w:ascii="Arial" w:hAnsi="Arial" w:cs="Arial"/>
          <w:sz w:val="22"/>
          <w:szCs w:val="22"/>
        </w:rPr>
        <w:t xml:space="preserve"> AO, </w:t>
      </w:r>
      <w:proofErr w:type="spellStart"/>
      <w:r w:rsidR="00CF370A" w:rsidRPr="00061D09">
        <w:rPr>
          <w:rFonts w:ascii="Arial" w:hAnsi="Arial" w:cs="Arial"/>
          <w:sz w:val="22"/>
          <w:szCs w:val="22"/>
        </w:rPr>
        <w:t>Beulens</w:t>
      </w:r>
      <w:proofErr w:type="spellEnd"/>
      <w:r w:rsidR="00CF370A" w:rsidRPr="00061D09">
        <w:rPr>
          <w:rFonts w:ascii="Arial" w:hAnsi="Arial" w:cs="Arial"/>
          <w:sz w:val="22"/>
          <w:szCs w:val="22"/>
        </w:rPr>
        <w:t xml:space="preserve"> JWJ, Shu XO, </w:t>
      </w:r>
      <w:proofErr w:type="spellStart"/>
      <w:r w:rsidR="00CF370A" w:rsidRPr="00061D09">
        <w:rPr>
          <w:rFonts w:ascii="Arial" w:hAnsi="Arial" w:cs="Arial"/>
          <w:sz w:val="22"/>
          <w:szCs w:val="22"/>
        </w:rPr>
        <w:t>Rallidis</w:t>
      </w:r>
      <w:proofErr w:type="spellEnd"/>
      <w:r w:rsidR="00CF370A" w:rsidRPr="00061D09">
        <w:rPr>
          <w:rFonts w:ascii="Arial" w:hAnsi="Arial" w:cs="Arial"/>
          <w:sz w:val="22"/>
          <w:szCs w:val="22"/>
        </w:rPr>
        <w:t xml:space="preserve"> LS, Pedersen O, Hansen T, Mitchell P, Hewitt AW, </w:t>
      </w:r>
      <w:proofErr w:type="spellStart"/>
      <w:r w:rsidR="00CF370A" w:rsidRPr="00061D09">
        <w:rPr>
          <w:rFonts w:ascii="Arial" w:hAnsi="Arial" w:cs="Arial"/>
        </w:rPr>
        <w:t>Kähönen</w:t>
      </w:r>
      <w:proofErr w:type="spellEnd"/>
      <w:r w:rsidR="00CF370A" w:rsidRPr="00061D09">
        <w:rPr>
          <w:rFonts w:ascii="Arial" w:hAnsi="Arial" w:cs="Arial"/>
          <w:sz w:val="22"/>
          <w:szCs w:val="22"/>
        </w:rPr>
        <w:t xml:space="preserve"> M, </w:t>
      </w:r>
      <w:proofErr w:type="spellStart"/>
      <w:r w:rsidR="00CF370A" w:rsidRPr="00061D09">
        <w:rPr>
          <w:rFonts w:ascii="Arial" w:hAnsi="Arial" w:cs="Arial"/>
        </w:rPr>
        <w:t>Pérusse</w:t>
      </w:r>
      <w:proofErr w:type="spellEnd"/>
      <w:r w:rsidR="00CF370A" w:rsidRPr="00061D09">
        <w:rPr>
          <w:rFonts w:ascii="Arial" w:hAnsi="Arial" w:cs="Arial"/>
          <w:sz w:val="22"/>
          <w:szCs w:val="22"/>
        </w:rPr>
        <w:t xml:space="preserve"> L, Bouchard C, </w:t>
      </w:r>
      <w:proofErr w:type="spellStart"/>
      <w:r w:rsidR="00CF370A" w:rsidRPr="00061D09">
        <w:rPr>
          <w:rFonts w:ascii="Arial" w:hAnsi="Arial" w:cs="Arial"/>
        </w:rPr>
        <w:t>Tönjes</w:t>
      </w:r>
      <w:proofErr w:type="spellEnd"/>
      <w:r w:rsidR="00CF370A" w:rsidRPr="00061D09">
        <w:rPr>
          <w:rFonts w:ascii="Arial" w:hAnsi="Arial" w:cs="Arial"/>
          <w:sz w:val="22"/>
          <w:szCs w:val="22"/>
        </w:rPr>
        <w:t xml:space="preserve"> A, Chen YDI, Pennell CE, Mori TA, </w:t>
      </w:r>
      <w:proofErr w:type="spellStart"/>
      <w:r w:rsidR="00CF370A" w:rsidRPr="00061D09">
        <w:rPr>
          <w:rFonts w:ascii="Arial" w:hAnsi="Arial" w:cs="Arial"/>
          <w:sz w:val="22"/>
          <w:szCs w:val="22"/>
        </w:rPr>
        <w:t>Lieb</w:t>
      </w:r>
      <w:proofErr w:type="spellEnd"/>
      <w:r w:rsidR="00CF370A" w:rsidRPr="00061D09">
        <w:rPr>
          <w:rFonts w:ascii="Arial" w:hAnsi="Arial" w:cs="Arial"/>
          <w:sz w:val="22"/>
          <w:szCs w:val="22"/>
        </w:rPr>
        <w:t xml:space="preserve"> W, Franke A, Ohlsson C, </w:t>
      </w:r>
      <w:proofErr w:type="spellStart"/>
      <w:r w:rsidR="00CF370A" w:rsidRPr="00061D09">
        <w:rPr>
          <w:rFonts w:ascii="Arial" w:hAnsi="Arial" w:cs="Arial"/>
        </w:rPr>
        <w:t>Mellström</w:t>
      </w:r>
      <w:proofErr w:type="spellEnd"/>
      <w:r w:rsidR="00CF370A" w:rsidRPr="00061D09">
        <w:rPr>
          <w:rFonts w:ascii="Arial" w:hAnsi="Arial" w:cs="Arial"/>
          <w:sz w:val="22"/>
          <w:szCs w:val="22"/>
        </w:rPr>
        <w:t xml:space="preserve">  D, Cho YS, Lee H, Yuan JM, Koh WP, Rhee SY, Woo JT, Heid IM, Stark KJ, </w:t>
      </w:r>
      <w:proofErr w:type="spellStart"/>
      <w:r w:rsidR="00CF370A" w:rsidRPr="00061D09">
        <w:rPr>
          <w:rFonts w:ascii="Arial" w:hAnsi="Arial" w:cs="Arial"/>
        </w:rPr>
        <w:t>Völzke</w:t>
      </w:r>
      <w:proofErr w:type="spellEnd"/>
      <w:r w:rsidR="00CF370A" w:rsidRPr="00061D09">
        <w:rPr>
          <w:rFonts w:ascii="Arial" w:hAnsi="Arial" w:cs="Arial"/>
          <w:sz w:val="22"/>
          <w:szCs w:val="22"/>
        </w:rPr>
        <w:t xml:space="preserve">  H, </w:t>
      </w:r>
      <w:proofErr w:type="spellStart"/>
      <w:r w:rsidR="00CF370A" w:rsidRPr="00061D09">
        <w:rPr>
          <w:rFonts w:ascii="Arial" w:hAnsi="Arial" w:cs="Arial"/>
          <w:sz w:val="22"/>
          <w:szCs w:val="22"/>
        </w:rPr>
        <w:t>Homuth</w:t>
      </w:r>
      <w:proofErr w:type="spellEnd"/>
      <w:r w:rsidR="00CF370A" w:rsidRPr="00061D09">
        <w:rPr>
          <w:rFonts w:ascii="Arial" w:hAnsi="Arial" w:cs="Arial"/>
          <w:sz w:val="22"/>
          <w:szCs w:val="22"/>
        </w:rPr>
        <w:t xml:space="preserve"> G, Evans MK, </w:t>
      </w:r>
      <w:proofErr w:type="spellStart"/>
      <w:r w:rsidR="00CF370A" w:rsidRPr="00061D09">
        <w:rPr>
          <w:rFonts w:ascii="Arial" w:hAnsi="Arial" w:cs="Arial"/>
          <w:sz w:val="22"/>
          <w:szCs w:val="22"/>
        </w:rPr>
        <w:t>Zonderman</w:t>
      </w:r>
      <w:proofErr w:type="spellEnd"/>
      <w:r w:rsidR="00CF370A" w:rsidRPr="00061D09">
        <w:rPr>
          <w:rFonts w:ascii="Arial" w:hAnsi="Arial" w:cs="Arial"/>
          <w:sz w:val="22"/>
          <w:szCs w:val="22"/>
        </w:rPr>
        <w:t xml:space="preserve"> AB, </w:t>
      </w:r>
      <w:proofErr w:type="spellStart"/>
      <w:r w:rsidR="00CF370A" w:rsidRPr="00061D09">
        <w:rPr>
          <w:rFonts w:ascii="Arial" w:hAnsi="Arial" w:cs="Arial"/>
          <w:sz w:val="22"/>
          <w:szCs w:val="22"/>
        </w:rPr>
        <w:t>Polasek</w:t>
      </w:r>
      <w:proofErr w:type="spellEnd"/>
      <w:r w:rsidR="00CF370A" w:rsidRPr="00061D09">
        <w:rPr>
          <w:rFonts w:ascii="Arial" w:hAnsi="Arial" w:cs="Arial"/>
          <w:sz w:val="22"/>
          <w:szCs w:val="22"/>
        </w:rPr>
        <w:t xml:space="preserve"> O, </w:t>
      </w:r>
      <w:proofErr w:type="spellStart"/>
      <w:r w:rsidR="00CF370A" w:rsidRPr="00061D09">
        <w:rPr>
          <w:rFonts w:ascii="Arial" w:hAnsi="Arial" w:cs="Arial"/>
          <w:sz w:val="22"/>
          <w:szCs w:val="22"/>
        </w:rPr>
        <w:t>Pasterkamp</w:t>
      </w:r>
      <w:proofErr w:type="spellEnd"/>
      <w:r w:rsidR="00CF370A" w:rsidRPr="00061D09">
        <w:rPr>
          <w:rFonts w:ascii="Arial" w:hAnsi="Arial" w:cs="Arial"/>
          <w:sz w:val="22"/>
          <w:szCs w:val="22"/>
        </w:rPr>
        <w:t xml:space="preserve"> G, Hoefer IE, Redline S, </w:t>
      </w:r>
      <w:proofErr w:type="spellStart"/>
      <w:r w:rsidR="00341A2E" w:rsidRPr="00061D09">
        <w:rPr>
          <w:rFonts w:ascii="Arial" w:hAnsi="Arial" w:cs="Arial"/>
          <w:sz w:val="22"/>
          <w:szCs w:val="22"/>
        </w:rPr>
        <w:t>Pahkala</w:t>
      </w:r>
      <w:proofErr w:type="spellEnd"/>
      <w:r w:rsidR="00341A2E" w:rsidRPr="00061D09">
        <w:rPr>
          <w:rFonts w:ascii="Arial" w:hAnsi="Arial" w:cs="Arial"/>
          <w:sz w:val="22"/>
          <w:szCs w:val="22"/>
        </w:rPr>
        <w:t xml:space="preserve"> K, </w:t>
      </w:r>
      <w:proofErr w:type="spellStart"/>
      <w:r w:rsidR="00341A2E" w:rsidRPr="00061D09">
        <w:rPr>
          <w:rFonts w:ascii="Arial" w:hAnsi="Arial" w:cs="Arial"/>
          <w:sz w:val="22"/>
          <w:szCs w:val="22"/>
        </w:rPr>
        <w:t>Oldehinkel</w:t>
      </w:r>
      <w:proofErr w:type="spellEnd"/>
      <w:r w:rsidR="00341A2E" w:rsidRPr="00061D09">
        <w:rPr>
          <w:rFonts w:ascii="Arial" w:hAnsi="Arial" w:cs="Arial"/>
          <w:sz w:val="22"/>
          <w:szCs w:val="22"/>
        </w:rPr>
        <w:t xml:space="preserve"> AJ, </w:t>
      </w:r>
      <w:proofErr w:type="spellStart"/>
      <w:r w:rsidR="00341A2E" w:rsidRPr="00061D09">
        <w:rPr>
          <w:rFonts w:ascii="Arial" w:hAnsi="Arial" w:cs="Arial"/>
          <w:sz w:val="22"/>
          <w:szCs w:val="22"/>
        </w:rPr>
        <w:t>Snieder</w:t>
      </w:r>
      <w:proofErr w:type="spellEnd"/>
      <w:r w:rsidR="00341A2E" w:rsidRPr="00061D09">
        <w:rPr>
          <w:rFonts w:ascii="Arial" w:hAnsi="Arial" w:cs="Arial"/>
          <w:sz w:val="22"/>
          <w:szCs w:val="22"/>
        </w:rPr>
        <w:t xml:space="preserve"> H, </w:t>
      </w:r>
      <w:proofErr w:type="spellStart"/>
      <w:r w:rsidR="00341A2E" w:rsidRPr="00061D09">
        <w:rPr>
          <w:rFonts w:ascii="Arial" w:hAnsi="Arial" w:cs="Arial"/>
          <w:sz w:val="22"/>
          <w:szCs w:val="22"/>
        </w:rPr>
        <w:t>Biino</w:t>
      </w:r>
      <w:proofErr w:type="spellEnd"/>
      <w:r w:rsidR="00341A2E" w:rsidRPr="00061D09">
        <w:rPr>
          <w:rFonts w:ascii="Arial" w:hAnsi="Arial" w:cs="Arial"/>
          <w:sz w:val="22"/>
          <w:szCs w:val="22"/>
        </w:rPr>
        <w:t xml:space="preserve"> G, Schmidt R, Schmidt H, </w:t>
      </w:r>
      <w:proofErr w:type="spellStart"/>
      <w:r w:rsidR="00341A2E" w:rsidRPr="00061D09">
        <w:rPr>
          <w:rFonts w:ascii="Arial" w:hAnsi="Arial" w:cs="Arial"/>
          <w:sz w:val="22"/>
          <w:szCs w:val="22"/>
        </w:rPr>
        <w:t>Bandinelli</w:t>
      </w:r>
      <w:proofErr w:type="spellEnd"/>
      <w:r w:rsidR="00341A2E" w:rsidRPr="00061D09">
        <w:rPr>
          <w:rFonts w:ascii="Arial" w:hAnsi="Arial" w:cs="Arial"/>
          <w:sz w:val="22"/>
          <w:szCs w:val="22"/>
        </w:rPr>
        <w:t xml:space="preserve"> S, </w:t>
      </w:r>
      <w:proofErr w:type="spellStart"/>
      <w:r w:rsidR="00341A2E" w:rsidRPr="00061D09">
        <w:rPr>
          <w:rFonts w:ascii="Arial" w:hAnsi="Arial" w:cs="Arial"/>
          <w:sz w:val="22"/>
          <w:szCs w:val="22"/>
        </w:rPr>
        <w:t>Dedoussis</w:t>
      </w:r>
      <w:proofErr w:type="spellEnd"/>
      <w:r w:rsidR="00341A2E" w:rsidRPr="00061D09">
        <w:rPr>
          <w:rFonts w:ascii="Arial" w:hAnsi="Arial" w:cs="Arial"/>
          <w:sz w:val="22"/>
          <w:szCs w:val="22"/>
        </w:rPr>
        <w:t xml:space="preserve"> G, </w:t>
      </w:r>
      <w:proofErr w:type="spellStart"/>
      <w:r w:rsidR="00341A2E" w:rsidRPr="00061D09">
        <w:rPr>
          <w:rFonts w:ascii="Arial" w:hAnsi="Arial" w:cs="Arial"/>
          <w:sz w:val="22"/>
          <w:szCs w:val="22"/>
        </w:rPr>
        <w:t>Thanaraj</w:t>
      </w:r>
      <w:proofErr w:type="spellEnd"/>
      <w:r w:rsidR="00341A2E" w:rsidRPr="00061D09">
        <w:rPr>
          <w:rFonts w:ascii="Arial" w:hAnsi="Arial" w:cs="Arial"/>
          <w:sz w:val="22"/>
          <w:szCs w:val="22"/>
        </w:rPr>
        <w:t xml:space="preserve"> TA, </w:t>
      </w:r>
      <w:proofErr w:type="spellStart"/>
      <w:r w:rsidR="00341A2E" w:rsidRPr="00061D09">
        <w:rPr>
          <w:rFonts w:ascii="Arial" w:hAnsi="Arial" w:cs="Arial"/>
          <w:sz w:val="22"/>
          <w:szCs w:val="22"/>
        </w:rPr>
        <w:t>Kardia</w:t>
      </w:r>
      <w:proofErr w:type="spellEnd"/>
      <w:r w:rsidR="00341A2E" w:rsidRPr="00061D09">
        <w:rPr>
          <w:rFonts w:ascii="Arial" w:hAnsi="Arial" w:cs="Arial"/>
          <w:sz w:val="22"/>
          <w:szCs w:val="22"/>
        </w:rPr>
        <w:t xml:space="preserve"> SLR, </w:t>
      </w:r>
      <w:r w:rsidR="00956439" w:rsidRPr="00061D09">
        <w:rPr>
          <w:rFonts w:ascii="Arial" w:hAnsi="Arial" w:cs="Arial"/>
          <w:sz w:val="22"/>
          <w:szCs w:val="22"/>
        </w:rPr>
        <w:t xml:space="preserve">Kato N, Schulze MB, </w:t>
      </w:r>
      <w:proofErr w:type="spellStart"/>
      <w:r w:rsidR="00956439" w:rsidRPr="00061D09">
        <w:rPr>
          <w:rFonts w:ascii="Arial" w:hAnsi="Arial" w:cs="Arial"/>
          <w:sz w:val="22"/>
          <w:szCs w:val="22"/>
        </w:rPr>
        <w:t>Girotto</w:t>
      </w:r>
      <w:proofErr w:type="spellEnd"/>
      <w:r w:rsidR="00956439" w:rsidRPr="00061D09">
        <w:rPr>
          <w:rFonts w:ascii="Arial" w:hAnsi="Arial" w:cs="Arial"/>
          <w:sz w:val="22"/>
          <w:szCs w:val="22"/>
        </w:rPr>
        <w:t xml:space="preserve"> G, Jung B, </w:t>
      </w:r>
      <w:proofErr w:type="spellStart"/>
      <w:r w:rsidR="00956439" w:rsidRPr="00061D09">
        <w:rPr>
          <w:rFonts w:ascii="Arial" w:hAnsi="Arial" w:cs="Arial"/>
        </w:rPr>
        <w:t>Böger</w:t>
      </w:r>
      <w:proofErr w:type="spellEnd"/>
      <w:r w:rsidR="00956439" w:rsidRPr="00061D09">
        <w:rPr>
          <w:rFonts w:ascii="Arial" w:hAnsi="Arial" w:cs="Arial"/>
          <w:sz w:val="22"/>
          <w:szCs w:val="22"/>
        </w:rPr>
        <w:t xml:space="preserve">  CA, Joshi PK, Bennett DA, De Jager PL, Lu X, </w:t>
      </w:r>
      <w:proofErr w:type="spellStart"/>
      <w:r w:rsidR="00956439" w:rsidRPr="00061D09">
        <w:rPr>
          <w:rFonts w:ascii="Arial" w:hAnsi="Arial" w:cs="Arial"/>
          <w:sz w:val="22"/>
          <w:szCs w:val="22"/>
        </w:rPr>
        <w:t>Mamakou</w:t>
      </w:r>
      <w:proofErr w:type="spellEnd"/>
      <w:r w:rsidR="00956439" w:rsidRPr="00061D09">
        <w:rPr>
          <w:rFonts w:ascii="Arial" w:hAnsi="Arial" w:cs="Arial"/>
          <w:sz w:val="22"/>
          <w:szCs w:val="22"/>
        </w:rPr>
        <w:t xml:space="preserve"> V, Brown M, Caulfield MJ, Munroe PB, Guo X, </w:t>
      </w:r>
      <w:proofErr w:type="spellStart"/>
      <w:r w:rsidR="00956439" w:rsidRPr="00061D09">
        <w:rPr>
          <w:rFonts w:ascii="Arial" w:hAnsi="Arial" w:cs="Arial"/>
          <w:sz w:val="22"/>
          <w:szCs w:val="22"/>
        </w:rPr>
        <w:t>Ciullo</w:t>
      </w:r>
      <w:proofErr w:type="spellEnd"/>
      <w:r w:rsidR="00956439" w:rsidRPr="00061D09">
        <w:rPr>
          <w:rFonts w:ascii="Arial" w:hAnsi="Arial" w:cs="Arial"/>
          <w:sz w:val="22"/>
          <w:szCs w:val="22"/>
        </w:rPr>
        <w:t xml:space="preserve"> M, Jonas JB, </w:t>
      </w:r>
      <w:proofErr w:type="spellStart"/>
      <w:r w:rsidR="00956439" w:rsidRPr="00061D09">
        <w:rPr>
          <w:rFonts w:ascii="Arial" w:hAnsi="Arial" w:cs="Arial"/>
          <w:sz w:val="22"/>
          <w:szCs w:val="22"/>
        </w:rPr>
        <w:t>Samani</w:t>
      </w:r>
      <w:proofErr w:type="spellEnd"/>
      <w:r w:rsidR="00956439" w:rsidRPr="00061D09">
        <w:rPr>
          <w:rFonts w:ascii="Arial" w:hAnsi="Arial" w:cs="Arial"/>
          <w:sz w:val="22"/>
          <w:szCs w:val="22"/>
        </w:rPr>
        <w:t xml:space="preserve"> NJ, </w:t>
      </w:r>
      <w:proofErr w:type="spellStart"/>
      <w:r w:rsidR="00956439" w:rsidRPr="00061D09">
        <w:rPr>
          <w:rFonts w:ascii="Arial" w:hAnsi="Arial" w:cs="Arial"/>
          <w:sz w:val="22"/>
          <w:szCs w:val="22"/>
        </w:rPr>
        <w:t>Chasman</w:t>
      </w:r>
      <w:proofErr w:type="spellEnd"/>
      <w:r w:rsidR="00956439" w:rsidRPr="00061D09">
        <w:rPr>
          <w:rFonts w:ascii="Arial" w:hAnsi="Arial" w:cs="Arial"/>
          <w:sz w:val="22"/>
          <w:szCs w:val="22"/>
        </w:rPr>
        <w:t xml:space="preserve"> DI, </w:t>
      </w:r>
      <w:proofErr w:type="spellStart"/>
      <w:r w:rsidR="00956439" w:rsidRPr="00061D09">
        <w:rPr>
          <w:rFonts w:ascii="Arial" w:hAnsi="Arial" w:cs="Arial"/>
          <w:sz w:val="22"/>
          <w:szCs w:val="22"/>
        </w:rPr>
        <w:t>Kaprio</w:t>
      </w:r>
      <w:proofErr w:type="spellEnd"/>
      <w:r w:rsidR="00956439" w:rsidRPr="00061D09">
        <w:rPr>
          <w:rFonts w:ascii="Arial" w:hAnsi="Arial" w:cs="Arial"/>
          <w:sz w:val="22"/>
          <w:szCs w:val="22"/>
        </w:rPr>
        <w:t xml:space="preserve"> J, </w:t>
      </w:r>
      <w:proofErr w:type="spellStart"/>
      <w:r w:rsidR="00956439" w:rsidRPr="00061D09">
        <w:rPr>
          <w:rFonts w:ascii="Arial" w:hAnsi="Arial" w:cs="Arial"/>
          <w:sz w:val="22"/>
          <w:szCs w:val="22"/>
        </w:rPr>
        <w:t>Pajukanta</w:t>
      </w:r>
      <w:proofErr w:type="spellEnd"/>
      <w:r w:rsidR="00956439" w:rsidRPr="00061D09">
        <w:rPr>
          <w:rFonts w:ascii="Arial" w:hAnsi="Arial" w:cs="Arial"/>
          <w:sz w:val="22"/>
          <w:szCs w:val="22"/>
        </w:rPr>
        <w:t xml:space="preserve"> P, </w:t>
      </w:r>
      <w:proofErr w:type="spellStart"/>
      <w:r w:rsidR="00956439" w:rsidRPr="00061D09">
        <w:rPr>
          <w:rFonts w:ascii="Arial" w:hAnsi="Arial" w:cs="Arial"/>
        </w:rPr>
        <w:t>Tusié</w:t>
      </w:r>
      <w:proofErr w:type="spellEnd"/>
      <w:r w:rsidR="00956439" w:rsidRPr="00061D09">
        <w:rPr>
          <w:rFonts w:ascii="Arial" w:hAnsi="Arial" w:cs="Arial"/>
        </w:rPr>
        <w:t>-Luna</w:t>
      </w:r>
      <w:r w:rsidR="00956439" w:rsidRPr="00061D09">
        <w:rPr>
          <w:rFonts w:ascii="Arial" w:hAnsi="Arial" w:cs="Arial"/>
          <w:sz w:val="22"/>
          <w:szCs w:val="22"/>
        </w:rPr>
        <w:t xml:space="preserve">  T, Aguilar-Salinas CA, Adair LS, </w:t>
      </w:r>
      <w:proofErr w:type="spellStart"/>
      <w:r w:rsidR="00956439" w:rsidRPr="00061D09">
        <w:rPr>
          <w:rFonts w:ascii="Arial" w:hAnsi="Arial" w:cs="Arial"/>
          <w:sz w:val="22"/>
          <w:szCs w:val="22"/>
        </w:rPr>
        <w:t>Bechayda</w:t>
      </w:r>
      <w:proofErr w:type="spellEnd"/>
      <w:r w:rsidR="00956439" w:rsidRPr="00061D09">
        <w:rPr>
          <w:rFonts w:ascii="Arial" w:hAnsi="Arial" w:cs="Arial"/>
          <w:sz w:val="22"/>
          <w:szCs w:val="22"/>
        </w:rPr>
        <w:t xml:space="preserve"> SA, de Silva HJ, Wickremasinghe AR, Krauss R, Wu JY, Zheng W, den Hollander AI, Bharadwaj D, Correa A, Wilson JG, Lind L, Heng CK, </w:t>
      </w:r>
      <w:r w:rsidR="003C578D" w:rsidRPr="00061D09">
        <w:rPr>
          <w:rFonts w:ascii="Arial" w:hAnsi="Arial" w:cs="Arial"/>
          <w:sz w:val="22"/>
          <w:szCs w:val="22"/>
        </w:rPr>
        <w:t xml:space="preserve">Nelson AE, Golightly YM, Wilson JF, </w:t>
      </w:r>
      <w:proofErr w:type="spellStart"/>
      <w:r w:rsidR="003C578D" w:rsidRPr="00061D09">
        <w:rPr>
          <w:rFonts w:ascii="Arial" w:hAnsi="Arial" w:cs="Arial"/>
          <w:sz w:val="22"/>
          <w:szCs w:val="22"/>
        </w:rPr>
        <w:t>Penninx</w:t>
      </w:r>
      <w:proofErr w:type="spellEnd"/>
      <w:r w:rsidR="003C578D" w:rsidRPr="00061D09">
        <w:rPr>
          <w:rFonts w:ascii="Arial" w:hAnsi="Arial" w:cs="Arial"/>
          <w:sz w:val="22"/>
          <w:szCs w:val="22"/>
        </w:rPr>
        <w:t xml:space="preserve"> B, Lim HL, Attia J, Scott RJ, Rao DC, Arnett DK, Walker M, </w:t>
      </w:r>
      <w:proofErr w:type="spellStart"/>
      <w:r w:rsidR="003C578D" w:rsidRPr="00061D09">
        <w:rPr>
          <w:rFonts w:ascii="Arial" w:hAnsi="Arial" w:cs="Arial"/>
          <w:sz w:val="22"/>
          <w:szCs w:val="22"/>
        </w:rPr>
        <w:t>Koistinen</w:t>
      </w:r>
      <w:proofErr w:type="spellEnd"/>
      <w:r w:rsidR="003C578D" w:rsidRPr="00061D09">
        <w:rPr>
          <w:rFonts w:ascii="Arial" w:hAnsi="Arial" w:cs="Arial"/>
          <w:sz w:val="22"/>
          <w:szCs w:val="22"/>
        </w:rPr>
        <w:t xml:space="preserve"> HA, </w:t>
      </w:r>
      <w:proofErr w:type="spellStart"/>
      <w:r w:rsidR="003C578D" w:rsidRPr="00061D09">
        <w:rPr>
          <w:rFonts w:ascii="Arial" w:hAnsi="Arial" w:cs="Arial"/>
          <w:sz w:val="22"/>
          <w:szCs w:val="22"/>
        </w:rPr>
        <w:t>Chandak</w:t>
      </w:r>
      <w:proofErr w:type="spellEnd"/>
      <w:r w:rsidR="003C578D" w:rsidRPr="00061D09">
        <w:rPr>
          <w:rFonts w:ascii="Arial" w:hAnsi="Arial" w:cs="Arial"/>
          <w:sz w:val="22"/>
          <w:szCs w:val="22"/>
        </w:rPr>
        <w:t xml:space="preserve"> GR, </w:t>
      </w:r>
      <w:proofErr w:type="spellStart"/>
      <w:r w:rsidR="00055157" w:rsidRPr="00061D09">
        <w:rPr>
          <w:rFonts w:ascii="Arial" w:hAnsi="Arial" w:cs="Arial"/>
          <w:sz w:val="22"/>
          <w:szCs w:val="22"/>
        </w:rPr>
        <w:t>Yajnik</w:t>
      </w:r>
      <w:proofErr w:type="spellEnd"/>
      <w:r w:rsidR="00055157" w:rsidRPr="00061D09">
        <w:rPr>
          <w:rFonts w:ascii="Arial" w:hAnsi="Arial" w:cs="Arial"/>
          <w:sz w:val="22"/>
          <w:szCs w:val="22"/>
        </w:rPr>
        <w:t xml:space="preserve"> CS, Mercader JM, </w:t>
      </w:r>
      <w:proofErr w:type="spellStart"/>
      <w:r w:rsidR="00055157" w:rsidRPr="00061D09">
        <w:rPr>
          <w:rFonts w:ascii="Arial" w:hAnsi="Arial" w:cs="Arial"/>
          <w:sz w:val="22"/>
          <w:szCs w:val="22"/>
        </w:rPr>
        <w:t>Tusie</w:t>
      </w:r>
      <w:proofErr w:type="spellEnd"/>
      <w:r w:rsidR="00055157" w:rsidRPr="00061D09">
        <w:rPr>
          <w:rFonts w:ascii="Arial" w:hAnsi="Arial" w:cs="Arial"/>
          <w:sz w:val="22"/>
          <w:szCs w:val="22"/>
        </w:rPr>
        <w:t xml:space="preserve">-Luna T, Aguilar-Salinas C, Villalpando CG, Orozco L, </w:t>
      </w:r>
      <w:proofErr w:type="spellStart"/>
      <w:r w:rsidR="00055157" w:rsidRPr="00061D09">
        <w:rPr>
          <w:rFonts w:ascii="Arial" w:hAnsi="Arial" w:cs="Arial"/>
          <w:sz w:val="22"/>
          <w:szCs w:val="22"/>
        </w:rPr>
        <w:t>Fornage</w:t>
      </w:r>
      <w:proofErr w:type="spellEnd"/>
      <w:r w:rsidR="00055157" w:rsidRPr="00061D09">
        <w:rPr>
          <w:rFonts w:ascii="Arial" w:hAnsi="Arial" w:cs="Arial"/>
          <w:sz w:val="22"/>
          <w:szCs w:val="22"/>
        </w:rPr>
        <w:t xml:space="preserve"> M, Tai ES, van Dam RM, </w:t>
      </w:r>
      <w:proofErr w:type="spellStart"/>
      <w:r w:rsidR="00055157" w:rsidRPr="00061D09">
        <w:rPr>
          <w:rFonts w:ascii="Arial" w:hAnsi="Arial" w:cs="Arial"/>
        </w:rPr>
        <w:t>Lehtimäki</w:t>
      </w:r>
      <w:proofErr w:type="spellEnd"/>
      <w:r w:rsidR="00055157" w:rsidRPr="00061D09">
        <w:rPr>
          <w:rFonts w:ascii="Arial" w:hAnsi="Arial" w:cs="Arial"/>
          <w:sz w:val="22"/>
          <w:szCs w:val="22"/>
        </w:rPr>
        <w:t xml:space="preserve"> T, Chaturvedi N, Yokota M, Liu J, Reilly DF, McKnight AJ, Kee F, </w:t>
      </w:r>
      <w:proofErr w:type="spellStart"/>
      <w:r w:rsidR="00055157" w:rsidRPr="00061D09">
        <w:rPr>
          <w:rFonts w:ascii="Arial" w:hAnsi="Arial" w:cs="Arial"/>
        </w:rPr>
        <w:t>Jöckel</w:t>
      </w:r>
      <w:proofErr w:type="spellEnd"/>
      <w:r w:rsidR="00055157" w:rsidRPr="00061D09">
        <w:rPr>
          <w:rFonts w:ascii="Arial" w:hAnsi="Arial" w:cs="Arial"/>
          <w:sz w:val="22"/>
          <w:szCs w:val="22"/>
        </w:rPr>
        <w:t xml:space="preserve"> KH, McCarthy MI, Palmer CNA, </w:t>
      </w:r>
      <w:proofErr w:type="spellStart"/>
      <w:r w:rsidR="00055157" w:rsidRPr="00061D09">
        <w:rPr>
          <w:rFonts w:ascii="Arial" w:hAnsi="Arial" w:cs="Arial"/>
          <w:sz w:val="22"/>
          <w:szCs w:val="22"/>
        </w:rPr>
        <w:t>Vitart</w:t>
      </w:r>
      <w:proofErr w:type="spellEnd"/>
      <w:r w:rsidR="00055157" w:rsidRPr="00061D09">
        <w:rPr>
          <w:rFonts w:ascii="Arial" w:hAnsi="Arial" w:cs="Arial"/>
          <w:sz w:val="22"/>
          <w:szCs w:val="22"/>
        </w:rPr>
        <w:t xml:space="preserve"> V, Hayward C, </w:t>
      </w:r>
      <w:proofErr w:type="spellStart"/>
      <w:r w:rsidR="00055157" w:rsidRPr="00061D09">
        <w:rPr>
          <w:rFonts w:ascii="Arial" w:hAnsi="Arial" w:cs="Arial"/>
          <w:sz w:val="22"/>
          <w:szCs w:val="22"/>
        </w:rPr>
        <w:t>Simonsick</w:t>
      </w:r>
      <w:proofErr w:type="spellEnd"/>
      <w:r w:rsidR="00055157" w:rsidRPr="00061D09">
        <w:rPr>
          <w:rFonts w:ascii="Arial" w:hAnsi="Arial" w:cs="Arial"/>
          <w:sz w:val="22"/>
          <w:szCs w:val="22"/>
        </w:rPr>
        <w:t xml:space="preserve"> E, van </w:t>
      </w:r>
      <w:proofErr w:type="spellStart"/>
      <w:r w:rsidR="00055157" w:rsidRPr="00061D09">
        <w:rPr>
          <w:rFonts w:ascii="Arial" w:hAnsi="Arial" w:cs="Arial"/>
          <w:sz w:val="22"/>
          <w:szCs w:val="22"/>
        </w:rPr>
        <w:t>Duijn</w:t>
      </w:r>
      <w:proofErr w:type="spellEnd"/>
      <w:r w:rsidR="00055157" w:rsidRPr="00061D09">
        <w:rPr>
          <w:rFonts w:ascii="Arial" w:hAnsi="Arial" w:cs="Arial"/>
          <w:sz w:val="22"/>
          <w:szCs w:val="22"/>
        </w:rPr>
        <w:t xml:space="preserve"> CM, Lu F, Qu J, </w:t>
      </w:r>
      <w:proofErr w:type="spellStart"/>
      <w:r w:rsidR="00055157" w:rsidRPr="00061D09">
        <w:rPr>
          <w:rFonts w:ascii="Arial" w:hAnsi="Arial" w:cs="Arial"/>
          <w:sz w:val="22"/>
          <w:szCs w:val="22"/>
        </w:rPr>
        <w:t>Hishigaki</w:t>
      </w:r>
      <w:proofErr w:type="spellEnd"/>
      <w:r w:rsidR="00055157" w:rsidRPr="00061D09">
        <w:rPr>
          <w:rFonts w:ascii="Arial" w:hAnsi="Arial" w:cs="Arial"/>
          <w:sz w:val="22"/>
          <w:szCs w:val="22"/>
        </w:rPr>
        <w:t xml:space="preserve"> H, Lin X, </w:t>
      </w:r>
      <w:proofErr w:type="spellStart"/>
      <w:r w:rsidR="00055157" w:rsidRPr="00061D09">
        <w:rPr>
          <w:rFonts w:ascii="Arial" w:hAnsi="Arial" w:cs="Arial"/>
        </w:rPr>
        <w:t>März</w:t>
      </w:r>
      <w:proofErr w:type="spellEnd"/>
      <w:r w:rsidR="00055157" w:rsidRPr="00061D09">
        <w:rPr>
          <w:rFonts w:ascii="Arial" w:hAnsi="Arial" w:cs="Arial"/>
          <w:sz w:val="22"/>
          <w:szCs w:val="22"/>
        </w:rPr>
        <w:t xml:space="preserve"> W, Parra EJ, Cruz m, </w:t>
      </w:r>
      <w:proofErr w:type="spellStart"/>
      <w:r w:rsidR="00055157" w:rsidRPr="00061D09">
        <w:rPr>
          <w:rFonts w:ascii="Arial" w:hAnsi="Arial" w:cs="Arial"/>
          <w:sz w:val="22"/>
          <w:szCs w:val="22"/>
        </w:rPr>
        <w:t>Gudnason</w:t>
      </w:r>
      <w:proofErr w:type="spellEnd"/>
      <w:r w:rsidR="00055157" w:rsidRPr="00061D09">
        <w:rPr>
          <w:rFonts w:ascii="Arial" w:hAnsi="Arial" w:cs="Arial"/>
          <w:sz w:val="22"/>
          <w:szCs w:val="22"/>
        </w:rPr>
        <w:t xml:space="preserve"> V, Tardif JC, </w:t>
      </w:r>
      <w:proofErr w:type="spellStart"/>
      <w:r w:rsidR="00055157" w:rsidRPr="00061D09">
        <w:rPr>
          <w:rFonts w:ascii="Arial" w:hAnsi="Arial" w:cs="Arial"/>
          <w:sz w:val="22"/>
          <w:szCs w:val="22"/>
        </w:rPr>
        <w:t>Lettre</w:t>
      </w:r>
      <w:proofErr w:type="spellEnd"/>
      <w:r w:rsidR="00055157" w:rsidRPr="00061D09">
        <w:rPr>
          <w:rFonts w:ascii="Arial" w:hAnsi="Arial" w:cs="Arial"/>
          <w:sz w:val="22"/>
          <w:szCs w:val="22"/>
        </w:rPr>
        <w:t xml:space="preserve"> G, Hart</w:t>
      </w:r>
      <w:r w:rsidR="00952BB8" w:rsidRPr="00061D09">
        <w:rPr>
          <w:rFonts w:ascii="Arial" w:hAnsi="Arial" w:cs="Arial"/>
          <w:sz w:val="22"/>
          <w:szCs w:val="22"/>
        </w:rPr>
        <w:t xml:space="preserve"> LM, Elders PJM, Rader DJ, </w:t>
      </w:r>
      <w:proofErr w:type="spellStart"/>
      <w:r w:rsidR="00952BB8" w:rsidRPr="00061D09">
        <w:rPr>
          <w:rFonts w:ascii="Arial" w:hAnsi="Arial" w:cs="Arial"/>
          <w:sz w:val="22"/>
          <w:szCs w:val="22"/>
        </w:rPr>
        <w:t>Damrauer</w:t>
      </w:r>
      <w:proofErr w:type="spellEnd"/>
      <w:r w:rsidR="00952BB8" w:rsidRPr="00061D09">
        <w:rPr>
          <w:rFonts w:ascii="Arial" w:hAnsi="Arial" w:cs="Arial"/>
          <w:sz w:val="22"/>
          <w:szCs w:val="22"/>
        </w:rPr>
        <w:t xml:space="preserve"> SM, Kumari M, </w:t>
      </w:r>
      <w:proofErr w:type="spellStart"/>
      <w:r w:rsidR="00952BB8" w:rsidRPr="00061D09">
        <w:rPr>
          <w:rFonts w:ascii="Arial" w:hAnsi="Arial" w:cs="Arial"/>
          <w:sz w:val="22"/>
          <w:szCs w:val="22"/>
        </w:rPr>
        <w:t>Kivimaki</w:t>
      </w:r>
      <w:proofErr w:type="spellEnd"/>
      <w:r w:rsidR="00952BB8" w:rsidRPr="00061D09">
        <w:rPr>
          <w:rFonts w:ascii="Arial" w:hAnsi="Arial" w:cs="Arial"/>
          <w:sz w:val="22"/>
          <w:szCs w:val="22"/>
        </w:rPr>
        <w:t xml:space="preserve"> M, van der </w:t>
      </w:r>
      <w:proofErr w:type="spellStart"/>
      <w:r w:rsidR="00952BB8" w:rsidRPr="00061D09">
        <w:rPr>
          <w:rFonts w:ascii="Arial" w:hAnsi="Arial" w:cs="Arial"/>
          <w:sz w:val="22"/>
          <w:szCs w:val="22"/>
        </w:rPr>
        <w:t>Harst</w:t>
      </w:r>
      <w:proofErr w:type="spellEnd"/>
      <w:r w:rsidR="00952BB8" w:rsidRPr="00061D09">
        <w:rPr>
          <w:rFonts w:ascii="Arial" w:hAnsi="Arial" w:cs="Arial"/>
          <w:sz w:val="22"/>
          <w:szCs w:val="22"/>
        </w:rPr>
        <w:t xml:space="preserve"> P, Spector TD, Loos RJF, Province MA, </w:t>
      </w:r>
      <w:proofErr w:type="spellStart"/>
      <w:r w:rsidR="00952BB8" w:rsidRPr="00061D09">
        <w:rPr>
          <w:rFonts w:ascii="Arial" w:hAnsi="Arial" w:cs="Arial"/>
          <w:sz w:val="22"/>
          <w:szCs w:val="22"/>
        </w:rPr>
        <w:t>Psaty</w:t>
      </w:r>
      <w:proofErr w:type="spellEnd"/>
      <w:r w:rsidR="00952BB8" w:rsidRPr="00061D09">
        <w:rPr>
          <w:rFonts w:ascii="Arial" w:hAnsi="Arial" w:cs="Arial"/>
          <w:sz w:val="22"/>
          <w:szCs w:val="22"/>
        </w:rPr>
        <w:t xml:space="preserve"> BM, </w:t>
      </w:r>
      <w:proofErr w:type="spellStart"/>
      <w:r w:rsidR="00952BB8" w:rsidRPr="00061D09">
        <w:rPr>
          <w:rFonts w:ascii="Arial" w:hAnsi="Arial" w:cs="Arial"/>
          <w:sz w:val="22"/>
          <w:szCs w:val="22"/>
        </w:rPr>
        <w:t>Brandslund</w:t>
      </w:r>
      <w:proofErr w:type="spellEnd"/>
      <w:r w:rsidR="00952BB8" w:rsidRPr="00061D09">
        <w:rPr>
          <w:rFonts w:ascii="Arial" w:hAnsi="Arial" w:cs="Arial"/>
          <w:sz w:val="22"/>
          <w:szCs w:val="22"/>
        </w:rPr>
        <w:t xml:space="preserve"> I, </w:t>
      </w:r>
      <w:proofErr w:type="spellStart"/>
      <w:r w:rsidR="00952BB8" w:rsidRPr="00061D09">
        <w:rPr>
          <w:rFonts w:ascii="Arial" w:hAnsi="Arial" w:cs="Arial"/>
          <w:sz w:val="22"/>
          <w:szCs w:val="22"/>
        </w:rPr>
        <w:t>Pramstaller</w:t>
      </w:r>
      <w:proofErr w:type="spellEnd"/>
      <w:r w:rsidR="00952BB8" w:rsidRPr="00061D09">
        <w:rPr>
          <w:rFonts w:ascii="Arial" w:hAnsi="Arial" w:cs="Arial"/>
          <w:sz w:val="22"/>
          <w:szCs w:val="22"/>
        </w:rPr>
        <w:t xml:space="preserve"> PP, Christensen K, </w:t>
      </w:r>
      <w:proofErr w:type="spellStart"/>
      <w:r w:rsidR="00952BB8" w:rsidRPr="00061D09">
        <w:rPr>
          <w:rFonts w:ascii="Arial" w:hAnsi="Arial" w:cs="Arial"/>
          <w:sz w:val="22"/>
          <w:szCs w:val="22"/>
        </w:rPr>
        <w:t>Ripatti</w:t>
      </w:r>
      <w:proofErr w:type="spellEnd"/>
      <w:r w:rsidR="00952BB8" w:rsidRPr="00061D09">
        <w:rPr>
          <w:rFonts w:ascii="Arial" w:hAnsi="Arial" w:cs="Arial"/>
          <w:sz w:val="22"/>
          <w:szCs w:val="22"/>
        </w:rPr>
        <w:t xml:space="preserve"> S, </w:t>
      </w:r>
      <w:proofErr w:type="spellStart"/>
      <w:r w:rsidR="00952BB8" w:rsidRPr="00061D09">
        <w:rPr>
          <w:rFonts w:ascii="Arial" w:hAnsi="Arial" w:cs="Arial"/>
        </w:rPr>
        <w:t>Widén</w:t>
      </w:r>
      <w:proofErr w:type="spellEnd"/>
      <w:r w:rsidR="00952BB8" w:rsidRPr="00061D09">
        <w:rPr>
          <w:rFonts w:ascii="Arial" w:hAnsi="Arial" w:cs="Arial"/>
          <w:sz w:val="22"/>
          <w:szCs w:val="22"/>
        </w:rPr>
        <w:t xml:space="preserve"> E, </w:t>
      </w:r>
      <w:proofErr w:type="spellStart"/>
      <w:r w:rsidR="00952BB8" w:rsidRPr="00061D09">
        <w:rPr>
          <w:rFonts w:ascii="Arial" w:hAnsi="Arial" w:cs="Arial"/>
          <w:sz w:val="22"/>
          <w:szCs w:val="22"/>
        </w:rPr>
        <w:t>Hakonarson</w:t>
      </w:r>
      <w:proofErr w:type="spellEnd"/>
      <w:r w:rsidR="00952BB8" w:rsidRPr="00061D09">
        <w:rPr>
          <w:rFonts w:ascii="Arial" w:hAnsi="Arial" w:cs="Arial"/>
          <w:sz w:val="22"/>
          <w:szCs w:val="22"/>
        </w:rPr>
        <w:t xml:space="preserve"> H, Grant SFA, </w:t>
      </w:r>
      <w:proofErr w:type="spellStart"/>
      <w:r w:rsidR="00952BB8" w:rsidRPr="00061D09">
        <w:rPr>
          <w:rFonts w:ascii="Arial" w:hAnsi="Arial" w:cs="Arial"/>
          <w:sz w:val="22"/>
          <w:szCs w:val="22"/>
        </w:rPr>
        <w:t>Kiemeney</w:t>
      </w:r>
      <w:proofErr w:type="spellEnd"/>
      <w:r w:rsidR="00952BB8" w:rsidRPr="00061D09">
        <w:rPr>
          <w:rFonts w:ascii="Arial" w:hAnsi="Arial" w:cs="Arial"/>
          <w:sz w:val="22"/>
          <w:szCs w:val="22"/>
        </w:rPr>
        <w:t xml:space="preserve"> LALM, </w:t>
      </w:r>
      <w:r w:rsidR="00741F95" w:rsidRPr="00061D09">
        <w:rPr>
          <w:rFonts w:ascii="Arial" w:hAnsi="Arial" w:cs="Arial"/>
          <w:sz w:val="22"/>
          <w:szCs w:val="22"/>
        </w:rPr>
        <w:t xml:space="preserve">de Graaf J, Loeffler M, </w:t>
      </w:r>
      <w:proofErr w:type="spellStart"/>
      <w:r w:rsidR="00741F95" w:rsidRPr="00061D09">
        <w:rPr>
          <w:rFonts w:ascii="Arial" w:hAnsi="Arial" w:cs="Arial"/>
          <w:sz w:val="22"/>
          <w:szCs w:val="22"/>
        </w:rPr>
        <w:t>Kronenberg</w:t>
      </w:r>
      <w:proofErr w:type="spellEnd"/>
      <w:r w:rsidR="00741F95" w:rsidRPr="00061D09">
        <w:rPr>
          <w:rFonts w:ascii="Arial" w:hAnsi="Arial" w:cs="Arial"/>
          <w:sz w:val="22"/>
          <w:szCs w:val="22"/>
        </w:rPr>
        <w:t xml:space="preserve"> F, Gu D, Erdmann J, </w:t>
      </w:r>
      <w:proofErr w:type="spellStart"/>
      <w:r w:rsidR="00741F95" w:rsidRPr="00061D09">
        <w:rPr>
          <w:rFonts w:ascii="Arial" w:hAnsi="Arial" w:cs="Arial"/>
          <w:sz w:val="22"/>
          <w:szCs w:val="22"/>
        </w:rPr>
        <w:t>Schunkert</w:t>
      </w:r>
      <w:proofErr w:type="spellEnd"/>
      <w:r w:rsidR="00741F95" w:rsidRPr="00061D09">
        <w:rPr>
          <w:rFonts w:ascii="Arial" w:hAnsi="Arial" w:cs="Arial"/>
          <w:sz w:val="22"/>
          <w:szCs w:val="22"/>
        </w:rPr>
        <w:t xml:space="preserve"> H, Franks PW, </w:t>
      </w:r>
      <w:proofErr w:type="spellStart"/>
      <w:r w:rsidR="00741F95" w:rsidRPr="00061D09">
        <w:rPr>
          <w:rFonts w:ascii="Arial" w:hAnsi="Arial" w:cs="Arial"/>
          <w:sz w:val="22"/>
          <w:szCs w:val="22"/>
        </w:rPr>
        <w:t>Linneberg</w:t>
      </w:r>
      <w:proofErr w:type="spellEnd"/>
      <w:r w:rsidR="00741F95" w:rsidRPr="00061D09">
        <w:rPr>
          <w:rFonts w:ascii="Arial" w:hAnsi="Arial" w:cs="Arial"/>
          <w:sz w:val="22"/>
          <w:szCs w:val="22"/>
        </w:rPr>
        <w:t xml:space="preserve"> A, </w:t>
      </w:r>
      <w:proofErr w:type="spellStart"/>
      <w:r w:rsidR="00741F95" w:rsidRPr="00061D09">
        <w:rPr>
          <w:rFonts w:ascii="Arial" w:hAnsi="Arial" w:cs="Arial"/>
          <w:sz w:val="22"/>
          <w:szCs w:val="22"/>
        </w:rPr>
        <w:t>Jukema</w:t>
      </w:r>
      <w:proofErr w:type="spellEnd"/>
      <w:r w:rsidR="00741F95" w:rsidRPr="00061D09">
        <w:rPr>
          <w:rFonts w:ascii="Arial" w:hAnsi="Arial" w:cs="Arial"/>
          <w:sz w:val="22"/>
          <w:szCs w:val="22"/>
        </w:rPr>
        <w:t xml:space="preserve"> JW, </w:t>
      </w:r>
      <w:proofErr w:type="spellStart"/>
      <w:r w:rsidR="00741F95" w:rsidRPr="00061D09">
        <w:rPr>
          <w:rFonts w:ascii="Arial" w:hAnsi="Arial" w:cs="Arial"/>
          <w:sz w:val="22"/>
          <w:szCs w:val="22"/>
        </w:rPr>
        <w:t>Khera</w:t>
      </w:r>
      <w:proofErr w:type="spellEnd"/>
      <w:r w:rsidR="00741F95" w:rsidRPr="00061D09">
        <w:rPr>
          <w:rFonts w:ascii="Arial" w:hAnsi="Arial" w:cs="Arial"/>
          <w:sz w:val="22"/>
          <w:szCs w:val="22"/>
        </w:rPr>
        <w:t xml:space="preserve"> AV, </w:t>
      </w:r>
      <w:proofErr w:type="spellStart"/>
      <w:r w:rsidR="00741F95" w:rsidRPr="00061D09">
        <w:rPr>
          <w:rFonts w:ascii="Arial" w:hAnsi="Arial" w:cs="Arial"/>
        </w:rPr>
        <w:t>Männikkö</w:t>
      </w:r>
      <w:proofErr w:type="spellEnd"/>
      <w:r w:rsidR="00741F95" w:rsidRPr="00061D09">
        <w:rPr>
          <w:rFonts w:ascii="Arial" w:hAnsi="Arial" w:cs="Arial"/>
          <w:sz w:val="22"/>
          <w:szCs w:val="22"/>
        </w:rPr>
        <w:t xml:space="preserve"> M, </w:t>
      </w:r>
      <w:proofErr w:type="spellStart"/>
      <w:r w:rsidR="00741F95" w:rsidRPr="00061D09">
        <w:rPr>
          <w:rFonts w:ascii="Arial" w:hAnsi="Arial" w:cs="Arial"/>
          <w:sz w:val="22"/>
          <w:szCs w:val="22"/>
        </w:rPr>
        <w:t>Jarvelin</w:t>
      </w:r>
      <w:proofErr w:type="spellEnd"/>
      <w:r w:rsidR="00741F95" w:rsidRPr="00061D09">
        <w:rPr>
          <w:rFonts w:ascii="Arial" w:hAnsi="Arial" w:cs="Arial"/>
          <w:sz w:val="22"/>
          <w:szCs w:val="22"/>
        </w:rPr>
        <w:t xml:space="preserve"> MR, </w:t>
      </w:r>
      <w:proofErr w:type="spellStart"/>
      <w:r w:rsidR="00741F95" w:rsidRPr="00061D09">
        <w:rPr>
          <w:rFonts w:ascii="Arial" w:hAnsi="Arial" w:cs="Arial"/>
          <w:sz w:val="22"/>
          <w:szCs w:val="22"/>
        </w:rPr>
        <w:t>Kutalik</w:t>
      </w:r>
      <w:proofErr w:type="spellEnd"/>
      <w:r w:rsidR="00741F95" w:rsidRPr="00061D09">
        <w:rPr>
          <w:rFonts w:ascii="Arial" w:hAnsi="Arial" w:cs="Arial"/>
          <w:sz w:val="22"/>
          <w:szCs w:val="22"/>
        </w:rPr>
        <w:t xml:space="preserve"> Z, </w:t>
      </w:r>
      <w:proofErr w:type="spellStart"/>
      <w:r w:rsidR="00741F95" w:rsidRPr="00061D09">
        <w:rPr>
          <w:rFonts w:ascii="Arial" w:hAnsi="Arial" w:cs="Arial"/>
          <w:sz w:val="22"/>
          <w:szCs w:val="22"/>
        </w:rPr>
        <w:t>Cucca</w:t>
      </w:r>
      <w:proofErr w:type="spellEnd"/>
      <w:r w:rsidR="00741F95" w:rsidRPr="00061D09">
        <w:rPr>
          <w:rFonts w:ascii="Arial" w:hAnsi="Arial" w:cs="Arial"/>
          <w:sz w:val="22"/>
          <w:szCs w:val="22"/>
        </w:rPr>
        <w:t xml:space="preserve"> F, Mook-K</w:t>
      </w:r>
      <w:r w:rsidR="00741F95">
        <w:rPr>
          <w:rFonts w:ascii="Arial" w:hAnsi="Arial" w:cs="Arial"/>
          <w:sz w:val="22"/>
          <w:szCs w:val="22"/>
        </w:rPr>
        <w:t xml:space="preserve">anamori DO, van Dijk KW, Watkins H, Strachan DP, </w:t>
      </w:r>
      <w:proofErr w:type="spellStart"/>
      <w:r w:rsidR="00741F95">
        <w:rPr>
          <w:rFonts w:ascii="Arial" w:hAnsi="Arial" w:cs="Arial"/>
          <w:sz w:val="22"/>
          <w:szCs w:val="22"/>
        </w:rPr>
        <w:t>Grarup</w:t>
      </w:r>
      <w:proofErr w:type="spellEnd"/>
      <w:r w:rsidR="00741F95">
        <w:rPr>
          <w:rFonts w:ascii="Arial" w:hAnsi="Arial" w:cs="Arial"/>
          <w:sz w:val="22"/>
          <w:szCs w:val="22"/>
        </w:rPr>
        <w:t xml:space="preserve"> N, Sever P, Poulter N, Rotter JI, </w:t>
      </w:r>
      <w:proofErr w:type="spellStart"/>
      <w:r w:rsidR="00741F95">
        <w:rPr>
          <w:rFonts w:ascii="Arial" w:hAnsi="Arial" w:cs="Arial"/>
          <w:sz w:val="22"/>
          <w:szCs w:val="22"/>
        </w:rPr>
        <w:t>Dantoft</w:t>
      </w:r>
      <w:proofErr w:type="spellEnd"/>
      <w:r w:rsidR="00741F95">
        <w:rPr>
          <w:rFonts w:ascii="Arial" w:hAnsi="Arial" w:cs="Arial"/>
          <w:sz w:val="22"/>
          <w:szCs w:val="22"/>
        </w:rPr>
        <w:t xml:space="preserve"> RM, </w:t>
      </w:r>
      <w:proofErr w:type="spellStart"/>
      <w:r w:rsidR="00741F95">
        <w:rPr>
          <w:rFonts w:ascii="Arial" w:hAnsi="Arial" w:cs="Arial"/>
          <w:sz w:val="22"/>
          <w:szCs w:val="22"/>
        </w:rPr>
        <w:t>Karpe</w:t>
      </w:r>
      <w:proofErr w:type="spellEnd"/>
      <w:r w:rsidR="00741F95">
        <w:rPr>
          <w:rFonts w:ascii="Arial" w:hAnsi="Arial" w:cs="Arial"/>
          <w:sz w:val="22"/>
          <w:szCs w:val="22"/>
        </w:rPr>
        <w:t xml:space="preserve"> F, Neville MJ, Timpson NJ, Cheng CY, Wong TY, Khor CC, </w:t>
      </w:r>
      <w:proofErr w:type="spellStart"/>
      <w:r w:rsidR="00741F95">
        <w:rPr>
          <w:rFonts w:ascii="Arial" w:hAnsi="Arial" w:cs="Arial"/>
          <w:sz w:val="22"/>
          <w:szCs w:val="22"/>
        </w:rPr>
        <w:t>Sabanayagam</w:t>
      </w:r>
      <w:proofErr w:type="spellEnd"/>
      <w:r w:rsidR="00741F95">
        <w:rPr>
          <w:rFonts w:ascii="Arial" w:hAnsi="Arial" w:cs="Arial"/>
          <w:sz w:val="22"/>
          <w:szCs w:val="22"/>
        </w:rPr>
        <w:t xml:space="preserve"> C, Peters A, </w:t>
      </w:r>
      <w:proofErr w:type="spellStart"/>
      <w:r w:rsidR="00741F95">
        <w:rPr>
          <w:rFonts w:ascii="Arial" w:hAnsi="Arial" w:cs="Arial"/>
          <w:sz w:val="22"/>
          <w:szCs w:val="22"/>
        </w:rPr>
        <w:t>Gieger</w:t>
      </w:r>
      <w:proofErr w:type="spellEnd"/>
      <w:r w:rsidR="00741F95">
        <w:rPr>
          <w:rFonts w:ascii="Arial" w:hAnsi="Arial" w:cs="Arial"/>
          <w:sz w:val="22"/>
          <w:szCs w:val="22"/>
        </w:rPr>
        <w:t xml:space="preserve"> C, Hattersley AT, Pedersen NL, Magnusson PKE, </w:t>
      </w:r>
      <w:proofErr w:type="spellStart"/>
      <w:r w:rsidR="00741F95">
        <w:rPr>
          <w:rFonts w:ascii="Arial" w:hAnsi="Arial" w:cs="Arial"/>
          <w:sz w:val="22"/>
          <w:szCs w:val="22"/>
        </w:rPr>
        <w:t>Boomsma</w:t>
      </w:r>
      <w:proofErr w:type="spellEnd"/>
      <w:r w:rsidR="00741F95">
        <w:rPr>
          <w:rFonts w:ascii="Arial" w:hAnsi="Arial" w:cs="Arial"/>
          <w:sz w:val="22"/>
          <w:szCs w:val="22"/>
        </w:rPr>
        <w:t xml:space="preserve"> DI, de </w:t>
      </w:r>
      <w:proofErr w:type="spellStart"/>
      <w:r w:rsidR="00741F95">
        <w:rPr>
          <w:rFonts w:ascii="Arial" w:hAnsi="Arial" w:cs="Arial"/>
          <w:sz w:val="22"/>
          <w:szCs w:val="22"/>
        </w:rPr>
        <w:t>Geus</w:t>
      </w:r>
      <w:proofErr w:type="spellEnd"/>
      <w:r w:rsidR="00741F95">
        <w:rPr>
          <w:rFonts w:ascii="Arial" w:hAnsi="Arial" w:cs="Arial"/>
          <w:sz w:val="22"/>
          <w:szCs w:val="22"/>
        </w:rPr>
        <w:t xml:space="preserve"> EJC, </w:t>
      </w:r>
      <w:proofErr w:type="spellStart"/>
      <w:r w:rsidR="00741F95">
        <w:rPr>
          <w:rFonts w:ascii="Arial" w:hAnsi="Arial" w:cs="Arial"/>
          <w:sz w:val="22"/>
          <w:szCs w:val="22"/>
        </w:rPr>
        <w:t>Cupples</w:t>
      </w:r>
      <w:proofErr w:type="spellEnd"/>
      <w:r w:rsidR="00741F95">
        <w:rPr>
          <w:rFonts w:ascii="Arial" w:hAnsi="Arial" w:cs="Arial"/>
          <w:sz w:val="22"/>
          <w:szCs w:val="22"/>
        </w:rPr>
        <w:t xml:space="preserve"> LA, van </w:t>
      </w:r>
      <w:proofErr w:type="spellStart"/>
      <w:r w:rsidR="00741F95">
        <w:rPr>
          <w:rFonts w:ascii="Arial" w:hAnsi="Arial" w:cs="Arial"/>
          <w:sz w:val="22"/>
          <w:szCs w:val="22"/>
        </w:rPr>
        <w:t>Meurs</w:t>
      </w:r>
      <w:proofErr w:type="spellEnd"/>
      <w:r w:rsidR="00741F95">
        <w:rPr>
          <w:rFonts w:ascii="Arial" w:hAnsi="Arial" w:cs="Arial"/>
          <w:sz w:val="22"/>
          <w:szCs w:val="22"/>
        </w:rPr>
        <w:t xml:space="preserve"> JBJ, </w:t>
      </w:r>
      <w:proofErr w:type="spellStart"/>
      <w:r w:rsidR="00741F95">
        <w:rPr>
          <w:rFonts w:ascii="Arial" w:hAnsi="Arial" w:cs="Arial"/>
          <w:sz w:val="22"/>
          <w:szCs w:val="22"/>
        </w:rPr>
        <w:t>Ghanbari</w:t>
      </w:r>
      <w:proofErr w:type="spellEnd"/>
      <w:r w:rsidR="00741F95">
        <w:rPr>
          <w:rFonts w:ascii="Arial" w:hAnsi="Arial" w:cs="Arial"/>
          <w:sz w:val="22"/>
          <w:szCs w:val="22"/>
        </w:rPr>
        <w:t xml:space="preserve"> M, Gordon-Larsen P, Huang W, Kim YJ, </w:t>
      </w:r>
      <w:proofErr w:type="spellStart"/>
      <w:r w:rsidR="00741F95">
        <w:rPr>
          <w:rFonts w:ascii="Arial" w:hAnsi="Arial" w:cs="Arial"/>
          <w:sz w:val="22"/>
          <w:szCs w:val="22"/>
        </w:rPr>
        <w:t>Tabara</w:t>
      </w:r>
      <w:proofErr w:type="spellEnd"/>
      <w:r w:rsidR="00741F95">
        <w:rPr>
          <w:rFonts w:ascii="Arial" w:hAnsi="Arial" w:cs="Arial"/>
          <w:sz w:val="22"/>
          <w:szCs w:val="22"/>
        </w:rPr>
        <w:t xml:space="preserve"> Y, Wareham NJ, </w:t>
      </w:r>
      <w:proofErr w:type="spellStart"/>
      <w:r w:rsidR="00741F95">
        <w:rPr>
          <w:rFonts w:ascii="Arial" w:hAnsi="Arial" w:cs="Arial"/>
          <w:sz w:val="22"/>
          <w:szCs w:val="22"/>
        </w:rPr>
        <w:t>Langenberg</w:t>
      </w:r>
      <w:proofErr w:type="spellEnd"/>
      <w:r w:rsidR="00741F95">
        <w:rPr>
          <w:rFonts w:ascii="Arial" w:hAnsi="Arial" w:cs="Arial"/>
          <w:sz w:val="22"/>
          <w:szCs w:val="22"/>
        </w:rPr>
        <w:t xml:space="preserve"> C, </w:t>
      </w:r>
      <w:proofErr w:type="spellStart"/>
      <w:r w:rsidR="00741F95">
        <w:rPr>
          <w:rFonts w:ascii="Arial" w:hAnsi="Arial" w:cs="Arial"/>
          <w:sz w:val="22"/>
          <w:szCs w:val="22"/>
        </w:rPr>
        <w:t>Zeggini</w:t>
      </w:r>
      <w:proofErr w:type="spellEnd"/>
      <w:r w:rsidR="00741F95">
        <w:rPr>
          <w:rFonts w:ascii="Arial" w:hAnsi="Arial" w:cs="Arial"/>
          <w:sz w:val="22"/>
          <w:szCs w:val="22"/>
        </w:rPr>
        <w:t xml:space="preserve"> E, </w:t>
      </w:r>
      <w:proofErr w:type="spellStart"/>
      <w:r w:rsidR="00741F95">
        <w:rPr>
          <w:rFonts w:ascii="Arial" w:hAnsi="Arial" w:cs="Arial"/>
          <w:sz w:val="22"/>
          <w:szCs w:val="22"/>
        </w:rPr>
        <w:t>Kuusisto</w:t>
      </w:r>
      <w:proofErr w:type="spellEnd"/>
      <w:r w:rsidR="00741F95">
        <w:rPr>
          <w:rFonts w:ascii="Arial" w:hAnsi="Arial" w:cs="Arial"/>
          <w:sz w:val="22"/>
          <w:szCs w:val="22"/>
        </w:rPr>
        <w:t xml:space="preserve"> J, </w:t>
      </w:r>
      <w:proofErr w:type="spellStart"/>
      <w:r w:rsidR="00741F95">
        <w:rPr>
          <w:rFonts w:ascii="Arial" w:hAnsi="Arial" w:cs="Arial"/>
          <w:sz w:val="22"/>
          <w:szCs w:val="22"/>
        </w:rPr>
        <w:t>Laakso</w:t>
      </w:r>
      <w:proofErr w:type="spellEnd"/>
      <w:r w:rsidR="00741F95">
        <w:rPr>
          <w:rFonts w:ascii="Arial" w:hAnsi="Arial" w:cs="Arial"/>
          <w:sz w:val="22"/>
          <w:szCs w:val="22"/>
        </w:rPr>
        <w:t xml:space="preserve"> M, </w:t>
      </w:r>
      <w:proofErr w:type="spellStart"/>
      <w:r w:rsidR="00741F95">
        <w:rPr>
          <w:rFonts w:ascii="Arial" w:hAnsi="Arial" w:cs="Arial"/>
          <w:sz w:val="22"/>
          <w:szCs w:val="22"/>
        </w:rPr>
        <w:t>Ingelsson</w:t>
      </w:r>
      <w:proofErr w:type="spellEnd"/>
      <w:r w:rsidR="00741F95">
        <w:rPr>
          <w:rFonts w:ascii="Arial" w:hAnsi="Arial" w:cs="Arial"/>
          <w:sz w:val="22"/>
          <w:szCs w:val="22"/>
        </w:rPr>
        <w:t xml:space="preserve"> E, </w:t>
      </w:r>
      <w:proofErr w:type="spellStart"/>
      <w:r w:rsidR="00741F95">
        <w:rPr>
          <w:rFonts w:ascii="Arial" w:hAnsi="Arial" w:cs="Arial"/>
          <w:sz w:val="22"/>
          <w:szCs w:val="22"/>
        </w:rPr>
        <w:t>Abecasis</w:t>
      </w:r>
      <w:proofErr w:type="spellEnd"/>
      <w:r w:rsidR="00741F95">
        <w:rPr>
          <w:rFonts w:ascii="Arial" w:hAnsi="Arial" w:cs="Arial"/>
          <w:sz w:val="22"/>
          <w:szCs w:val="22"/>
        </w:rPr>
        <w:t xml:space="preserve"> G, Chambers JC, </w:t>
      </w:r>
      <w:proofErr w:type="spellStart"/>
      <w:r w:rsidR="00741F95">
        <w:rPr>
          <w:rFonts w:ascii="Arial" w:hAnsi="Arial" w:cs="Arial"/>
          <w:sz w:val="22"/>
          <w:szCs w:val="22"/>
        </w:rPr>
        <w:t>Kooner</w:t>
      </w:r>
      <w:proofErr w:type="spellEnd"/>
      <w:r w:rsidR="00741F95">
        <w:rPr>
          <w:rFonts w:ascii="Arial" w:hAnsi="Arial" w:cs="Arial"/>
          <w:sz w:val="22"/>
          <w:szCs w:val="22"/>
        </w:rPr>
        <w:t xml:space="preserve"> JS, de Vries PS, Morrison AC, North KE, </w:t>
      </w:r>
      <w:proofErr w:type="spellStart"/>
      <w:r w:rsidR="00741F95">
        <w:rPr>
          <w:rFonts w:ascii="Arial" w:hAnsi="Arial" w:cs="Arial"/>
          <w:sz w:val="22"/>
          <w:szCs w:val="22"/>
        </w:rPr>
        <w:t>Davigulus</w:t>
      </w:r>
      <w:proofErr w:type="spellEnd"/>
      <w:r w:rsidR="00741F95">
        <w:rPr>
          <w:rFonts w:ascii="Arial" w:hAnsi="Arial" w:cs="Arial"/>
          <w:sz w:val="22"/>
          <w:szCs w:val="22"/>
        </w:rPr>
        <w:t xml:space="preserve"> M, Kraft P, Martin NG, Whitfield JB, Abbas S, </w:t>
      </w:r>
      <w:proofErr w:type="spellStart"/>
      <w:r w:rsidR="00741F95">
        <w:rPr>
          <w:rFonts w:ascii="Arial" w:hAnsi="Arial" w:cs="Arial"/>
          <w:sz w:val="22"/>
          <w:szCs w:val="22"/>
        </w:rPr>
        <w:t>Saleheen</w:t>
      </w:r>
      <w:proofErr w:type="spellEnd"/>
      <w:r w:rsidR="00741F95">
        <w:rPr>
          <w:rFonts w:ascii="Arial" w:hAnsi="Arial" w:cs="Arial"/>
          <w:sz w:val="22"/>
          <w:szCs w:val="22"/>
        </w:rPr>
        <w:t xml:space="preserve"> D, Walters RG, Holmes MV, Black C, Smith BH, Justice AE, </w:t>
      </w:r>
      <w:proofErr w:type="spellStart"/>
      <w:r w:rsidR="00741F95">
        <w:rPr>
          <w:rFonts w:ascii="Arial" w:hAnsi="Arial" w:cs="Arial"/>
          <w:sz w:val="22"/>
          <w:szCs w:val="22"/>
        </w:rPr>
        <w:t>Buring</w:t>
      </w:r>
      <w:proofErr w:type="spellEnd"/>
      <w:r w:rsidR="00741F95">
        <w:rPr>
          <w:rFonts w:ascii="Arial" w:hAnsi="Arial" w:cs="Arial"/>
          <w:sz w:val="22"/>
          <w:szCs w:val="22"/>
        </w:rPr>
        <w:t xml:space="preserve"> JE, </w:t>
      </w:r>
      <w:proofErr w:type="spellStart"/>
      <w:r w:rsidR="00741F95">
        <w:rPr>
          <w:rFonts w:ascii="Arial" w:hAnsi="Arial" w:cs="Arial"/>
          <w:sz w:val="22"/>
          <w:szCs w:val="22"/>
        </w:rPr>
        <w:t>Ridker</w:t>
      </w:r>
      <w:proofErr w:type="spellEnd"/>
      <w:r w:rsidR="00741F95">
        <w:rPr>
          <w:rFonts w:ascii="Arial" w:hAnsi="Arial" w:cs="Arial"/>
          <w:sz w:val="22"/>
          <w:szCs w:val="22"/>
        </w:rPr>
        <w:t xml:space="preserve"> PM, </w:t>
      </w:r>
      <w:proofErr w:type="spellStart"/>
      <w:r w:rsidR="00B97BEB">
        <w:rPr>
          <w:rFonts w:ascii="Arial" w:hAnsi="Arial" w:cs="Arial"/>
          <w:sz w:val="22"/>
          <w:szCs w:val="22"/>
        </w:rPr>
        <w:t>Chasman</w:t>
      </w:r>
      <w:proofErr w:type="spellEnd"/>
      <w:r w:rsidR="00B97BEB">
        <w:rPr>
          <w:rFonts w:ascii="Arial" w:hAnsi="Arial" w:cs="Arial"/>
          <w:sz w:val="22"/>
          <w:szCs w:val="22"/>
        </w:rPr>
        <w:t xml:space="preserve"> DI, </w:t>
      </w:r>
      <w:proofErr w:type="spellStart"/>
      <w:r w:rsidR="00B97BEB">
        <w:rPr>
          <w:rFonts w:ascii="Arial" w:hAnsi="Arial" w:cs="Arial"/>
          <w:sz w:val="22"/>
          <w:szCs w:val="22"/>
        </w:rPr>
        <w:t>Kooperberg</w:t>
      </w:r>
      <w:proofErr w:type="spellEnd"/>
      <w:r w:rsidR="00B97BEB">
        <w:rPr>
          <w:rFonts w:ascii="Arial" w:hAnsi="Arial" w:cs="Arial"/>
          <w:sz w:val="22"/>
          <w:szCs w:val="22"/>
        </w:rPr>
        <w:t xml:space="preserve"> C, Wei WQ, </w:t>
      </w:r>
      <w:proofErr w:type="spellStart"/>
      <w:r w:rsidR="00B97BEB">
        <w:rPr>
          <w:rFonts w:ascii="Arial" w:hAnsi="Arial" w:cs="Arial"/>
          <w:sz w:val="22"/>
          <w:szCs w:val="22"/>
        </w:rPr>
        <w:t>Jarvik</w:t>
      </w:r>
      <w:proofErr w:type="spellEnd"/>
      <w:r w:rsidR="00B97BEB">
        <w:rPr>
          <w:rFonts w:ascii="Arial" w:hAnsi="Arial" w:cs="Arial"/>
          <w:sz w:val="22"/>
          <w:szCs w:val="22"/>
        </w:rPr>
        <w:t xml:space="preserve"> GP, </w:t>
      </w:r>
      <w:proofErr w:type="spellStart"/>
      <w:r w:rsidR="00B97BEB">
        <w:rPr>
          <w:rFonts w:ascii="Arial" w:hAnsi="Arial" w:cs="Arial"/>
          <w:sz w:val="22"/>
          <w:szCs w:val="22"/>
        </w:rPr>
        <w:t>Namjou</w:t>
      </w:r>
      <w:proofErr w:type="spellEnd"/>
      <w:r w:rsidR="00B97BEB">
        <w:rPr>
          <w:rFonts w:ascii="Arial" w:hAnsi="Arial" w:cs="Arial"/>
          <w:sz w:val="22"/>
          <w:szCs w:val="22"/>
        </w:rPr>
        <w:t xml:space="preserve"> B, Hayes MG, Ritchie MD, </w:t>
      </w:r>
      <w:proofErr w:type="spellStart"/>
      <w:r w:rsidR="00B97BEB">
        <w:rPr>
          <w:rFonts w:ascii="Arial" w:hAnsi="Arial" w:cs="Arial"/>
          <w:sz w:val="22"/>
          <w:szCs w:val="22"/>
        </w:rPr>
        <w:t>Jousilahti</w:t>
      </w:r>
      <w:proofErr w:type="spellEnd"/>
      <w:r w:rsidR="00B97BEB">
        <w:rPr>
          <w:rFonts w:ascii="Arial" w:hAnsi="Arial" w:cs="Arial"/>
          <w:sz w:val="22"/>
          <w:szCs w:val="22"/>
        </w:rPr>
        <w:t xml:space="preserve"> P, </w:t>
      </w:r>
      <w:proofErr w:type="spellStart"/>
      <w:r w:rsidR="00B97BEB">
        <w:rPr>
          <w:rFonts w:ascii="Arial" w:hAnsi="Arial" w:cs="Arial"/>
          <w:sz w:val="22"/>
          <w:szCs w:val="22"/>
        </w:rPr>
        <w:t>Salomaa</w:t>
      </w:r>
      <w:proofErr w:type="spellEnd"/>
      <w:r w:rsidR="00B97BEB">
        <w:rPr>
          <w:rFonts w:ascii="Arial" w:hAnsi="Arial" w:cs="Arial"/>
          <w:sz w:val="22"/>
          <w:szCs w:val="22"/>
        </w:rPr>
        <w:t xml:space="preserve"> V, </w:t>
      </w:r>
      <w:proofErr w:type="spellStart"/>
      <w:r w:rsidR="00B97BEB">
        <w:rPr>
          <w:rFonts w:ascii="Arial" w:hAnsi="Arial" w:cs="Arial"/>
          <w:sz w:val="22"/>
          <w:szCs w:val="22"/>
        </w:rPr>
        <w:t>Hveem</w:t>
      </w:r>
      <w:proofErr w:type="spellEnd"/>
      <w:r w:rsidR="00B97BEB">
        <w:rPr>
          <w:rFonts w:ascii="Arial" w:hAnsi="Arial" w:cs="Arial"/>
          <w:sz w:val="22"/>
          <w:szCs w:val="22"/>
        </w:rPr>
        <w:t xml:space="preserve"> K, </w:t>
      </w:r>
      <w:proofErr w:type="spellStart"/>
      <w:r w:rsidR="00697635" w:rsidRPr="00366B85">
        <w:rPr>
          <w:rFonts w:ascii="Arial" w:hAnsi="Arial" w:cs="Arial"/>
        </w:rPr>
        <w:t>Åsvold</w:t>
      </w:r>
      <w:proofErr w:type="spellEnd"/>
      <w:r w:rsidR="00697635">
        <w:rPr>
          <w:rFonts w:ascii="Arial" w:hAnsi="Arial" w:cs="Arial"/>
          <w:sz w:val="22"/>
          <w:szCs w:val="22"/>
        </w:rPr>
        <w:t xml:space="preserve">  BO, Kubo M, </w:t>
      </w:r>
      <w:proofErr w:type="spellStart"/>
      <w:r w:rsidR="00697635">
        <w:rPr>
          <w:rFonts w:ascii="Arial" w:hAnsi="Arial" w:cs="Arial"/>
          <w:sz w:val="22"/>
          <w:szCs w:val="22"/>
        </w:rPr>
        <w:t>Kamatani</w:t>
      </w:r>
      <w:proofErr w:type="spellEnd"/>
      <w:r w:rsidR="00697635">
        <w:rPr>
          <w:rFonts w:ascii="Arial" w:hAnsi="Arial" w:cs="Arial"/>
          <w:sz w:val="22"/>
          <w:szCs w:val="22"/>
        </w:rPr>
        <w:t xml:space="preserve"> Y, Okada Y, Murakami Y, </w:t>
      </w:r>
      <w:proofErr w:type="spellStart"/>
      <w:r w:rsidR="00697635">
        <w:rPr>
          <w:rFonts w:ascii="Arial" w:hAnsi="Arial" w:cs="Arial"/>
          <w:sz w:val="22"/>
          <w:szCs w:val="22"/>
        </w:rPr>
        <w:t>Thorsteinsdottir</w:t>
      </w:r>
      <w:proofErr w:type="spellEnd"/>
      <w:r w:rsidR="00697635">
        <w:rPr>
          <w:rFonts w:ascii="Arial" w:hAnsi="Arial" w:cs="Arial"/>
          <w:sz w:val="22"/>
          <w:szCs w:val="22"/>
        </w:rPr>
        <w:t xml:space="preserve"> U, Stefansson K, Ho YL, Lynch JA, Rader D, Tsao PS, Chang KM, Cho K, O’Donnell CJ, VA Million Veteran Program, </w:t>
      </w:r>
      <w:proofErr w:type="spellStart"/>
      <w:r w:rsidR="00697635">
        <w:rPr>
          <w:rFonts w:ascii="Arial" w:hAnsi="Arial" w:cs="Arial"/>
          <w:sz w:val="22"/>
          <w:szCs w:val="22"/>
        </w:rPr>
        <w:t>Gaziano</w:t>
      </w:r>
      <w:proofErr w:type="spellEnd"/>
      <w:r w:rsidR="00697635">
        <w:rPr>
          <w:rFonts w:ascii="Arial" w:hAnsi="Arial" w:cs="Arial"/>
          <w:sz w:val="22"/>
          <w:szCs w:val="22"/>
        </w:rPr>
        <w:t xml:space="preserve"> JM, Wilson P, van Heel DA, </w:t>
      </w:r>
      <w:proofErr w:type="spellStart"/>
      <w:r w:rsidR="00697635">
        <w:rPr>
          <w:rFonts w:ascii="Arial" w:hAnsi="Arial" w:cs="Arial"/>
          <w:sz w:val="22"/>
          <w:szCs w:val="22"/>
        </w:rPr>
        <w:t>Trembath</w:t>
      </w:r>
      <w:proofErr w:type="spellEnd"/>
      <w:r w:rsidR="00697635">
        <w:rPr>
          <w:rFonts w:ascii="Arial" w:hAnsi="Arial" w:cs="Arial"/>
          <w:sz w:val="22"/>
          <w:szCs w:val="22"/>
        </w:rPr>
        <w:t xml:space="preserve"> RC, Tamiya G, Yamamoto M, Kim BJ, </w:t>
      </w:r>
      <w:proofErr w:type="spellStart"/>
      <w:r w:rsidR="00697635">
        <w:rPr>
          <w:rFonts w:ascii="Arial" w:hAnsi="Arial" w:cs="Arial"/>
          <w:sz w:val="22"/>
          <w:szCs w:val="22"/>
        </w:rPr>
        <w:t>Mohlke</w:t>
      </w:r>
      <w:proofErr w:type="spellEnd"/>
      <w:r w:rsidR="00697635">
        <w:rPr>
          <w:rFonts w:ascii="Arial" w:hAnsi="Arial" w:cs="Arial"/>
          <w:sz w:val="22"/>
          <w:szCs w:val="22"/>
        </w:rPr>
        <w:t xml:space="preserve"> KL, </w:t>
      </w:r>
      <w:r w:rsidR="00697635">
        <w:rPr>
          <w:rFonts w:ascii="Arial" w:hAnsi="Arial" w:cs="Arial"/>
          <w:sz w:val="22"/>
          <w:szCs w:val="22"/>
        </w:rPr>
        <w:lastRenderedPageBreak/>
        <w:t xml:space="preserve">Hirschhorn JN, </w:t>
      </w:r>
      <w:proofErr w:type="spellStart"/>
      <w:r w:rsidR="00697635">
        <w:rPr>
          <w:rFonts w:ascii="Arial" w:hAnsi="Arial" w:cs="Arial"/>
          <w:sz w:val="22"/>
          <w:szCs w:val="22"/>
        </w:rPr>
        <w:t>Kathiresan</w:t>
      </w:r>
      <w:proofErr w:type="spellEnd"/>
      <w:r w:rsidR="00697635">
        <w:rPr>
          <w:rFonts w:ascii="Arial" w:hAnsi="Arial" w:cs="Arial"/>
          <w:sz w:val="22"/>
          <w:szCs w:val="22"/>
        </w:rPr>
        <w:t xml:space="preserve"> S, </w:t>
      </w:r>
      <w:proofErr w:type="spellStart"/>
      <w:r w:rsidR="00697635">
        <w:rPr>
          <w:rFonts w:ascii="Arial" w:hAnsi="Arial" w:cs="Arial"/>
          <w:sz w:val="22"/>
          <w:szCs w:val="22"/>
        </w:rPr>
        <w:t>Boehnke</w:t>
      </w:r>
      <w:proofErr w:type="spellEnd"/>
      <w:r w:rsidR="00697635">
        <w:rPr>
          <w:rFonts w:ascii="Arial" w:hAnsi="Arial" w:cs="Arial"/>
          <w:sz w:val="22"/>
          <w:szCs w:val="22"/>
        </w:rPr>
        <w:t xml:space="preserve"> M, Natarajan O, </w:t>
      </w:r>
      <w:proofErr w:type="spellStart"/>
      <w:r w:rsidR="00697635">
        <w:rPr>
          <w:rFonts w:ascii="Arial" w:hAnsi="Arial" w:cs="Arial"/>
          <w:sz w:val="22"/>
          <w:szCs w:val="22"/>
        </w:rPr>
        <w:t>Peloso</w:t>
      </w:r>
      <w:proofErr w:type="spellEnd"/>
      <w:r w:rsidR="00697635">
        <w:rPr>
          <w:rFonts w:ascii="Arial" w:hAnsi="Arial" w:cs="Arial"/>
          <w:sz w:val="22"/>
          <w:szCs w:val="22"/>
        </w:rPr>
        <w:t xml:space="preserve"> GM, Brown CD*, Morris AP*, </w:t>
      </w:r>
      <w:proofErr w:type="spellStart"/>
      <w:r w:rsidR="00697635">
        <w:rPr>
          <w:rFonts w:ascii="Arial" w:hAnsi="Arial" w:cs="Arial"/>
          <w:sz w:val="22"/>
          <w:szCs w:val="22"/>
        </w:rPr>
        <w:t>Assimes</w:t>
      </w:r>
      <w:proofErr w:type="spellEnd"/>
      <w:r w:rsidR="00697635">
        <w:rPr>
          <w:rFonts w:ascii="Arial" w:hAnsi="Arial" w:cs="Arial"/>
          <w:sz w:val="22"/>
          <w:szCs w:val="22"/>
        </w:rPr>
        <w:t xml:space="preserve"> TL*, </w:t>
      </w:r>
      <w:proofErr w:type="spellStart"/>
      <w:r w:rsidR="00697635">
        <w:rPr>
          <w:rFonts w:ascii="Arial" w:hAnsi="Arial" w:cs="Arial"/>
          <w:sz w:val="22"/>
          <w:szCs w:val="22"/>
        </w:rPr>
        <w:t>Deloukas</w:t>
      </w:r>
      <w:proofErr w:type="spellEnd"/>
      <w:r w:rsidR="00697635">
        <w:rPr>
          <w:rFonts w:ascii="Arial" w:hAnsi="Arial" w:cs="Arial"/>
          <w:sz w:val="22"/>
          <w:szCs w:val="22"/>
        </w:rPr>
        <w:t xml:space="preserve"> P*, Sun YV*, W</w:t>
      </w:r>
      <w:r>
        <w:rPr>
          <w:rFonts w:ascii="Arial" w:hAnsi="Arial" w:cs="Arial"/>
          <w:sz w:val="22"/>
          <w:szCs w:val="22"/>
        </w:rPr>
        <w:t>iller C</w:t>
      </w:r>
      <w:r w:rsidR="00697635">
        <w:rPr>
          <w:rFonts w:ascii="Arial" w:hAnsi="Arial" w:cs="Arial"/>
          <w:sz w:val="22"/>
          <w:szCs w:val="22"/>
        </w:rPr>
        <w:t>*</w:t>
      </w:r>
      <w:r>
        <w:rPr>
          <w:rFonts w:ascii="Arial" w:hAnsi="Arial" w:cs="Arial"/>
          <w:sz w:val="22"/>
          <w:szCs w:val="22"/>
        </w:rPr>
        <w:t xml:space="preserve">. </w:t>
      </w:r>
      <w:r w:rsidRPr="00484296">
        <w:rPr>
          <w:rFonts w:ascii="Arial" w:hAnsi="Arial" w:cs="Arial"/>
          <w:sz w:val="22"/>
          <w:szCs w:val="22"/>
        </w:rPr>
        <w:t>The</w:t>
      </w:r>
      <w:r>
        <w:rPr>
          <w:rFonts w:ascii="Arial" w:hAnsi="Arial" w:cs="Arial"/>
          <w:sz w:val="22"/>
          <w:szCs w:val="22"/>
        </w:rPr>
        <w:t xml:space="preserve"> power of genetically diverse individuals in genome-wide association studies of blood lipid levels. Under review at </w:t>
      </w:r>
      <w:r w:rsidRPr="002A646C">
        <w:rPr>
          <w:rFonts w:ascii="Arial" w:hAnsi="Arial" w:cs="Arial"/>
          <w:i/>
          <w:iCs/>
          <w:sz w:val="22"/>
          <w:szCs w:val="22"/>
        </w:rPr>
        <w:t>Nature</w:t>
      </w:r>
      <w:r>
        <w:rPr>
          <w:rFonts w:ascii="Arial" w:hAnsi="Arial" w:cs="Arial"/>
          <w:sz w:val="22"/>
          <w:szCs w:val="22"/>
        </w:rPr>
        <w:t xml:space="preserve"> (September 20, 2020).</w:t>
      </w:r>
    </w:p>
    <w:p w14:paraId="35732E1A" w14:textId="77777777" w:rsidR="00FA16CA" w:rsidRPr="00FA16CA" w:rsidRDefault="00FA16CA" w:rsidP="00FA16CA">
      <w:pPr>
        <w:pStyle w:val="ListParagraph"/>
        <w:rPr>
          <w:rFonts w:ascii="Arial" w:hAnsi="Arial" w:cs="Arial"/>
          <w:sz w:val="10"/>
          <w:szCs w:val="10"/>
        </w:rPr>
      </w:pPr>
    </w:p>
    <w:p w14:paraId="1A2F8ACB" w14:textId="39A35321" w:rsidR="00FA16CA" w:rsidRPr="00FA16CA" w:rsidRDefault="00FA16CA" w:rsidP="00F24227">
      <w:pPr>
        <w:pStyle w:val="ListParagraph"/>
        <w:numPr>
          <w:ilvl w:val="0"/>
          <w:numId w:val="44"/>
        </w:numPr>
        <w:rPr>
          <w:rFonts w:ascii="Arial" w:hAnsi="Arial" w:cs="Arial"/>
          <w:sz w:val="22"/>
          <w:szCs w:val="22"/>
        </w:rPr>
      </w:pPr>
      <w:proofErr w:type="spellStart"/>
      <w:r>
        <w:rPr>
          <w:rFonts w:ascii="Arial" w:hAnsi="Arial" w:cs="Arial"/>
          <w:sz w:val="22"/>
          <w:szCs w:val="22"/>
        </w:rPr>
        <w:t>Polfus</w:t>
      </w:r>
      <w:proofErr w:type="spellEnd"/>
      <w:r>
        <w:rPr>
          <w:rFonts w:ascii="Arial" w:hAnsi="Arial" w:cs="Arial"/>
          <w:sz w:val="22"/>
          <w:szCs w:val="22"/>
        </w:rPr>
        <w:t xml:space="preserve"> LM*, Darst B*, Highland H, Ng MCY, Below J, Petty L, Bien S, Sim X, </w:t>
      </w:r>
      <w:r>
        <w:rPr>
          <w:rFonts w:ascii="Arial" w:hAnsi="Arial" w:cs="Arial"/>
          <w:b/>
          <w:bCs/>
          <w:sz w:val="22"/>
          <w:szCs w:val="22"/>
        </w:rPr>
        <w:t xml:space="preserve">Spracklen CN, </w:t>
      </w:r>
      <w:r>
        <w:rPr>
          <w:rFonts w:ascii="Arial" w:hAnsi="Arial" w:cs="Arial"/>
          <w:sz w:val="22"/>
          <w:szCs w:val="22"/>
        </w:rPr>
        <w:t xml:space="preserve">Wang W, </w:t>
      </w:r>
      <w:proofErr w:type="spellStart"/>
      <w:r>
        <w:rPr>
          <w:rFonts w:ascii="Arial" w:hAnsi="Arial" w:cs="Arial"/>
          <w:sz w:val="22"/>
          <w:szCs w:val="22"/>
        </w:rPr>
        <w:t>Fontanillas</w:t>
      </w:r>
      <w:proofErr w:type="spellEnd"/>
      <w:r>
        <w:rPr>
          <w:rFonts w:ascii="Arial" w:hAnsi="Arial" w:cs="Arial"/>
          <w:sz w:val="22"/>
          <w:szCs w:val="22"/>
        </w:rPr>
        <w:t xml:space="preserve"> P, Patel Y, the 23andMe Research Team, Preuss M, </w:t>
      </w:r>
      <w:proofErr w:type="spellStart"/>
      <w:r>
        <w:rPr>
          <w:rFonts w:ascii="Arial" w:hAnsi="Arial" w:cs="Arial"/>
          <w:sz w:val="22"/>
          <w:szCs w:val="22"/>
        </w:rPr>
        <w:t>Schurmann</w:t>
      </w:r>
      <w:proofErr w:type="spellEnd"/>
      <w:r>
        <w:rPr>
          <w:rFonts w:ascii="Arial" w:hAnsi="Arial" w:cs="Arial"/>
          <w:sz w:val="22"/>
          <w:szCs w:val="22"/>
        </w:rPr>
        <w:t xml:space="preserve"> C, Du Z, Lu YN, </w:t>
      </w:r>
      <w:proofErr w:type="spellStart"/>
      <w:r>
        <w:rPr>
          <w:rFonts w:ascii="Arial" w:hAnsi="Arial" w:cs="Arial"/>
          <w:sz w:val="22"/>
          <w:szCs w:val="22"/>
        </w:rPr>
        <w:t>Rhie</w:t>
      </w:r>
      <w:proofErr w:type="spellEnd"/>
      <w:r>
        <w:rPr>
          <w:rFonts w:ascii="Arial" w:hAnsi="Arial" w:cs="Arial"/>
          <w:sz w:val="22"/>
          <w:szCs w:val="22"/>
        </w:rPr>
        <w:t xml:space="preserve"> S, Moreno-Macias H, Huerta-</w:t>
      </w:r>
      <w:proofErr w:type="spellStart"/>
      <w:r>
        <w:rPr>
          <w:rFonts w:ascii="Arial" w:hAnsi="Arial" w:cs="Arial"/>
          <w:sz w:val="22"/>
          <w:szCs w:val="22"/>
        </w:rPr>
        <w:t>Chagoya</w:t>
      </w:r>
      <w:proofErr w:type="spellEnd"/>
      <w:r>
        <w:rPr>
          <w:rFonts w:ascii="Arial" w:hAnsi="Arial" w:cs="Arial"/>
          <w:sz w:val="22"/>
          <w:szCs w:val="22"/>
        </w:rPr>
        <w:t xml:space="preserve"> A, Aguilar-Salinas X, </w:t>
      </w:r>
      <w:proofErr w:type="spellStart"/>
      <w:r>
        <w:rPr>
          <w:rFonts w:ascii="Arial" w:hAnsi="Arial" w:cs="Arial"/>
          <w:sz w:val="22"/>
          <w:szCs w:val="22"/>
        </w:rPr>
        <w:t>Tusie</w:t>
      </w:r>
      <w:proofErr w:type="spellEnd"/>
      <w:r>
        <w:rPr>
          <w:rFonts w:ascii="Arial" w:hAnsi="Arial" w:cs="Arial"/>
          <w:sz w:val="22"/>
          <w:szCs w:val="22"/>
        </w:rPr>
        <w:t xml:space="preserve">-Luna T, Nadkarni GN, Graff M, Tao R, Pankow JS, </w:t>
      </w:r>
      <w:proofErr w:type="spellStart"/>
      <w:r>
        <w:rPr>
          <w:rFonts w:ascii="Arial" w:hAnsi="Arial" w:cs="Arial"/>
          <w:sz w:val="22"/>
          <w:szCs w:val="22"/>
        </w:rPr>
        <w:t>Daviglus</w:t>
      </w:r>
      <w:proofErr w:type="spellEnd"/>
      <w:r>
        <w:rPr>
          <w:rFonts w:ascii="Arial" w:hAnsi="Arial" w:cs="Arial"/>
          <w:sz w:val="22"/>
          <w:szCs w:val="22"/>
        </w:rPr>
        <w:t xml:space="preserve"> M, Qi Q, Boerwinkle E, Liu S, Phillips L, Peters U, Carlson  C, Wilkens LR, Le Marchand  L, North KE, </w:t>
      </w:r>
      <w:proofErr w:type="spellStart"/>
      <w:r>
        <w:rPr>
          <w:rFonts w:ascii="Arial" w:hAnsi="Arial" w:cs="Arial"/>
          <w:sz w:val="22"/>
          <w:szCs w:val="22"/>
        </w:rPr>
        <w:t>Buyske</w:t>
      </w:r>
      <w:proofErr w:type="spellEnd"/>
      <w:r>
        <w:rPr>
          <w:rFonts w:ascii="Arial" w:hAnsi="Arial" w:cs="Arial"/>
          <w:sz w:val="22"/>
          <w:szCs w:val="22"/>
        </w:rPr>
        <w:t xml:space="preserve"> S </w:t>
      </w:r>
      <w:proofErr w:type="spellStart"/>
      <w:r>
        <w:rPr>
          <w:rFonts w:ascii="Arial" w:hAnsi="Arial" w:cs="Arial"/>
          <w:sz w:val="22"/>
          <w:szCs w:val="22"/>
        </w:rPr>
        <w:t>Kooperberg</w:t>
      </w:r>
      <w:proofErr w:type="spellEnd"/>
      <w:r>
        <w:rPr>
          <w:rFonts w:ascii="Arial" w:hAnsi="Arial" w:cs="Arial"/>
          <w:sz w:val="22"/>
          <w:szCs w:val="22"/>
        </w:rPr>
        <w:t xml:space="preserve"> C, Loos RJF, </w:t>
      </w:r>
      <w:proofErr w:type="spellStart"/>
      <w:r>
        <w:rPr>
          <w:rFonts w:ascii="Arial" w:hAnsi="Arial" w:cs="Arial"/>
          <w:sz w:val="22"/>
          <w:szCs w:val="22"/>
        </w:rPr>
        <w:t>Stram</w:t>
      </w:r>
      <w:proofErr w:type="spellEnd"/>
      <w:r>
        <w:rPr>
          <w:rFonts w:ascii="Arial" w:hAnsi="Arial" w:cs="Arial"/>
          <w:sz w:val="22"/>
          <w:szCs w:val="22"/>
        </w:rPr>
        <w:t xml:space="preserve"> DO, </w:t>
      </w:r>
      <w:proofErr w:type="spellStart"/>
      <w:r>
        <w:rPr>
          <w:rFonts w:ascii="Arial" w:hAnsi="Arial" w:cs="Arial"/>
          <w:sz w:val="22"/>
          <w:szCs w:val="22"/>
        </w:rPr>
        <w:t>Haiman</w:t>
      </w:r>
      <w:proofErr w:type="spellEnd"/>
      <w:r>
        <w:rPr>
          <w:rFonts w:ascii="Arial" w:hAnsi="Arial" w:cs="Arial"/>
          <w:sz w:val="22"/>
          <w:szCs w:val="22"/>
        </w:rPr>
        <w:t xml:space="preserve"> CA. Genetic discovery and risk characterization in type 2 diabetes across diverse populations. Under review at </w:t>
      </w:r>
      <w:r>
        <w:rPr>
          <w:rFonts w:ascii="Arial" w:hAnsi="Arial" w:cs="Arial"/>
          <w:i/>
          <w:iCs/>
          <w:sz w:val="22"/>
          <w:szCs w:val="22"/>
        </w:rPr>
        <w:t xml:space="preserve">Human Genetics and Genomics Advances </w:t>
      </w:r>
      <w:r>
        <w:rPr>
          <w:rFonts w:ascii="Arial" w:hAnsi="Arial" w:cs="Arial"/>
          <w:sz w:val="22"/>
          <w:szCs w:val="22"/>
        </w:rPr>
        <w:t>(September 2020).</w:t>
      </w:r>
    </w:p>
    <w:p w14:paraId="51DA3638" w14:textId="4A1DAAC4" w:rsidR="00086AC6" w:rsidRPr="00DF1C70" w:rsidRDefault="00086AC6" w:rsidP="00DF1C70">
      <w:pPr>
        <w:rPr>
          <w:rFonts w:ascii="Arial" w:hAnsi="Arial" w:cs="Arial"/>
          <w:sz w:val="10"/>
          <w:szCs w:val="10"/>
        </w:rPr>
      </w:pPr>
    </w:p>
    <w:p w14:paraId="7E8B967D" w14:textId="47150AA9" w:rsidR="005E04D5" w:rsidRPr="005E04D5" w:rsidRDefault="005B3CCC" w:rsidP="008805D3">
      <w:pPr>
        <w:rPr>
          <w:rFonts w:ascii="Arial" w:hAnsi="Arial" w:cs="Arial"/>
          <w:sz w:val="10"/>
          <w:szCs w:val="10"/>
        </w:rPr>
      </w:pPr>
      <w:r w:rsidRPr="009C3378">
        <w:rPr>
          <w:rFonts w:ascii="Arial" w:hAnsi="Arial" w:cs="Arial"/>
          <w:b/>
          <w:sz w:val="22"/>
          <w:szCs w:val="22"/>
        </w:rPr>
        <w:t>IN PREPARATION</w:t>
      </w:r>
    </w:p>
    <w:p w14:paraId="74EB601A" w14:textId="77777777" w:rsidR="00484296" w:rsidRPr="00DF1C70" w:rsidRDefault="00484296" w:rsidP="00DF1C70">
      <w:pPr>
        <w:rPr>
          <w:rFonts w:ascii="Arial" w:hAnsi="Arial" w:cs="Arial"/>
          <w:sz w:val="10"/>
          <w:szCs w:val="10"/>
        </w:rPr>
      </w:pPr>
    </w:p>
    <w:p w14:paraId="0E142CE1" w14:textId="4D18D379" w:rsidR="00B77276" w:rsidRPr="009C3378" w:rsidRDefault="00B77276" w:rsidP="00A22614">
      <w:pPr>
        <w:pStyle w:val="ListParagraph"/>
        <w:numPr>
          <w:ilvl w:val="0"/>
          <w:numId w:val="19"/>
        </w:numPr>
        <w:rPr>
          <w:rFonts w:ascii="Arial" w:hAnsi="Arial" w:cs="Arial"/>
          <w:sz w:val="22"/>
          <w:szCs w:val="22"/>
        </w:rPr>
      </w:pPr>
      <w:r w:rsidRPr="009C3378">
        <w:rPr>
          <w:rFonts w:ascii="Arial" w:hAnsi="Arial" w:cs="Arial"/>
          <w:b/>
          <w:sz w:val="22"/>
          <w:szCs w:val="22"/>
        </w:rPr>
        <w:t>Spracklen CN</w:t>
      </w:r>
      <w:r w:rsidR="00695D21">
        <w:rPr>
          <w:rFonts w:ascii="Arial" w:hAnsi="Arial" w:cs="Arial"/>
          <w:sz w:val="22"/>
          <w:szCs w:val="22"/>
        </w:rPr>
        <w:t>, Perrin H</w:t>
      </w:r>
      <w:r w:rsidR="00D12BCE">
        <w:rPr>
          <w:rFonts w:ascii="Arial" w:hAnsi="Arial" w:cs="Arial"/>
          <w:sz w:val="22"/>
          <w:szCs w:val="22"/>
        </w:rPr>
        <w:t>…,</w:t>
      </w:r>
      <w:r w:rsidR="00D12BCE" w:rsidRPr="009C3378">
        <w:rPr>
          <w:rFonts w:ascii="Arial" w:hAnsi="Arial" w:cs="Arial"/>
          <w:sz w:val="22"/>
          <w:szCs w:val="22"/>
        </w:rPr>
        <w:t xml:space="preserve"> </w:t>
      </w:r>
      <w:proofErr w:type="spellStart"/>
      <w:r w:rsidR="00D12BCE" w:rsidRPr="009C3378">
        <w:rPr>
          <w:rFonts w:ascii="Arial" w:hAnsi="Arial" w:cs="Arial"/>
          <w:sz w:val="22"/>
          <w:szCs w:val="22"/>
        </w:rPr>
        <w:t>Mohlke</w:t>
      </w:r>
      <w:proofErr w:type="spellEnd"/>
      <w:r w:rsidRPr="009C3378">
        <w:rPr>
          <w:rFonts w:ascii="Arial" w:hAnsi="Arial" w:cs="Arial"/>
          <w:sz w:val="22"/>
          <w:szCs w:val="22"/>
        </w:rPr>
        <w:t xml:space="preserve"> KL. Genome-wide association studies in Europeans and East Asians identify new loci for adiponectin levels. Manuscript in preparation.</w:t>
      </w:r>
    </w:p>
    <w:p w14:paraId="02BF71DA" w14:textId="77777777" w:rsidR="00042F96" w:rsidRPr="009C3378" w:rsidRDefault="00042F96" w:rsidP="00042F96">
      <w:pPr>
        <w:pStyle w:val="ListParagraph"/>
        <w:rPr>
          <w:rFonts w:ascii="Arial" w:hAnsi="Arial" w:cs="Arial"/>
          <w:sz w:val="10"/>
          <w:szCs w:val="10"/>
        </w:rPr>
      </w:pPr>
    </w:p>
    <w:p w14:paraId="27485438" w14:textId="6ED25872" w:rsidR="005748BC" w:rsidRPr="00FA16CA" w:rsidRDefault="00042F96" w:rsidP="005748BC">
      <w:pPr>
        <w:pStyle w:val="ListParagraph"/>
        <w:numPr>
          <w:ilvl w:val="0"/>
          <w:numId w:val="19"/>
        </w:numPr>
        <w:rPr>
          <w:rFonts w:ascii="Arial" w:hAnsi="Arial" w:cs="Arial"/>
          <w:sz w:val="22"/>
          <w:szCs w:val="22"/>
        </w:rPr>
      </w:pPr>
      <w:r w:rsidRPr="009C3378">
        <w:rPr>
          <w:rFonts w:ascii="Arial" w:hAnsi="Arial" w:cs="Arial"/>
          <w:b/>
          <w:sz w:val="22"/>
          <w:szCs w:val="22"/>
        </w:rPr>
        <w:t>Spracklen CN*</w:t>
      </w:r>
      <w:r w:rsidRPr="009C3378">
        <w:rPr>
          <w:rFonts w:ascii="Arial" w:hAnsi="Arial" w:cs="Arial"/>
          <w:sz w:val="22"/>
          <w:szCs w:val="22"/>
        </w:rPr>
        <w:t xml:space="preserve">, Jackson K*, Wu Y, Shi J, Huang W, Yuan W, Wang Y, Luo J, Popkin BM, Du S, Gordon-Larsen P, </w:t>
      </w:r>
      <w:proofErr w:type="spellStart"/>
      <w:r w:rsidRPr="009C3378">
        <w:rPr>
          <w:rFonts w:ascii="Arial" w:hAnsi="Arial" w:cs="Arial"/>
          <w:sz w:val="22"/>
          <w:szCs w:val="22"/>
        </w:rPr>
        <w:t>Mohlke</w:t>
      </w:r>
      <w:proofErr w:type="spellEnd"/>
      <w:r w:rsidRPr="009C3378">
        <w:rPr>
          <w:rFonts w:ascii="Arial" w:hAnsi="Arial" w:cs="Arial"/>
          <w:sz w:val="22"/>
          <w:szCs w:val="22"/>
        </w:rPr>
        <w:t xml:space="preserve"> KL. Genome-wide and conditional analyses reveal novel lipid signals and novel interactions with waist circumference and sex. Manuscript in preparation.</w:t>
      </w:r>
    </w:p>
    <w:p w14:paraId="44C90A31" w14:textId="77777777" w:rsidR="00E81C9B" w:rsidRPr="00715AE0" w:rsidRDefault="00E81C9B" w:rsidP="00E81C9B">
      <w:pPr>
        <w:rPr>
          <w:rFonts w:ascii="Arial" w:hAnsi="Arial" w:cs="Arial"/>
          <w:sz w:val="10"/>
          <w:szCs w:val="10"/>
        </w:rPr>
      </w:pPr>
    </w:p>
    <w:p w14:paraId="3AFE31CB" w14:textId="627CBDB4" w:rsidR="00E81C9B" w:rsidRPr="00136824" w:rsidRDefault="00E81C9B" w:rsidP="00E81C9B">
      <w:pPr>
        <w:rPr>
          <w:rFonts w:ascii="Arial" w:hAnsi="Arial" w:cs="Arial"/>
          <w:b/>
          <w:sz w:val="22"/>
          <w:szCs w:val="22"/>
        </w:rPr>
      </w:pPr>
      <w:r w:rsidRPr="00136824">
        <w:rPr>
          <w:rFonts w:ascii="Arial" w:hAnsi="Arial" w:cs="Arial"/>
          <w:b/>
          <w:sz w:val="22"/>
          <w:szCs w:val="22"/>
        </w:rPr>
        <w:t>LETTER TO THE EDITOR</w:t>
      </w:r>
    </w:p>
    <w:p w14:paraId="3BE1DA33" w14:textId="77777777" w:rsidR="00E81C9B" w:rsidRPr="00136824" w:rsidRDefault="00E81C9B" w:rsidP="00E81C9B">
      <w:pPr>
        <w:rPr>
          <w:rFonts w:ascii="Arial" w:hAnsi="Arial" w:cs="Arial"/>
          <w:b/>
          <w:sz w:val="10"/>
          <w:szCs w:val="10"/>
        </w:rPr>
      </w:pPr>
    </w:p>
    <w:p w14:paraId="668680CC" w14:textId="4BFCE63F" w:rsidR="00E81C9B" w:rsidRPr="00136824" w:rsidRDefault="00E81C9B" w:rsidP="00E81C9B">
      <w:pPr>
        <w:pStyle w:val="ListParagraph"/>
        <w:numPr>
          <w:ilvl w:val="0"/>
          <w:numId w:val="13"/>
        </w:numPr>
        <w:rPr>
          <w:rFonts w:ascii="Arial" w:hAnsi="Arial" w:cs="Arial"/>
          <w:sz w:val="22"/>
          <w:szCs w:val="22"/>
        </w:rPr>
      </w:pPr>
      <w:r w:rsidRPr="00136824">
        <w:rPr>
          <w:rFonts w:ascii="Arial" w:hAnsi="Arial" w:cs="Arial"/>
          <w:b/>
          <w:sz w:val="22"/>
          <w:szCs w:val="22"/>
        </w:rPr>
        <w:t xml:space="preserve">Spracklen CN, </w:t>
      </w:r>
      <w:r w:rsidRPr="00136824">
        <w:rPr>
          <w:rFonts w:ascii="Arial" w:hAnsi="Arial" w:cs="Arial"/>
          <w:bCs/>
          <w:sz w:val="22"/>
          <w:szCs w:val="22"/>
        </w:rPr>
        <w:t xml:space="preserve">Harland KK, Stegmann BJ, </w:t>
      </w:r>
      <w:proofErr w:type="spellStart"/>
      <w:r w:rsidRPr="00136824">
        <w:rPr>
          <w:rFonts w:ascii="Arial" w:hAnsi="Arial" w:cs="Arial"/>
          <w:bCs/>
          <w:sz w:val="22"/>
          <w:szCs w:val="22"/>
        </w:rPr>
        <w:t>Saftlas</w:t>
      </w:r>
      <w:proofErr w:type="spellEnd"/>
      <w:r w:rsidRPr="00136824">
        <w:rPr>
          <w:rFonts w:ascii="Arial" w:hAnsi="Arial" w:cs="Arial"/>
          <w:bCs/>
          <w:sz w:val="22"/>
          <w:szCs w:val="22"/>
        </w:rPr>
        <w:t xml:space="preserve"> AF.  Response to Letter to the Editor Re: Cervical surgery for cervical intraepithelial neoplasia and prolonged time to conception of a live birth: a case-control study.  </w:t>
      </w:r>
      <w:r w:rsidRPr="00136824">
        <w:rPr>
          <w:rFonts w:ascii="Arial" w:hAnsi="Arial" w:cs="Arial"/>
          <w:bCs/>
          <w:i/>
          <w:sz w:val="22"/>
          <w:szCs w:val="22"/>
        </w:rPr>
        <w:t xml:space="preserve">Br J </w:t>
      </w:r>
      <w:proofErr w:type="spellStart"/>
      <w:r w:rsidRPr="00136824">
        <w:rPr>
          <w:rFonts w:ascii="Arial" w:hAnsi="Arial" w:cs="Arial"/>
          <w:bCs/>
          <w:i/>
          <w:sz w:val="22"/>
          <w:szCs w:val="22"/>
        </w:rPr>
        <w:t>Obstet</w:t>
      </w:r>
      <w:proofErr w:type="spellEnd"/>
      <w:r w:rsidRPr="00136824">
        <w:rPr>
          <w:rFonts w:ascii="Arial" w:hAnsi="Arial" w:cs="Arial"/>
          <w:bCs/>
          <w:i/>
          <w:sz w:val="22"/>
          <w:szCs w:val="22"/>
        </w:rPr>
        <w:t xml:space="preserve"> </w:t>
      </w:r>
      <w:proofErr w:type="spellStart"/>
      <w:r w:rsidRPr="00136824">
        <w:rPr>
          <w:rFonts w:ascii="Arial" w:hAnsi="Arial" w:cs="Arial"/>
          <w:bCs/>
          <w:i/>
          <w:sz w:val="22"/>
          <w:szCs w:val="22"/>
        </w:rPr>
        <w:t>Gynaec</w:t>
      </w:r>
      <w:proofErr w:type="spellEnd"/>
      <w:r w:rsidRPr="00136824">
        <w:rPr>
          <w:rFonts w:ascii="Arial" w:hAnsi="Arial" w:cs="Arial"/>
          <w:bCs/>
          <w:i/>
          <w:sz w:val="22"/>
          <w:szCs w:val="22"/>
        </w:rPr>
        <w:t xml:space="preserve">, </w:t>
      </w:r>
      <w:r w:rsidRPr="00136824">
        <w:rPr>
          <w:rFonts w:ascii="Arial" w:hAnsi="Arial" w:cs="Arial"/>
          <w:bCs/>
          <w:sz w:val="22"/>
          <w:szCs w:val="22"/>
        </w:rPr>
        <w:t>2013;120(13):1697-8.</w:t>
      </w:r>
    </w:p>
    <w:p w14:paraId="5D7FC57E" w14:textId="77777777" w:rsidR="00146E0A" w:rsidRPr="00136824" w:rsidRDefault="00146E0A" w:rsidP="00146E0A">
      <w:pPr>
        <w:rPr>
          <w:rFonts w:ascii="Arial" w:hAnsi="Arial" w:cs="Arial"/>
          <w:sz w:val="22"/>
          <w:szCs w:val="22"/>
        </w:rPr>
      </w:pPr>
    </w:p>
    <w:p w14:paraId="6B8F7ECC" w14:textId="7667BE5C" w:rsidR="00146E0A" w:rsidRPr="00136824" w:rsidRDefault="00146E0A" w:rsidP="00146E0A">
      <w:pPr>
        <w:rPr>
          <w:rFonts w:ascii="Arial" w:hAnsi="Arial" w:cs="Arial"/>
          <w:b/>
          <w:sz w:val="22"/>
          <w:szCs w:val="22"/>
        </w:rPr>
      </w:pPr>
      <w:r w:rsidRPr="00136824">
        <w:rPr>
          <w:rFonts w:ascii="Arial" w:hAnsi="Arial" w:cs="Arial"/>
          <w:b/>
          <w:sz w:val="22"/>
          <w:szCs w:val="22"/>
        </w:rPr>
        <w:t>COLLABORATIVE MANUSCRIPTS</w:t>
      </w:r>
    </w:p>
    <w:p w14:paraId="0C2AA67B" w14:textId="77777777" w:rsidR="00146E0A" w:rsidRPr="00136824" w:rsidRDefault="00146E0A" w:rsidP="00146E0A">
      <w:pPr>
        <w:rPr>
          <w:rFonts w:ascii="Arial" w:hAnsi="Arial" w:cs="Arial"/>
          <w:b/>
          <w:sz w:val="10"/>
          <w:szCs w:val="10"/>
        </w:rPr>
      </w:pPr>
    </w:p>
    <w:p w14:paraId="36426684" w14:textId="0023FFC5" w:rsidR="00931261" w:rsidRDefault="00931261" w:rsidP="00146E0A">
      <w:pPr>
        <w:pStyle w:val="ListParagraph"/>
        <w:numPr>
          <w:ilvl w:val="0"/>
          <w:numId w:val="16"/>
        </w:numPr>
        <w:rPr>
          <w:rFonts w:ascii="Arial" w:hAnsi="Arial" w:cs="Arial"/>
          <w:sz w:val="22"/>
          <w:szCs w:val="22"/>
        </w:rPr>
      </w:pPr>
      <w:r>
        <w:rPr>
          <w:rFonts w:ascii="Arial" w:hAnsi="Arial" w:cs="Arial"/>
          <w:sz w:val="22"/>
          <w:szCs w:val="22"/>
        </w:rPr>
        <w:t xml:space="preserve">Kessler MD, Loesch DP, perry JA, Heard-Costa NL, </w:t>
      </w:r>
      <w:proofErr w:type="spellStart"/>
      <w:r>
        <w:rPr>
          <w:rFonts w:ascii="Arial" w:hAnsi="Arial" w:cs="Arial"/>
          <w:sz w:val="22"/>
          <w:szCs w:val="22"/>
        </w:rPr>
        <w:t>Taliun</w:t>
      </w:r>
      <w:proofErr w:type="spellEnd"/>
      <w:r>
        <w:rPr>
          <w:rFonts w:ascii="Arial" w:hAnsi="Arial" w:cs="Arial"/>
          <w:sz w:val="22"/>
          <w:szCs w:val="22"/>
        </w:rPr>
        <w:t xml:space="preserve"> D, Cade BE, Wang H, </w:t>
      </w:r>
      <w:proofErr w:type="spellStart"/>
      <w:r>
        <w:rPr>
          <w:rFonts w:ascii="Arial" w:hAnsi="Arial" w:cs="Arial"/>
          <w:sz w:val="22"/>
          <w:szCs w:val="22"/>
        </w:rPr>
        <w:t>Daya</w:t>
      </w:r>
      <w:proofErr w:type="spellEnd"/>
      <w:r>
        <w:rPr>
          <w:rFonts w:ascii="Arial" w:hAnsi="Arial" w:cs="Arial"/>
          <w:sz w:val="22"/>
          <w:szCs w:val="22"/>
        </w:rPr>
        <w:t xml:space="preserve"> M, </w:t>
      </w:r>
      <w:proofErr w:type="spellStart"/>
      <w:r>
        <w:rPr>
          <w:rFonts w:ascii="Arial" w:hAnsi="Arial" w:cs="Arial"/>
          <w:sz w:val="22"/>
          <w:szCs w:val="22"/>
        </w:rPr>
        <w:t>Ziniti</w:t>
      </w:r>
      <w:proofErr w:type="spellEnd"/>
      <w:r>
        <w:rPr>
          <w:rFonts w:ascii="Arial" w:hAnsi="Arial" w:cs="Arial"/>
          <w:sz w:val="22"/>
          <w:szCs w:val="22"/>
        </w:rPr>
        <w:t xml:space="preserve"> J, Datta S, </w:t>
      </w:r>
      <w:proofErr w:type="spellStart"/>
      <w:r>
        <w:rPr>
          <w:rFonts w:ascii="Arial" w:hAnsi="Arial" w:cs="Arial"/>
          <w:sz w:val="22"/>
          <w:szCs w:val="22"/>
        </w:rPr>
        <w:t>Celedon</w:t>
      </w:r>
      <w:proofErr w:type="spellEnd"/>
      <w:r>
        <w:rPr>
          <w:rFonts w:ascii="Arial" w:hAnsi="Arial" w:cs="Arial"/>
          <w:sz w:val="22"/>
          <w:szCs w:val="22"/>
        </w:rPr>
        <w:t xml:space="preserve"> JC, Soto-</w:t>
      </w:r>
      <w:proofErr w:type="spellStart"/>
      <w:r>
        <w:rPr>
          <w:rFonts w:ascii="Arial" w:hAnsi="Arial" w:cs="Arial"/>
          <w:sz w:val="22"/>
          <w:szCs w:val="22"/>
        </w:rPr>
        <w:t>Quiros</w:t>
      </w:r>
      <w:proofErr w:type="spellEnd"/>
      <w:r>
        <w:rPr>
          <w:rFonts w:ascii="Arial" w:hAnsi="Arial" w:cs="Arial"/>
          <w:sz w:val="22"/>
          <w:szCs w:val="22"/>
        </w:rPr>
        <w:t xml:space="preserve"> ME, Avila L, Weiss ST, Barnes K, Redline SS, </w:t>
      </w:r>
      <w:proofErr w:type="spellStart"/>
      <w:r>
        <w:rPr>
          <w:rFonts w:ascii="Arial" w:hAnsi="Arial" w:cs="Arial"/>
          <w:sz w:val="22"/>
          <w:szCs w:val="22"/>
        </w:rPr>
        <w:t>Vasam</w:t>
      </w:r>
      <w:proofErr w:type="spellEnd"/>
      <w:r>
        <w:rPr>
          <w:rFonts w:ascii="Arial" w:hAnsi="Arial" w:cs="Arial"/>
          <w:sz w:val="22"/>
          <w:szCs w:val="22"/>
        </w:rPr>
        <w:t xml:space="preserve"> RS, Johnson AD, Mathias RA, Hernandez R, Wilson JG, Nickerson DA, </w:t>
      </w:r>
      <w:proofErr w:type="spellStart"/>
      <w:r>
        <w:rPr>
          <w:rFonts w:ascii="Arial" w:hAnsi="Arial" w:cs="Arial"/>
          <w:sz w:val="22"/>
          <w:szCs w:val="22"/>
        </w:rPr>
        <w:t>Abecasis</w:t>
      </w:r>
      <w:proofErr w:type="spellEnd"/>
      <w:r>
        <w:rPr>
          <w:rFonts w:ascii="Arial" w:hAnsi="Arial" w:cs="Arial"/>
          <w:sz w:val="22"/>
          <w:szCs w:val="22"/>
        </w:rPr>
        <w:t xml:space="preserve"> G, Browning SR, </w:t>
      </w:r>
      <w:proofErr w:type="spellStart"/>
      <w:r>
        <w:rPr>
          <w:rFonts w:ascii="Arial" w:hAnsi="Arial" w:cs="Arial"/>
          <w:sz w:val="22"/>
          <w:szCs w:val="22"/>
        </w:rPr>
        <w:t>Zollner</w:t>
      </w:r>
      <w:proofErr w:type="spellEnd"/>
      <w:r>
        <w:rPr>
          <w:rFonts w:ascii="Arial" w:hAnsi="Arial" w:cs="Arial"/>
          <w:sz w:val="22"/>
          <w:szCs w:val="22"/>
        </w:rPr>
        <w:t xml:space="preserve"> S, O’Connell JR, Mitchell BD, </w:t>
      </w:r>
      <w:r w:rsidRPr="00931261">
        <w:rPr>
          <w:rFonts w:ascii="Arial" w:hAnsi="Arial" w:cs="Arial"/>
          <w:b/>
          <w:sz w:val="22"/>
          <w:szCs w:val="22"/>
        </w:rPr>
        <w:t>National Heart, Lung, and Blood Institute Trans-Omics for Precision Medicine (</w:t>
      </w:r>
      <w:proofErr w:type="spellStart"/>
      <w:r w:rsidRPr="00931261">
        <w:rPr>
          <w:rFonts w:ascii="Arial" w:hAnsi="Arial" w:cs="Arial"/>
          <w:b/>
          <w:sz w:val="22"/>
          <w:szCs w:val="22"/>
        </w:rPr>
        <w:t>TOPMed</w:t>
      </w:r>
      <w:proofErr w:type="spellEnd"/>
      <w:r w:rsidRPr="00931261">
        <w:rPr>
          <w:rFonts w:ascii="Arial" w:hAnsi="Arial" w:cs="Arial"/>
          <w:b/>
          <w:sz w:val="22"/>
          <w:szCs w:val="22"/>
        </w:rPr>
        <w:t>) Consortium</w:t>
      </w:r>
      <w:r>
        <w:rPr>
          <w:rFonts w:ascii="Arial" w:hAnsi="Arial" w:cs="Arial"/>
          <w:sz w:val="22"/>
          <w:szCs w:val="22"/>
        </w:rPr>
        <w:t xml:space="preserve">, </w:t>
      </w:r>
      <w:proofErr w:type="spellStart"/>
      <w:r>
        <w:rPr>
          <w:rFonts w:ascii="Arial" w:hAnsi="Arial" w:cs="Arial"/>
          <w:sz w:val="22"/>
          <w:szCs w:val="22"/>
        </w:rPr>
        <w:t>TOPMed</w:t>
      </w:r>
      <w:proofErr w:type="spellEnd"/>
      <w:r>
        <w:rPr>
          <w:rFonts w:ascii="Arial" w:hAnsi="Arial" w:cs="Arial"/>
          <w:sz w:val="22"/>
          <w:szCs w:val="22"/>
        </w:rPr>
        <w:t xml:space="preserve"> </w:t>
      </w:r>
      <w:proofErr w:type="spellStart"/>
      <w:r>
        <w:rPr>
          <w:rFonts w:ascii="Arial" w:hAnsi="Arial" w:cs="Arial"/>
          <w:sz w:val="22"/>
          <w:szCs w:val="22"/>
        </w:rPr>
        <w:t>Popuation</w:t>
      </w:r>
      <w:proofErr w:type="spellEnd"/>
      <w:r>
        <w:rPr>
          <w:rFonts w:ascii="Arial" w:hAnsi="Arial" w:cs="Arial"/>
          <w:sz w:val="22"/>
          <w:szCs w:val="22"/>
        </w:rPr>
        <w:t xml:space="preserve"> Genetics Working Group, O’Conner TD. De novo mutations across 1,465 diverse genomes reveal mutational insights and reductions in the Amish founder population. </w:t>
      </w:r>
      <w:r w:rsidRPr="002C7F60">
        <w:rPr>
          <w:rFonts w:ascii="Arial" w:hAnsi="Arial" w:cs="Arial"/>
          <w:i/>
          <w:iCs/>
          <w:sz w:val="22"/>
          <w:szCs w:val="22"/>
        </w:rPr>
        <w:t xml:space="preserve">Proc Natl </w:t>
      </w:r>
      <w:proofErr w:type="spellStart"/>
      <w:r w:rsidRPr="002C7F60">
        <w:rPr>
          <w:rFonts w:ascii="Arial" w:hAnsi="Arial" w:cs="Arial"/>
          <w:i/>
          <w:iCs/>
          <w:sz w:val="22"/>
          <w:szCs w:val="22"/>
        </w:rPr>
        <w:t>Acad</w:t>
      </w:r>
      <w:proofErr w:type="spellEnd"/>
      <w:r w:rsidRPr="002C7F60">
        <w:rPr>
          <w:rFonts w:ascii="Arial" w:hAnsi="Arial" w:cs="Arial"/>
          <w:i/>
          <w:iCs/>
          <w:sz w:val="22"/>
          <w:szCs w:val="22"/>
        </w:rPr>
        <w:t xml:space="preserve"> Sci USA</w:t>
      </w:r>
      <w:r>
        <w:rPr>
          <w:rFonts w:ascii="Arial" w:hAnsi="Arial" w:cs="Arial"/>
          <w:sz w:val="22"/>
          <w:szCs w:val="22"/>
        </w:rPr>
        <w:t xml:space="preserve"> 2020 </w:t>
      </w:r>
      <w:r w:rsidR="00762160">
        <w:rPr>
          <w:rFonts w:ascii="Arial" w:hAnsi="Arial" w:cs="Arial"/>
          <w:sz w:val="22"/>
          <w:szCs w:val="22"/>
        </w:rPr>
        <w:t>Feb 4;117(5):2560-2569</w:t>
      </w:r>
      <w:r>
        <w:rPr>
          <w:rFonts w:ascii="Arial" w:hAnsi="Arial" w:cs="Arial"/>
          <w:sz w:val="22"/>
          <w:szCs w:val="22"/>
        </w:rPr>
        <w:t>.</w:t>
      </w:r>
    </w:p>
    <w:p w14:paraId="05CB3E4F" w14:textId="77777777" w:rsidR="00931261" w:rsidRPr="00931261" w:rsidRDefault="00931261" w:rsidP="00931261">
      <w:pPr>
        <w:pStyle w:val="ListParagraph"/>
        <w:rPr>
          <w:rFonts w:ascii="Arial" w:hAnsi="Arial" w:cs="Arial"/>
          <w:sz w:val="10"/>
          <w:szCs w:val="10"/>
        </w:rPr>
      </w:pPr>
    </w:p>
    <w:p w14:paraId="2A08FED2" w14:textId="70318183" w:rsidR="00EA1F30" w:rsidRPr="00136824" w:rsidRDefault="00EA1F30" w:rsidP="00146E0A">
      <w:pPr>
        <w:pStyle w:val="ListParagraph"/>
        <w:numPr>
          <w:ilvl w:val="0"/>
          <w:numId w:val="16"/>
        </w:numPr>
        <w:rPr>
          <w:rFonts w:ascii="Arial" w:hAnsi="Arial" w:cs="Arial"/>
          <w:sz w:val="22"/>
          <w:szCs w:val="22"/>
        </w:rPr>
      </w:pPr>
      <w:proofErr w:type="spellStart"/>
      <w:r w:rsidRPr="00136824">
        <w:rPr>
          <w:rFonts w:ascii="Arial" w:hAnsi="Arial" w:cs="Arial"/>
          <w:sz w:val="22"/>
          <w:szCs w:val="22"/>
        </w:rPr>
        <w:t>Yengo</w:t>
      </w:r>
      <w:proofErr w:type="spellEnd"/>
      <w:r w:rsidRPr="00136824">
        <w:rPr>
          <w:rFonts w:ascii="Arial" w:hAnsi="Arial" w:cs="Arial"/>
          <w:sz w:val="22"/>
          <w:szCs w:val="22"/>
        </w:rPr>
        <w:t xml:space="preserve"> L, Sidorenko J, Kemper KE, Zheng Z, Wood AR, Weedon MN, </w:t>
      </w:r>
      <w:proofErr w:type="spellStart"/>
      <w:r w:rsidRPr="00136824">
        <w:rPr>
          <w:rFonts w:ascii="Arial" w:hAnsi="Arial" w:cs="Arial"/>
          <w:sz w:val="22"/>
          <w:szCs w:val="22"/>
        </w:rPr>
        <w:t>Frayling</w:t>
      </w:r>
      <w:proofErr w:type="spellEnd"/>
      <w:r w:rsidRPr="00136824">
        <w:rPr>
          <w:rFonts w:ascii="Arial" w:hAnsi="Arial" w:cs="Arial"/>
          <w:sz w:val="22"/>
          <w:szCs w:val="22"/>
        </w:rPr>
        <w:t xml:space="preserve"> TM, Hirschhorn J, Yang J, Visscher PM, and the </w:t>
      </w:r>
      <w:r w:rsidRPr="00136824">
        <w:rPr>
          <w:rFonts w:ascii="Arial" w:hAnsi="Arial" w:cs="Arial"/>
          <w:b/>
          <w:sz w:val="22"/>
          <w:szCs w:val="22"/>
        </w:rPr>
        <w:t>GIANT Consortium</w:t>
      </w:r>
      <w:r w:rsidRPr="00136824">
        <w:rPr>
          <w:rFonts w:ascii="Arial" w:hAnsi="Arial" w:cs="Arial"/>
          <w:sz w:val="22"/>
          <w:szCs w:val="22"/>
        </w:rPr>
        <w:t>. Meta-analysis of genome-wide association studies for height and body mass index in ~700,000 ind</w:t>
      </w:r>
      <w:r w:rsidR="00311C3B" w:rsidRPr="00136824">
        <w:rPr>
          <w:rFonts w:ascii="Arial" w:hAnsi="Arial" w:cs="Arial"/>
          <w:sz w:val="22"/>
          <w:szCs w:val="22"/>
        </w:rPr>
        <w:t xml:space="preserve">ividuals of European ancestry. </w:t>
      </w:r>
      <w:proofErr w:type="spellStart"/>
      <w:r w:rsidR="00311C3B" w:rsidRPr="00136824">
        <w:rPr>
          <w:rFonts w:ascii="Arial" w:hAnsi="Arial" w:cs="Arial"/>
          <w:sz w:val="22"/>
          <w:szCs w:val="22"/>
        </w:rPr>
        <w:t>b</w:t>
      </w:r>
      <w:r w:rsidRPr="00136824">
        <w:rPr>
          <w:rFonts w:ascii="Arial" w:hAnsi="Arial" w:cs="Arial"/>
          <w:sz w:val="22"/>
          <w:szCs w:val="22"/>
        </w:rPr>
        <w:t>io</w:t>
      </w:r>
      <w:r w:rsidR="00311C3B" w:rsidRPr="00136824">
        <w:rPr>
          <w:rFonts w:ascii="Arial" w:hAnsi="Arial" w:cs="Arial"/>
          <w:sz w:val="22"/>
          <w:szCs w:val="22"/>
        </w:rPr>
        <w:t>R</w:t>
      </w:r>
      <w:r w:rsidRPr="00136824">
        <w:rPr>
          <w:rFonts w:ascii="Arial" w:hAnsi="Arial" w:cs="Arial"/>
          <w:sz w:val="22"/>
          <w:szCs w:val="22"/>
        </w:rPr>
        <w:t>xiv</w:t>
      </w:r>
      <w:proofErr w:type="spellEnd"/>
      <w:r w:rsidR="00311C3B" w:rsidRPr="00136824">
        <w:rPr>
          <w:rFonts w:ascii="Arial" w:hAnsi="Arial" w:cs="Arial"/>
          <w:sz w:val="22"/>
          <w:szCs w:val="22"/>
        </w:rPr>
        <w:t xml:space="preserve"> 274654; 2018. </w:t>
      </w:r>
    </w:p>
    <w:p w14:paraId="6C009F05" w14:textId="77777777" w:rsidR="009605A6" w:rsidRPr="00136824" w:rsidRDefault="009605A6" w:rsidP="00AC2679">
      <w:pPr>
        <w:rPr>
          <w:rFonts w:ascii="Arial" w:hAnsi="Arial" w:cs="Arial"/>
          <w:sz w:val="10"/>
          <w:szCs w:val="10"/>
        </w:rPr>
      </w:pPr>
    </w:p>
    <w:p w14:paraId="7B004E45" w14:textId="6226F8FB" w:rsidR="00146E0A" w:rsidRPr="00136824" w:rsidRDefault="00146E0A" w:rsidP="00146E0A">
      <w:pPr>
        <w:pStyle w:val="ListParagraph"/>
        <w:numPr>
          <w:ilvl w:val="0"/>
          <w:numId w:val="16"/>
        </w:numPr>
        <w:rPr>
          <w:rFonts w:ascii="Arial" w:hAnsi="Arial" w:cs="Arial"/>
          <w:sz w:val="22"/>
          <w:szCs w:val="22"/>
        </w:rPr>
      </w:pPr>
      <w:proofErr w:type="spellStart"/>
      <w:r w:rsidRPr="00136824">
        <w:rPr>
          <w:rFonts w:ascii="Arial" w:hAnsi="Arial" w:cs="Arial"/>
          <w:sz w:val="22"/>
          <w:szCs w:val="22"/>
        </w:rPr>
        <w:t>Sobrin</w:t>
      </w:r>
      <w:proofErr w:type="spellEnd"/>
      <w:r w:rsidRPr="00136824">
        <w:rPr>
          <w:rFonts w:ascii="Arial" w:hAnsi="Arial" w:cs="Arial"/>
          <w:sz w:val="22"/>
          <w:szCs w:val="22"/>
        </w:rPr>
        <w:t xml:space="preserve"> L, Chong YH, Fan Q, Gan A, </w:t>
      </w:r>
      <w:proofErr w:type="spellStart"/>
      <w:r w:rsidRPr="00136824">
        <w:rPr>
          <w:rFonts w:ascii="Arial" w:hAnsi="Arial" w:cs="Arial"/>
          <w:sz w:val="22"/>
          <w:szCs w:val="22"/>
        </w:rPr>
        <w:t>Stanwyck</w:t>
      </w:r>
      <w:proofErr w:type="spellEnd"/>
      <w:r w:rsidRPr="00136824">
        <w:rPr>
          <w:rFonts w:ascii="Arial" w:hAnsi="Arial" w:cs="Arial"/>
          <w:sz w:val="22"/>
          <w:szCs w:val="22"/>
        </w:rPr>
        <w:t xml:space="preserve"> LK, </w:t>
      </w:r>
      <w:proofErr w:type="spellStart"/>
      <w:r w:rsidRPr="00136824">
        <w:rPr>
          <w:rFonts w:ascii="Arial" w:hAnsi="Arial" w:cs="Arial"/>
          <w:sz w:val="22"/>
          <w:szCs w:val="22"/>
        </w:rPr>
        <w:t>Kaidonis</w:t>
      </w:r>
      <w:proofErr w:type="spellEnd"/>
      <w:r w:rsidRPr="00136824">
        <w:rPr>
          <w:rFonts w:ascii="Arial" w:hAnsi="Arial" w:cs="Arial"/>
          <w:sz w:val="22"/>
          <w:szCs w:val="22"/>
        </w:rPr>
        <w:t xml:space="preserve"> G, Craig JE, Kim J, Liao WL, Huang YC, Lee WJ, Hung YJ, Guo X, Hai Y, </w:t>
      </w:r>
      <w:proofErr w:type="spellStart"/>
      <w:r w:rsidRPr="00136824">
        <w:rPr>
          <w:rFonts w:ascii="Arial" w:hAnsi="Arial" w:cs="Arial"/>
          <w:sz w:val="22"/>
          <w:szCs w:val="22"/>
        </w:rPr>
        <w:t>Ipp</w:t>
      </w:r>
      <w:proofErr w:type="spellEnd"/>
      <w:r w:rsidRPr="00136824">
        <w:rPr>
          <w:rFonts w:ascii="Arial" w:hAnsi="Arial" w:cs="Arial"/>
          <w:sz w:val="22"/>
          <w:szCs w:val="22"/>
        </w:rPr>
        <w:t xml:space="preserve"> E, Pollack S, Hancock H, Price A, Penman A, Mitchell P, Liew G, Smith AV, </w:t>
      </w:r>
      <w:proofErr w:type="spellStart"/>
      <w:r w:rsidRPr="00136824">
        <w:rPr>
          <w:rFonts w:ascii="Arial" w:hAnsi="Arial" w:cs="Arial"/>
          <w:sz w:val="22"/>
          <w:szCs w:val="22"/>
        </w:rPr>
        <w:t>Gudnason</w:t>
      </w:r>
      <w:proofErr w:type="spellEnd"/>
      <w:r w:rsidRPr="00136824">
        <w:rPr>
          <w:rFonts w:ascii="Arial" w:hAnsi="Arial" w:cs="Arial"/>
          <w:sz w:val="22"/>
          <w:szCs w:val="22"/>
        </w:rPr>
        <w:t xml:space="preserve"> V, Tan G, Klein BEK, </w:t>
      </w:r>
      <w:proofErr w:type="spellStart"/>
      <w:r w:rsidRPr="00136824">
        <w:rPr>
          <w:rFonts w:ascii="Arial" w:hAnsi="Arial" w:cs="Arial"/>
          <w:sz w:val="22"/>
          <w:szCs w:val="22"/>
        </w:rPr>
        <w:t>Kuo</w:t>
      </w:r>
      <w:proofErr w:type="spellEnd"/>
      <w:r w:rsidRPr="00136824">
        <w:rPr>
          <w:rFonts w:ascii="Arial" w:hAnsi="Arial" w:cs="Arial"/>
          <w:sz w:val="22"/>
          <w:szCs w:val="22"/>
        </w:rPr>
        <w:t xml:space="preserve"> J, Li X, </w:t>
      </w:r>
      <w:proofErr w:type="spellStart"/>
      <w:r w:rsidRPr="00136824">
        <w:rPr>
          <w:rFonts w:ascii="Arial" w:hAnsi="Arial" w:cs="Arial"/>
          <w:sz w:val="22"/>
          <w:szCs w:val="22"/>
        </w:rPr>
        <w:t>Chirstiansen</w:t>
      </w:r>
      <w:proofErr w:type="spellEnd"/>
      <w:r w:rsidRPr="00136824">
        <w:rPr>
          <w:rFonts w:ascii="Arial" w:hAnsi="Arial" w:cs="Arial"/>
          <w:sz w:val="22"/>
          <w:szCs w:val="22"/>
        </w:rPr>
        <w:t xml:space="preserve"> MW, </w:t>
      </w:r>
      <w:proofErr w:type="spellStart"/>
      <w:r w:rsidRPr="00136824">
        <w:rPr>
          <w:rFonts w:ascii="Arial" w:hAnsi="Arial" w:cs="Arial"/>
          <w:sz w:val="22"/>
          <w:szCs w:val="22"/>
        </w:rPr>
        <w:t>Psaty</w:t>
      </w:r>
      <w:proofErr w:type="spellEnd"/>
      <w:r w:rsidRPr="00136824">
        <w:rPr>
          <w:rFonts w:ascii="Arial" w:hAnsi="Arial" w:cs="Arial"/>
          <w:sz w:val="22"/>
          <w:szCs w:val="22"/>
        </w:rPr>
        <w:t xml:space="preserve"> BM, Sandow K, </w:t>
      </w:r>
      <w:r w:rsidRPr="00136824">
        <w:rPr>
          <w:rFonts w:ascii="Arial" w:hAnsi="Arial" w:cs="Arial"/>
          <w:b/>
          <w:sz w:val="22"/>
          <w:szCs w:val="22"/>
        </w:rPr>
        <w:t>Asian Genetic Epidemiology Network Consortium</w:t>
      </w:r>
      <w:r w:rsidRPr="00136824">
        <w:rPr>
          <w:rFonts w:ascii="Arial" w:hAnsi="Arial" w:cs="Arial"/>
          <w:sz w:val="22"/>
          <w:szCs w:val="22"/>
        </w:rPr>
        <w:t xml:space="preserve">, Jensen RA, Klein R, Cotch MF, Wang JJ, Jia Y, Chen CJ, Chen YI, Tsai FJ, </w:t>
      </w:r>
      <w:proofErr w:type="spellStart"/>
      <w:r w:rsidRPr="00136824">
        <w:rPr>
          <w:rFonts w:ascii="Arial" w:hAnsi="Arial" w:cs="Arial"/>
          <w:sz w:val="22"/>
          <w:szCs w:val="22"/>
        </w:rPr>
        <w:t>Hanis</w:t>
      </w:r>
      <w:proofErr w:type="spellEnd"/>
      <w:r w:rsidRPr="00136824">
        <w:rPr>
          <w:rFonts w:ascii="Arial" w:hAnsi="Arial" w:cs="Arial"/>
          <w:sz w:val="22"/>
          <w:szCs w:val="22"/>
        </w:rPr>
        <w:t xml:space="preserve"> CL, Burdon KP, Wong TY, Cheng CY. Genetically determined plasma lipid levels and risk of diabetic retinopathy: a mendelian randomization study. </w:t>
      </w:r>
      <w:r w:rsidRPr="002C7F60">
        <w:rPr>
          <w:rFonts w:ascii="Arial" w:hAnsi="Arial" w:cs="Arial"/>
          <w:i/>
          <w:iCs/>
          <w:sz w:val="22"/>
          <w:szCs w:val="22"/>
        </w:rPr>
        <w:t>Diabetes</w:t>
      </w:r>
      <w:r w:rsidRPr="00136824">
        <w:rPr>
          <w:rFonts w:ascii="Arial" w:hAnsi="Arial" w:cs="Arial"/>
          <w:sz w:val="22"/>
          <w:szCs w:val="22"/>
        </w:rPr>
        <w:t xml:space="preserve"> 2017 Dec;66(12):3130-3141.</w:t>
      </w:r>
    </w:p>
    <w:p w14:paraId="2DC8AEF7" w14:textId="77777777" w:rsidR="00864458" w:rsidRPr="00864458" w:rsidRDefault="00864458" w:rsidP="00864458">
      <w:pPr>
        <w:rPr>
          <w:rFonts w:ascii="Arial" w:hAnsi="Arial" w:cs="Arial"/>
          <w:sz w:val="10"/>
          <w:szCs w:val="10"/>
        </w:rPr>
      </w:pPr>
    </w:p>
    <w:p w14:paraId="4F7F206F" w14:textId="77777777" w:rsidR="00864458" w:rsidRPr="00864458" w:rsidRDefault="00864458" w:rsidP="00864458">
      <w:pPr>
        <w:rPr>
          <w:rFonts w:ascii="Arial" w:hAnsi="Arial" w:cs="Arial"/>
          <w:sz w:val="10"/>
          <w:szCs w:val="10"/>
        </w:rPr>
      </w:pPr>
    </w:p>
    <w:p w14:paraId="7BD0601E" w14:textId="3E96B1C8" w:rsidR="00A75A37" w:rsidRDefault="00A75A37" w:rsidP="00A75A37">
      <w:pPr>
        <w:rPr>
          <w:rFonts w:ascii="Arial" w:hAnsi="Arial" w:cs="Arial"/>
          <w:b/>
          <w:i/>
        </w:rPr>
      </w:pPr>
      <w:r w:rsidRPr="00136824">
        <w:rPr>
          <w:rFonts w:ascii="Arial" w:hAnsi="Arial" w:cs="Arial"/>
          <w:b/>
          <w:i/>
        </w:rPr>
        <w:t>RESEARCH GRANTS AND FELLOWSHIPS</w:t>
      </w:r>
    </w:p>
    <w:p w14:paraId="362F2D0F" w14:textId="4AE06566" w:rsidR="003A21FA" w:rsidRPr="007607EE" w:rsidRDefault="003A21FA" w:rsidP="00A75A37">
      <w:pPr>
        <w:rPr>
          <w:rFonts w:ascii="Arial" w:hAnsi="Arial" w:cs="Arial"/>
          <w:b/>
          <w:sz w:val="10"/>
          <w:szCs w:val="10"/>
        </w:rPr>
      </w:pPr>
    </w:p>
    <w:p w14:paraId="4B207655" w14:textId="208315EB" w:rsidR="00061D09" w:rsidRDefault="007607EE" w:rsidP="001D01F4">
      <w:pPr>
        <w:rPr>
          <w:rFonts w:ascii="Arial" w:hAnsi="Arial" w:cs="Arial"/>
          <w:b/>
        </w:rPr>
      </w:pPr>
      <w:r>
        <w:rPr>
          <w:rFonts w:ascii="Arial" w:hAnsi="Arial" w:cs="Arial"/>
          <w:b/>
        </w:rPr>
        <w:t>FUNDED</w:t>
      </w:r>
    </w:p>
    <w:p w14:paraId="5FEC93CA" w14:textId="77777777" w:rsidR="001D01F4" w:rsidRPr="001D01F4" w:rsidRDefault="001D01F4" w:rsidP="001D01F4">
      <w:pPr>
        <w:rPr>
          <w:rFonts w:ascii="Arial" w:hAnsi="Arial" w:cs="Arial"/>
          <w:b/>
          <w:sz w:val="10"/>
          <w:szCs w:val="10"/>
        </w:rPr>
      </w:pPr>
    </w:p>
    <w:p w14:paraId="3BA63BC9" w14:textId="199C204E" w:rsidR="00061D09" w:rsidRDefault="00061D09" w:rsidP="00AD7699">
      <w:pPr>
        <w:ind w:left="720"/>
        <w:rPr>
          <w:rFonts w:ascii="Arial" w:hAnsi="Arial" w:cs="Arial"/>
          <w:sz w:val="22"/>
        </w:rPr>
      </w:pPr>
      <w:r>
        <w:rPr>
          <w:rFonts w:ascii="Arial" w:hAnsi="Arial" w:cs="Arial"/>
          <w:sz w:val="22"/>
        </w:rPr>
        <w:t>CVAJ6328 (Cassandra N. Spracklen, PI)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07/01/2020-06/30/2020</w:t>
      </w:r>
    </w:p>
    <w:p w14:paraId="1590126D" w14:textId="169F6E42" w:rsidR="00061D09" w:rsidRDefault="00061D09" w:rsidP="00AD7699">
      <w:pPr>
        <w:ind w:left="720"/>
        <w:rPr>
          <w:rFonts w:ascii="Arial" w:hAnsi="Arial" w:cs="Arial"/>
          <w:sz w:val="22"/>
        </w:rPr>
      </w:pPr>
      <w:r>
        <w:rPr>
          <w:rFonts w:ascii="Arial" w:hAnsi="Arial" w:cs="Arial"/>
          <w:sz w:val="22"/>
        </w:rPr>
        <w:t>NIH/NIDDK Loan Repayment Program (LRP)</w:t>
      </w:r>
    </w:p>
    <w:p w14:paraId="7D558A74" w14:textId="07F09511" w:rsidR="00061D09" w:rsidRDefault="00061D09" w:rsidP="00AD7699">
      <w:pPr>
        <w:ind w:left="720"/>
        <w:rPr>
          <w:rFonts w:ascii="Arial" w:eastAsia="Arial" w:hAnsi="Arial" w:cs="Arial"/>
          <w:sz w:val="22"/>
          <w:szCs w:val="22"/>
        </w:rPr>
      </w:pPr>
      <w:r w:rsidRPr="007D7DFC">
        <w:rPr>
          <w:rFonts w:ascii="Arial" w:eastAsia="Arial" w:hAnsi="Arial" w:cs="Arial"/>
          <w:i/>
          <w:iCs/>
          <w:sz w:val="22"/>
          <w:szCs w:val="22"/>
        </w:rPr>
        <w:lastRenderedPageBreak/>
        <w:t>Single- and trans-ethnic genetic architecture of obesity and glycemic traits</w:t>
      </w:r>
      <w:r w:rsidRPr="007D7DFC">
        <w:rPr>
          <w:rFonts w:ascii="Arial" w:eastAsia="Arial" w:hAnsi="Arial" w:cs="Arial"/>
          <w:sz w:val="22"/>
          <w:szCs w:val="22"/>
        </w:rPr>
        <w:br/>
      </w:r>
      <w:r>
        <w:rPr>
          <w:rFonts w:ascii="Arial" w:eastAsia="Arial" w:hAnsi="Arial" w:cs="Arial"/>
          <w:sz w:val="22"/>
          <w:szCs w:val="22"/>
        </w:rPr>
        <w:t>The major research goals during the LRP period are:1) to use single- and trans-ethnic approaches to identify comprehensive sets of plausible candidate variants at established and novel loci for glycemic traits and obesity. From the list of candidate variants, 2) identify potentially causal metabolic disease variants and elements that exhibit functional regulatory elements.</w:t>
      </w:r>
    </w:p>
    <w:p w14:paraId="339374F5" w14:textId="41D14D9C" w:rsidR="00061D09" w:rsidRPr="00061D09" w:rsidRDefault="00061D09" w:rsidP="00AD7699">
      <w:pPr>
        <w:ind w:left="720"/>
        <w:rPr>
          <w:rFonts w:ascii="Arial" w:hAnsi="Arial" w:cs="Arial"/>
          <w:sz w:val="22"/>
        </w:rPr>
      </w:pPr>
      <w:r>
        <w:rPr>
          <w:rFonts w:ascii="Arial" w:eastAsia="Arial" w:hAnsi="Arial" w:cs="Arial"/>
          <w:sz w:val="22"/>
          <w:szCs w:val="22"/>
        </w:rPr>
        <w:t>Direct costs: $59,332.58 total; $0 (UMass)</w:t>
      </w:r>
    </w:p>
    <w:p w14:paraId="7E8AC3DD" w14:textId="77777777" w:rsidR="00061D09" w:rsidRDefault="00061D09" w:rsidP="00AD7699">
      <w:pPr>
        <w:ind w:left="720"/>
        <w:rPr>
          <w:rFonts w:ascii="Arial" w:hAnsi="Arial" w:cs="Arial"/>
          <w:sz w:val="22"/>
        </w:rPr>
      </w:pPr>
    </w:p>
    <w:p w14:paraId="16DD3764" w14:textId="3768698E" w:rsidR="00A75A37" w:rsidRPr="00FB03B2" w:rsidRDefault="00990EE7" w:rsidP="00AD7699">
      <w:pPr>
        <w:ind w:left="720"/>
        <w:rPr>
          <w:rFonts w:ascii="Arial" w:hAnsi="Arial" w:cs="Arial"/>
          <w:sz w:val="22"/>
        </w:rPr>
      </w:pPr>
      <w:r w:rsidRPr="00FB03B2">
        <w:rPr>
          <w:rFonts w:ascii="Arial" w:hAnsi="Arial" w:cs="Arial"/>
          <w:sz w:val="22"/>
        </w:rPr>
        <w:t>17POST33650016 (</w:t>
      </w:r>
      <w:r w:rsidR="00A75A37" w:rsidRPr="00FB03B2">
        <w:rPr>
          <w:rFonts w:ascii="Arial" w:hAnsi="Arial" w:cs="Arial"/>
          <w:sz w:val="22"/>
        </w:rPr>
        <w:t>C</w:t>
      </w:r>
      <w:r w:rsidR="00AD7699" w:rsidRPr="00FB03B2">
        <w:rPr>
          <w:rFonts w:ascii="Arial" w:hAnsi="Arial" w:cs="Arial"/>
          <w:sz w:val="22"/>
        </w:rPr>
        <w:t>assandra N. Spracklen</w:t>
      </w:r>
      <w:r w:rsidR="001E0D85">
        <w:rPr>
          <w:rFonts w:ascii="Arial" w:hAnsi="Arial" w:cs="Arial"/>
          <w:sz w:val="22"/>
        </w:rPr>
        <w:t>,</w:t>
      </w:r>
      <w:r w:rsidR="00AD7699" w:rsidRPr="00FB03B2">
        <w:rPr>
          <w:rFonts w:ascii="Arial" w:hAnsi="Arial" w:cs="Arial"/>
          <w:sz w:val="22"/>
        </w:rPr>
        <w:t xml:space="preserve"> PI)</w:t>
      </w:r>
      <w:r w:rsidR="00AD7699" w:rsidRPr="00FB03B2">
        <w:rPr>
          <w:rFonts w:ascii="Arial" w:hAnsi="Arial" w:cs="Arial"/>
          <w:sz w:val="22"/>
        </w:rPr>
        <w:tab/>
      </w:r>
      <w:r w:rsidR="00AD7699" w:rsidRPr="00FB03B2">
        <w:rPr>
          <w:rFonts w:ascii="Arial" w:hAnsi="Arial" w:cs="Arial"/>
          <w:sz w:val="22"/>
        </w:rPr>
        <w:tab/>
        <w:t xml:space="preserve"> </w:t>
      </w:r>
      <w:r w:rsidR="00FB03B2">
        <w:rPr>
          <w:rFonts w:ascii="Arial" w:hAnsi="Arial" w:cs="Arial"/>
          <w:sz w:val="22"/>
        </w:rPr>
        <w:t xml:space="preserve">                </w:t>
      </w:r>
      <w:r w:rsidR="00AD7699" w:rsidRPr="00FB03B2">
        <w:rPr>
          <w:rFonts w:ascii="Arial" w:hAnsi="Arial" w:cs="Arial"/>
          <w:sz w:val="22"/>
        </w:rPr>
        <w:t xml:space="preserve">    </w:t>
      </w:r>
      <w:r w:rsidR="00A75A37" w:rsidRPr="00FB03B2">
        <w:rPr>
          <w:rFonts w:ascii="Arial" w:hAnsi="Arial" w:cs="Arial"/>
          <w:sz w:val="22"/>
        </w:rPr>
        <w:t>07/01/2017-06/30/2019</w:t>
      </w:r>
    </w:p>
    <w:p w14:paraId="3FA2AF9A" w14:textId="28BE00B8" w:rsidR="00A75A37" w:rsidRPr="00FB03B2" w:rsidRDefault="00A75A37" w:rsidP="00AD7699">
      <w:pPr>
        <w:ind w:left="720"/>
        <w:rPr>
          <w:rFonts w:ascii="Arial" w:hAnsi="Arial" w:cs="Arial"/>
          <w:sz w:val="22"/>
        </w:rPr>
      </w:pPr>
      <w:r w:rsidRPr="00FB03B2">
        <w:rPr>
          <w:rFonts w:ascii="Arial" w:hAnsi="Arial" w:cs="Arial"/>
          <w:sz w:val="22"/>
        </w:rPr>
        <w:t>American Heart Association Post</w:t>
      </w:r>
      <w:r w:rsidR="00FB03B2">
        <w:rPr>
          <w:rFonts w:ascii="Arial" w:hAnsi="Arial" w:cs="Arial"/>
          <w:sz w:val="22"/>
        </w:rPr>
        <w:t>doctoral Fellowship</w:t>
      </w:r>
      <w:r w:rsidR="00FB03B2">
        <w:rPr>
          <w:rFonts w:ascii="Arial" w:hAnsi="Arial" w:cs="Arial"/>
          <w:sz w:val="22"/>
        </w:rPr>
        <w:tab/>
      </w:r>
      <w:r w:rsidR="00FB03B2">
        <w:rPr>
          <w:rFonts w:ascii="Arial" w:hAnsi="Arial" w:cs="Arial"/>
          <w:sz w:val="22"/>
        </w:rPr>
        <w:tab/>
      </w:r>
      <w:r w:rsidR="00FB03B2">
        <w:rPr>
          <w:rFonts w:ascii="Arial" w:hAnsi="Arial" w:cs="Arial"/>
          <w:sz w:val="22"/>
        </w:rPr>
        <w:tab/>
        <w:t xml:space="preserve">                   </w:t>
      </w:r>
      <w:r w:rsidR="00AD7699" w:rsidRPr="00FB03B2">
        <w:rPr>
          <w:rFonts w:ascii="Arial" w:hAnsi="Arial" w:cs="Arial"/>
          <w:sz w:val="22"/>
        </w:rPr>
        <w:t xml:space="preserve">   </w:t>
      </w:r>
      <w:r w:rsidRPr="00FB03B2">
        <w:rPr>
          <w:rFonts w:ascii="Arial" w:hAnsi="Arial" w:cs="Arial"/>
          <w:sz w:val="22"/>
        </w:rPr>
        <w:t>Role: PI</w:t>
      </w:r>
    </w:p>
    <w:p w14:paraId="5F376A3B" w14:textId="77777777" w:rsidR="00A75A37" w:rsidRPr="00FB03B2" w:rsidRDefault="00A75A37" w:rsidP="00AD7699">
      <w:pPr>
        <w:ind w:left="720"/>
        <w:rPr>
          <w:rFonts w:ascii="Arial" w:hAnsi="Arial" w:cs="Arial"/>
          <w:i/>
          <w:sz w:val="22"/>
        </w:rPr>
      </w:pPr>
      <w:r w:rsidRPr="00FB03B2">
        <w:rPr>
          <w:rFonts w:ascii="Arial" w:hAnsi="Arial" w:cs="Arial"/>
          <w:i/>
          <w:sz w:val="22"/>
        </w:rPr>
        <w:t>Trans-ancestry Mapping and Molecular Mechanisms at Cardiovascular Disease Loci</w:t>
      </w:r>
    </w:p>
    <w:p w14:paraId="4FB8F074" w14:textId="6AFB810F" w:rsidR="00610339" w:rsidRDefault="00A75A37" w:rsidP="00AD7699">
      <w:pPr>
        <w:tabs>
          <w:tab w:val="left" w:pos="2677"/>
        </w:tabs>
        <w:ind w:left="720"/>
        <w:rPr>
          <w:rFonts w:ascii="Arial" w:hAnsi="Arial" w:cs="Arial"/>
          <w:sz w:val="22"/>
        </w:rPr>
      </w:pPr>
      <w:r w:rsidRPr="00FB03B2">
        <w:rPr>
          <w:rFonts w:ascii="Arial" w:hAnsi="Arial" w:cs="Arial"/>
          <w:sz w:val="22"/>
        </w:rPr>
        <w:t xml:space="preserve">The major goal of this postdoctoral fellowship is to use trans-ancestry genotype and phenotype data from large consortia to identify </w:t>
      </w:r>
      <w:r w:rsidR="002616F4" w:rsidRPr="00FB03B2">
        <w:rPr>
          <w:rFonts w:ascii="Arial" w:hAnsi="Arial" w:cs="Arial"/>
          <w:sz w:val="22"/>
        </w:rPr>
        <w:t xml:space="preserve">and fine-map loci </w:t>
      </w:r>
      <w:r w:rsidRPr="00FB03B2">
        <w:rPr>
          <w:rFonts w:ascii="Arial" w:hAnsi="Arial" w:cs="Arial"/>
          <w:sz w:val="22"/>
        </w:rPr>
        <w:t>associat</w:t>
      </w:r>
      <w:r w:rsidR="00610339" w:rsidRPr="00FB03B2">
        <w:rPr>
          <w:rFonts w:ascii="Arial" w:hAnsi="Arial" w:cs="Arial"/>
          <w:sz w:val="22"/>
        </w:rPr>
        <w:t>ed with cardiometabolic traits and</w:t>
      </w:r>
      <w:r w:rsidR="00084CFF" w:rsidRPr="00FB03B2">
        <w:rPr>
          <w:rFonts w:ascii="Arial" w:hAnsi="Arial" w:cs="Arial"/>
          <w:sz w:val="22"/>
        </w:rPr>
        <w:t xml:space="preserve"> guide</w:t>
      </w:r>
      <w:r w:rsidR="00610339" w:rsidRPr="00FB03B2">
        <w:rPr>
          <w:rFonts w:ascii="Arial" w:hAnsi="Arial" w:cs="Arial"/>
          <w:sz w:val="22"/>
        </w:rPr>
        <w:t xml:space="preserve"> laboratory assays to identify allelic effects on gene expression at prioritized loci.</w:t>
      </w:r>
    </w:p>
    <w:p w14:paraId="4D931190" w14:textId="0DF0B5E0" w:rsidR="001E1E77" w:rsidRPr="00FB03B2" w:rsidRDefault="001E1E77" w:rsidP="00AD7699">
      <w:pPr>
        <w:tabs>
          <w:tab w:val="left" w:pos="2677"/>
        </w:tabs>
        <w:ind w:left="720"/>
        <w:rPr>
          <w:rFonts w:ascii="Arial" w:hAnsi="Arial" w:cs="Arial"/>
          <w:sz w:val="22"/>
        </w:rPr>
      </w:pPr>
      <w:r>
        <w:rPr>
          <w:rFonts w:ascii="Arial" w:hAnsi="Arial" w:cs="Arial"/>
          <w:sz w:val="22"/>
        </w:rPr>
        <w:t>Direct Costs: $106,532</w:t>
      </w:r>
      <w:r w:rsidR="001E0D85">
        <w:rPr>
          <w:rFonts w:ascii="Arial" w:hAnsi="Arial" w:cs="Arial"/>
          <w:sz w:val="22"/>
        </w:rPr>
        <w:t xml:space="preserve"> (total; UNC)</w:t>
      </w:r>
    </w:p>
    <w:p w14:paraId="6CA98E99" w14:textId="77777777" w:rsidR="00A75A37" w:rsidRPr="00715AE0" w:rsidRDefault="00A75A37" w:rsidP="00AD7699">
      <w:pPr>
        <w:ind w:left="720"/>
        <w:rPr>
          <w:rFonts w:ascii="Arial" w:hAnsi="Arial" w:cs="Arial"/>
        </w:rPr>
      </w:pPr>
    </w:p>
    <w:p w14:paraId="3FD07A7E" w14:textId="1F565729" w:rsidR="00A75A37" w:rsidRPr="00FB03B2" w:rsidRDefault="00990EE7" w:rsidP="00AD7699">
      <w:pPr>
        <w:ind w:left="720"/>
        <w:rPr>
          <w:rFonts w:ascii="Arial" w:hAnsi="Arial" w:cs="Arial"/>
          <w:sz w:val="22"/>
          <w:szCs w:val="22"/>
        </w:rPr>
      </w:pPr>
      <w:r w:rsidRPr="00FB03B2">
        <w:rPr>
          <w:rFonts w:ascii="Arial" w:hAnsi="Arial" w:cs="Arial"/>
          <w:sz w:val="22"/>
          <w:szCs w:val="22"/>
        </w:rPr>
        <w:t>15POST24470131 (</w:t>
      </w:r>
      <w:r w:rsidR="00AD7699" w:rsidRPr="00FB03B2">
        <w:rPr>
          <w:rFonts w:ascii="Arial" w:hAnsi="Arial" w:cs="Arial"/>
          <w:sz w:val="22"/>
          <w:szCs w:val="22"/>
        </w:rPr>
        <w:t>Cassandra N. Spracklen</w:t>
      </w:r>
      <w:r w:rsidR="001E0D85">
        <w:rPr>
          <w:rFonts w:ascii="Arial" w:hAnsi="Arial" w:cs="Arial"/>
          <w:sz w:val="22"/>
          <w:szCs w:val="22"/>
        </w:rPr>
        <w:t>,</w:t>
      </w:r>
      <w:r w:rsidR="00AD7699" w:rsidRPr="00FB03B2">
        <w:rPr>
          <w:rFonts w:ascii="Arial" w:hAnsi="Arial" w:cs="Arial"/>
          <w:sz w:val="22"/>
          <w:szCs w:val="22"/>
        </w:rPr>
        <w:t xml:space="preserve"> PI)</w:t>
      </w:r>
      <w:r w:rsidR="00AD7699" w:rsidRPr="00FB03B2">
        <w:rPr>
          <w:rFonts w:ascii="Arial" w:hAnsi="Arial" w:cs="Arial"/>
          <w:sz w:val="22"/>
          <w:szCs w:val="22"/>
        </w:rPr>
        <w:tab/>
      </w:r>
      <w:r w:rsidR="00AD7699" w:rsidRPr="00FB03B2">
        <w:rPr>
          <w:rFonts w:ascii="Arial" w:hAnsi="Arial" w:cs="Arial"/>
          <w:sz w:val="22"/>
          <w:szCs w:val="22"/>
        </w:rPr>
        <w:tab/>
        <w:t xml:space="preserve">    </w:t>
      </w:r>
      <w:r w:rsidR="00FB03B2">
        <w:rPr>
          <w:rFonts w:ascii="Arial" w:hAnsi="Arial" w:cs="Arial"/>
          <w:sz w:val="22"/>
          <w:szCs w:val="22"/>
        </w:rPr>
        <w:t xml:space="preserve">                 </w:t>
      </w:r>
      <w:r w:rsidR="00A75A37" w:rsidRPr="00FB03B2">
        <w:rPr>
          <w:rFonts w:ascii="Arial" w:hAnsi="Arial" w:cs="Arial"/>
          <w:sz w:val="22"/>
          <w:szCs w:val="22"/>
        </w:rPr>
        <w:t>07/01/2015-06/30/2017</w:t>
      </w:r>
    </w:p>
    <w:p w14:paraId="3BF817CE" w14:textId="02EF79F7" w:rsidR="00A75A37" w:rsidRPr="00FB03B2" w:rsidRDefault="00FB03B2" w:rsidP="00FB03B2">
      <w:pPr>
        <w:ind w:left="720"/>
        <w:rPr>
          <w:rFonts w:ascii="Arial" w:hAnsi="Arial" w:cs="Arial"/>
          <w:sz w:val="22"/>
        </w:rPr>
      </w:pPr>
      <w:r w:rsidRPr="00FB03B2">
        <w:rPr>
          <w:rFonts w:ascii="Arial" w:hAnsi="Arial" w:cs="Arial"/>
          <w:sz w:val="22"/>
        </w:rPr>
        <w:t>American Heart Association Post</w:t>
      </w:r>
      <w:r>
        <w:rPr>
          <w:rFonts w:ascii="Arial" w:hAnsi="Arial" w:cs="Arial"/>
          <w:sz w:val="22"/>
        </w:rPr>
        <w:t>doctoral Fellowship</w:t>
      </w:r>
      <w:r>
        <w:rPr>
          <w:rFonts w:ascii="Arial" w:hAnsi="Arial" w:cs="Arial"/>
          <w:sz w:val="22"/>
        </w:rPr>
        <w:tab/>
      </w:r>
      <w:r>
        <w:rPr>
          <w:rFonts w:ascii="Arial" w:hAnsi="Arial" w:cs="Arial"/>
          <w:sz w:val="22"/>
        </w:rPr>
        <w:tab/>
      </w:r>
      <w:r>
        <w:rPr>
          <w:rFonts w:ascii="Arial" w:hAnsi="Arial" w:cs="Arial"/>
          <w:sz w:val="22"/>
        </w:rPr>
        <w:tab/>
        <w:t xml:space="preserve">                   </w:t>
      </w:r>
      <w:r w:rsidRPr="00FB03B2">
        <w:rPr>
          <w:rFonts w:ascii="Arial" w:hAnsi="Arial" w:cs="Arial"/>
          <w:sz w:val="22"/>
        </w:rPr>
        <w:t xml:space="preserve">   Role: PI</w:t>
      </w:r>
    </w:p>
    <w:p w14:paraId="37B6001F" w14:textId="77777777" w:rsidR="00A75A37" w:rsidRPr="00FB03B2" w:rsidRDefault="00A75A37" w:rsidP="00AD7699">
      <w:pPr>
        <w:ind w:left="720"/>
        <w:rPr>
          <w:rFonts w:ascii="Arial" w:hAnsi="Arial" w:cs="Arial"/>
          <w:i/>
          <w:sz w:val="22"/>
          <w:szCs w:val="22"/>
        </w:rPr>
      </w:pPr>
      <w:r w:rsidRPr="00FB03B2">
        <w:rPr>
          <w:rFonts w:ascii="Arial" w:hAnsi="Arial" w:cs="Arial"/>
          <w:i/>
          <w:sz w:val="22"/>
          <w:szCs w:val="22"/>
        </w:rPr>
        <w:t>Trans-ancestry Genetic Architecture of Circulating Lipid and C-reactive Protein Levels</w:t>
      </w:r>
    </w:p>
    <w:p w14:paraId="5C2F6746" w14:textId="75C59FDD" w:rsidR="00A75A37" w:rsidRDefault="00A75A37" w:rsidP="00AD7699">
      <w:pPr>
        <w:tabs>
          <w:tab w:val="left" w:pos="2677"/>
        </w:tabs>
        <w:ind w:left="720"/>
        <w:rPr>
          <w:rFonts w:ascii="Arial" w:hAnsi="Arial" w:cs="Arial"/>
          <w:sz w:val="22"/>
          <w:szCs w:val="22"/>
        </w:rPr>
      </w:pPr>
      <w:r w:rsidRPr="00FB03B2">
        <w:rPr>
          <w:rFonts w:ascii="Arial" w:hAnsi="Arial" w:cs="Arial"/>
          <w:sz w:val="22"/>
          <w:szCs w:val="22"/>
        </w:rPr>
        <w:t>The major goal of this postdoctoral fellowship is to combine genetic data from several existing cohorts of different ancestries to perform trans-ancestry fine-mapping of DNA variants that function to influence lipid and C-reactive protein levels.</w:t>
      </w:r>
    </w:p>
    <w:p w14:paraId="3992DF04" w14:textId="7B055BA8" w:rsidR="001E1E77" w:rsidRPr="001E1E77" w:rsidRDefault="001E1E77" w:rsidP="001E1E77">
      <w:pPr>
        <w:tabs>
          <w:tab w:val="left" w:pos="2677"/>
        </w:tabs>
        <w:ind w:left="720"/>
        <w:rPr>
          <w:rFonts w:ascii="Arial" w:hAnsi="Arial" w:cs="Arial"/>
          <w:sz w:val="22"/>
        </w:rPr>
      </w:pPr>
      <w:r>
        <w:rPr>
          <w:rFonts w:ascii="Arial" w:hAnsi="Arial" w:cs="Arial"/>
          <w:sz w:val="22"/>
        </w:rPr>
        <w:t>Direct Costs: $86,000</w:t>
      </w:r>
      <w:r w:rsidR="001E0D85">
        <w:rPr>
          <w:rFonts w:ascii="Arial" w:hAnsi="Arial" w:cs="Arial"/>
          <w:sz w:val="22"/>
        </w:rPr>
        <w:t xml:space="preserve"> (total; UNC)</w:t>
      </w:r>
    </w:p>
    <w:p w14:paraId="4584FA6D" w14:textId="1987F84C" w:rsidR="000B5D10" w:rsidRDefault="000B5D10" w:rsidP="00AD7699">
      <w:pPr>
        <w:tabs>
          <w:tab w:val="left" w:pos="2677"/>
        </w:tabs>
        <w:ind w:left="720"/>
        <w:rPr>
          <w:rFonts w:ascii="Arial" w:hAnsi="Arial" w:cs="Arial"/>
          <w:sz w:val="22"/>
          <w:szCs w:val="22"/>
        </w:rPr>
      </w:pPr>
    </w:p>
    <w:p w14:paraId="104D4724" w14:textId="0EA290D8" w:rsidR="000B5D10" w:rsidRDefault="008A169A" w:rsidP="000B5D10">
      <w:pPr>
        <w:tabs>
          <w:tab w:val="left" w:pos="2677"/>
        </w:tabs>
        <w:rPr>
          <w:rFonts w:ascii="Arial" w:hAnsi="Arial" w:cs="Arial"/>
          <w:b/>
          <w:bCs/>
          <w:sz w:val="22"/>
          <w:szCs w:val="22"/>
        </w:rPr>
      </w:pPr>
      <w:r>
        <w:rPr>
          <w:rFonts w:ascii="Arial" w:hAnsi="Arial" w:cs="Arial"/>
          <w:b/>
          <w:bCs/>
          <w:sz w:val="22"/>
          <w:szCs w:val="22"/>
        </w:rPr>
        <w:t>PENDING</w:t>
      </w:r>
    </w:p>
    <w:p w14:paraId="07E240F3" w14:textId="0DE25284" w:rsidR="000B5D10" w:rsidRPr="001E0D85" w:rsidRDefault="000B5D10" w:rsidP="000B5D10">
      <w:pPr>
        <w:tabs>
          <w:tab w:val="left" w:pos="2677"/>
        </w:tabs>
        <w:rPr>
          <w:rFonts w:ascii="Arial" w:hAnsi="Arial" w:cs="Arial"/>
          <w:b/>
          <w:bCs/>
          <w:sz w:val="10"/>
          <w:szCs w:val="10"/>
        </w:rPr>
      </w:pPr>
    </w:p>
    <w:p w14:paraId="3E845A2F" w14:textId="0CCF1E57" w:rsidR="000B5D10" w:rsidRDefault="000B5D10" w:rsidP="000B5D10">
      <w:pPr>
        <w:tabs>
          <w:tab w:val="left" w:pos="2677"/>
        </w:tabs>
        <w:ind w:left="720"/>
        <w:rPr>
          <w:rFonts w:ascii="Arial" w:hAnsi="Arial" w:cs="Arial"/>
          <w:sz w:val="22"/>
          <w:szCs w:val="22"/>
        </w:rPr>
      </w:pPr>
      <w:r>
        <w:rPr>
          <w:rFonts w:ascii="Arial" w:hAnsi="Arial" w:cs="Arial"/>
          <w:sz w:val="22"/>
          <w:szCs w:val="22"/>
        </w:rPr>
        <w:t>DK118011-01A1 (Michael Stitzel</w:t>
      </w:r>
      <w:r w:rsidR="001E0D85">
        <w:rPr>
          <w:rFonts w:ascii="Arial" w:hAnsi="Arial" w:cs="Arial"/>
          <w:sz w:val="22"/>
          <w:szCs w:val="22"/>
        </w:rPr>
        <w:t>,</w:t>
      </w:r>
      <w:r>
        <w:rPr>
          <w:rFonts w:ascii="Arial" w:hAnsi="Arial" w:cs="Arial"/>
          <w:sz w:val="22"/>
          <w:szCs w:val="22"/>
        </w:rPr>
        <w:t xml:space="preserve"> PI, J</w:t>
      </w:r>
      <w:r w:rsidR="00973F25">
        <w:rPr>
          <w:rFonts w:ascii="Arial" w:hAnsi="Arial" w:cs="Arial"/>
          <w:sz w:val="22"/>
          <w:szCs w:val="22"/>
        </w:rPr>
        <w:t>ackson</w:t>
      </w:r>
      <w:r>
        <w:rPr>
          <w:rFonts w:ascii="Arial" w:hAnsi="Arial" w:cs="Arial"/>
          <w:sz w:val="22"/>
          <w:szCs w:val="22"/>
        </w:rPr>
        <w:t xml:space="preserve"> Labs)</w:t>
      </w:r>
      <w:r w:rsidR="001E0D85">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Submitted March 2020</w:t>
      </w:r>
    </w:p>
    <w:p w14:paraId="4A46543F" w14:textId="5B7ED4DF" w:rsidR="000B5D10" w:rsidRDefault="000B5D10" w:rsidP="000B5D10">
      <w:pPr>
        <w:tabs>
          <w:tab w:val="left" w:pos="2677"/>
        </w:tabs>
        <w:ind w:left="720"/>
        <w:rPr>
          <w:rFonts w:ascii="Arial" w:hAnsi="Arial" w:cs="Arial"/>
          <w:sz w:val="22"/>
          <w:szCs w:val="22"/>
        </w:rPr>
      </w:pPr>
      <w:r>
        <w:rPr>
          <w:rFonts w:ascii="Arial" w:hAnsi="Arial" w:cs="Arial"/>
          <w:sz w:val="22"/>
          <w:szCs w:val="22"/>
        </w:rPr>
        <w:t>NIH/NIDDK R01</w:t>
      </w:r>
      <w:r w:rsidR="004E03E6">
        <w:rPr>
          <w:rFonts w:ascii="Arial" w:hAnsi="Arial" w:cs="Arial"/>
          <w:sz w:val="22"/>
          <w:szCs w:val="22"/>
        </w:rPr>
        <w:t xml:space="preserve"> Research Project Grant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Role: Co-Inv</w:t>
      </w:r>
    </w:p>
    <w:p w14:paraId="1BE3C7DC" w14:textId="65CFA123" w:rsidR="000B5D10" w:rsidRDefault="000B5D10" w:rsidP="000B5D10">
      <w:pPr>
        <w:tabs>
          <w:tab w:val="left" w:pos="2677"/>
        </w:tabs>
        <w:ind w:left="720"/>
        <w:rPr>
          <w:rFonts w:ascii="Arial" w:hAnsi="Arial" w:cs="Arial"/>
          <w:i/>
          <w:iCs/>
          <w:sz w:val="22"/>
          <w:szCs w:val="22"/>
        </w:rPr>
      </w:pPr>
      <w:r>
        <w:rPr>
          <w:rFonts w:ascii="Arial" w:hAnsi="Arial" w:cs="Arial"/>
          <w:i/>
          <w:iCs/>
          <w:sz w:val="22"/>
          <w:szCs w:val="22"/>
        </w:rPr>
        <w:t>Genetic Programming on Human Islet Metabolic and Endoplasmic Reticulum (ER) Stress Responses in Diabetes</w:t>
      </w:r>
    </w:p>
    <w:p w14:paraId="3B31BD56" w14:textId="04E7372D" w:rsidR="000B5D10" w:rsidRPr="000B5D10" w:rsidRDefault="000B5D10" w:rsidP="000B5D10">
      <w:pPr>
        <w:tabs>
          <w:tab w:val="left" w:pos="2677"/>
        </w:tabs>
        <w:ind w:left="720"/>
        <w:rPr>
          <w:rFonts w:ascii="Arial" w:hAnsi="Arial" w:cs="Arial"/>
          <w:sz w:val="22"/>
          <w:szCs w:val="22"/>
        </w:rPr>
      </w:pPr>
      <w:r>
        <w:rPr>
          <w:rFonts w:ascii="Arial" w:hAnsi="Arial" w:cs="Arial"/>
          <w:sz w:val="22"/>
          <w:szCs w:val="22"/>
        </w:rPr>
        <w:t>The major goal of this proposal is to dissect the genetic regulation of human islet metabolic and ER stress responses and to determine how genetic variants associated with type 2 diabetes modulate the responses to contribute to islet dysfunction and type 2 diabetes pathogenesis.</w:t>
      </w:r>
    </w:p>
    <w:p w14:paraId="3D48C6C2" w14:textId="3FA3FBBA" w:rsidR="000B5D10" w:rsidRDefault="000B5D10" w:rsidP="000B5D10">
      <w:pPr>
        <w:tabs>
          <w:tab w:val="left" w:pos="2677"/>
        </w:tabs>
        <w:ind w:left="720"/>
        <w:rPr>
          <w:rFonts w:ascii="Arial" w:hAnsi="Arial" w:cs="Arial"/>
          <w:sz w:val="22"/>
          <w:szCs w:val="22"/>
        </w:rPr>
      </w:pPr>
      <w:r>
        <w:rPr>
          <w:rFonts w:ascii="Arial" w:hAnsi="Arial" w:cs="Arial"/>
          <w:sz w:val="22"/>
          <w:szCs w:val="22"/>
        </w:rPr>
        <w:t>Direct costs: $2,614,367 (total); $232,850 (UMass)</w:t>
      </w:r>
    </w:p>
    <w:p w14:paraId="10FCDE26" w14:textId="75C63B34" w:rsidR="008A169A" w:rsidRPr="008A169A" w:rsidRDefault="008A169A" w:rsidP="000B5D10">
      <w:pPr>
        <w:tabs>
          <w:tab w:val="left" w:pos="2677"/>
        </w:tabs>
        <w:ind w:left="720"/>
        <w:rPr>
          <w:rFonts w:ascii="Arial" w:hAnsi="Arial" w:cs="Arial"/>
          <w:sz w:val="22"/>
          <w:szCs w:val="22"/>
        </w:rPr>
      </w:pPr>
      <w:r>
        <w:rPr>
          <w:rFonts w:ascii="Arial" w:hAnsi="Arial" w:cs="Arial"/>
          <w:sz w:val="22"/>
          <w:szCs w:val="22"/>
        </w:rPr>
        <w:t xml:space="preserve">Impact score: </w:t>
      </w:r>
      <w:r w:rsidR="00CC1917">
        <w:rPr>
          <w:rFonts w:ascii="Arial" w:hAnsi="Arial" w:cs="Arial"/>
          <w:sz w:val="22"/>
          <w:szCs w:val="22"/>
        </w:rPr>
        <w:t>24</w:t>
      </w:r>
      <w:r>
        <w:rPr>
          <w:rFonts w:ascii="Arial" w:hAnsi="Arial" w:cs="Arial"/>
          <w:sz w:val="22"/>
          <w:szCs w:val="22"/>
        </w:rPr>
        <w:t xml:space="preserve"> (8%)</w:t>
      </w:r>
    </w:p>
    <w:p w14:paraId="681F63BB" w14:textId="1741E756" w:rsidR="000B5D10" w:rsidRPr="007C7A91" w:rsidRDefault="000B5D10" w:rsidP="000B5D10">
      <w:pPr>
        <w:tabs>
          <w:tab w:val="left" w:pos="2677"/>
        </w:tabs>
        <w:ind w:left="720"/>
        <w:rPr>
          <w:rFonts w:ascii="Arial" w:hAnsi="Arial" w:cs="Arial"/>
          <w:sz w:val="22"/>
          <w:szCs w:val="22"/>
        </w:rPr>
      </w:pPr>
    </w:p>
    <w:p w14:paraId="56547F05" w14:textId="00CB9AD8" w:rsidR="000B5D10" w:rsidRDefault="004E03E6" w:rsidP="000B5D10">
      <w:pPr>
        <w:tabs>
          <w:tab w:val="left" w:pos="2677"/>
        </w:tabs>
        <w:ind w:left="720"/>
        <w:rPr>
          <w:rFonts w:ascii="Arial" w:hAnsi="Arial" w:cs="Arial"/>
          <w:sz w:val="22"/>
          <w:szCs w:val="22"/>
        </w:rPr>
      </w:pPr>
      <w:r>
        <w:rPr>
          <w:rFonts w:ascii="Arial" w:hAnsi="Arial" w:cs="Arial"/>
          <w:sz w:val="22"/>
          <w:szCs w:val="22"/>
        </w:rPr>
        <w:t>R13HG011541</w:t>
      </w:r>
      <w:r w:rsidR="00C0198B">
        <w:rPr>
          <w:rFonts w:ascii="Arial" w:hAnsi="Arial" w:cs="Arial"/>
          <w:sz w:val="22"/>
          <w:szCs w:val="22"/>
        </w:rPr>
        <w:t>-01</w:t>
      </w:r>
      <w:r>
        <w:rPr>
          <w:rFonts w:ascii="Arial" w:hAnsi="Arial" w:cs="Arial"/>
          <w:sz w:val="22"/>
          <w:szCs w:val="22"/>
        </w:rPr>
        <w:t xml:space="preserve"> (Cassandra N. Spracklen</w:t>
      </w:r>
      <w:r w:rsidR="001E0D85">
        <w:rPr>
          <w:rFonts w:ascii="Arial" w:hAnsi="Arial" w:cs="Arial"/>
          <w:sz w:val="22"/>
          <w:szCs w:val="22"/>
        </w:rPr>
        <w:t>,</w:t>
      </w:r>
      <w:r>
        <w:rPr>
          <w:rFonts w:ascii="Arial" w:hAnsi="Arial" w:cs="Arial"/>
          <w:sz w:val="22"/>
          <w:szCs w:val="22"/>
        </w:rPr>
        <w:t xml:space="preserve"> PI)</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Submitted March 2020</w:t>
      </w:r>
    </w:p>
    <w:p w14:paraId="4B310CE4" w14:textId="0220C75A" w:rsidR="004E03E6" w:rsidRDefault="004E03E6" w:rsidP="000B5D10">
      <w:pPr>
        <w:tabs>
          <w:tab w:val="left" w:pos="2677"/>
        </w:tabs>
        <w:ind w:left="720"/>
        <w:rPr>
          <w:rFonts w:ascii="Arial" w:hAnsi="Arial" w:cs="Arial"/>
          <w:sz w:val="22"/>
          <w:szCs w:val="22"/>
        </w:rPr>
      </w:pPr>
      <w:r>
        <w:rPr>
          <w:rFonts w:ascii="Arial" w:hAnsi="Arial" w:cs="Arial"/>
          <w:sz w:val="22"/>
          <w:szCs w:val="22"/>
        </w:rPr>
        <w:t>NIH/NHGRI R13 Scientific Meeting Grant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Role: PI</w:t>
      </w:r>
    </w:p>
    <w:p w14:paraId="3E8C6DFC" w14:textId="75B63719" w:rsidR="004E03E6" w:rsidRDefault="004E03E6" w:rsidP="000B5D10">
      <w:pPr>
        <w:tabs>
          <w:tab w:val="left" w:pos="2677"/>
        </w:tabs>
        <w:ind w:left="720"/>
        <w:rPr>
          <w:rFonts w:ascii="Arial" w:hAnsi="Arial" w:cs="Arial"/>
          <w:i/>
          <w:iCs/>
          <w:sz w:val="22"/>
          <w:szCs w:val="22"/>
        </w:rPr>
      </w:pPr>
      <w:r>
        <w:rPr>
          <w:rFonts w:ascii="Arial" w:hAnsi="Arial" w:cs="Arial"/>
          <w:i/>
          <w:iCs/>
          <w:sz w:val="22"/>
          <w:szCs w:val="22"/>
        </w:rPr>
        <w:t>2021 Quantitative Genetics and Genomics Gordon Research Conference and Seminar</w:t>
      </w:r>
    </w:p>
    <w:p w14:paraId="6A6CB018" w14:textId="669865F3" w:rsidR="004E03E6" w:rsidRDefault="004E03E6" w:rsidP="000B5D10">
      <w:pPr>
        <w:tabs>
          <w:tab w:val="left" w:pos="2677"/>
        </w:tabs>
        <w:ind w:left="720"/>
        <w:rPr>
          <w:rFonts w:ascii="Arial" w:hAnsi="Arial" w:cs="Arial"/>
          <w:sz w:val="22"/>
          <w:szCs w:val="22"/>
        </w:rPr>
      </w:pPr>
      <w:r>
        <w:rPr>
          <w:rFonts w:ascii="Arial" w:hAnsi="Arial" w:cs="Arial"/>
          <w:sz w:val="22"/>
          <w:szCs w:val="22"/>
        </w:rPr>
        <w:t xml:space="preserve">The major goal of this proposal is to seek partial support for </w:t>
      </w:r>
      <w:r w:rsidRPr="004E03E6">
        <w:rPr>
          <w:rFonts w:ascii="Arial" w:hAnsi="Arial" w:cs="Arial"/>
          <w:sz w:val="22"/>
          <w:szCs w:val="22"/>
        </w:rPr>
        <w:t>the Gordon Research Conference and Gordon Research Seminar on Quantitative Genetics and Genomics</w:t>
      </w:r>
      <w:r>
        <w:rPr>
          <w:rFonts w:ascii="Arial" w:hAnsi="Arial" w:cs="Arial"/>
          <w:sz w:val="22"/>
          <w:szCs w:val="22"/>
        </w:rPr>
        <w:t>: Leveraging High-Throughput Phenotyping Techniques to Study Complex Traits</w:t>
      </w:r>
      <w:r w:rsidRPr="004E03E6">
        <w:rPr>
          <w:rFonts w:ascii="Arial" w:hAnsi="Arial" w:cs="Arial"/>
          <w:sz w:val="22"/>
          <w:szCs w:val="22"/>
        </w:rPr>
        <w:t xml:space="preserve"> to be held in Ventura, California on February 13-19, 2021</w:t>
      </w:r>
      <w:r>
        <w:rPr>
          <w:rFonts w:ascii="Arial" w:hAnsi="Arial" w:cs="Arial"/>
          <w:sz w:val="22"/>
          <w:szCs w:val="22"/>
        </w:rPr>
        <w:t xml:space="preserve"> (now postponed until 2023).</w:t>
      </w:r>
    </w:p>
    <w:p w14:paraId="7F8C18C7" w14:textId="25C03B77" w:rsidR="006C0176" w:rsidRDefault="006C0176" w:rsidP="000B5D10">
      <w:pPr>
        <w:tabs>
          <w:tab w:val="left" w:pos="2677"/>
        </w:tabs>
        <w:ind w:left="720"/>
        <w:rPr>
          <w:rFonts w:ascii="Arial" w:hAnsi="Arial" w:cs="Arial"/>
          <w:sz w:val="22"/>
          <w:szCs w:val="22"/>
        </w:rPr>
      </w:pPr>
      <w:r>
        <w:rPr>
          <w:rFonts w:ascii="Arial" w:hAnsi="Arial" w:cs="Arial"/>
          <w:sz w:val="22"/>
          <w:szCs w:val="22"/>
        </w:rPr>
        <w:t>Direct costs: $10,000 (total); $0 (UMass)</w:t>
      </w:r>
    </w:p>
    <w:p w14:paraId="5AB605DE" w14:textId="05114086" w:rsidR="00973F25" w:rsidRDefault="00973F25" w:rsidP="000B5D10">
      <w:pPr>
        <w:tabs>
          <w:tab w:val="left" w:pos="2677"/>
        </w:tabs>
        <w:ind w:left="720"/>
        <w:rPr>
          <w:rFonts w:ascii="Arial" w:hAnsi="Arial" w:cs="Arial"/>
          <w:sz w:val="22"/>
          <w:szCs w:val="22"/>
        </w:rPr>
      </w:pPr>
      <w:r>
        <w:rPr>
          <w:rFonts w:ascii="Arial" w:hAnsi="Arial" w:cs="Arial"/>
          <w:sz w:val="22"/>
          <w:szCs w:val="22"/>
        </w:rPr>
        <w:t>Impact score: 29 (</w:t>
      </w:r>
      <w:r w:rsidR="008A169A">
        <w:rPr>
          <w:rFonts w:ascii="Arial" w:hAnsi="Arial" w:cs="Arial"/>
          <w:sz w:val="22"/>
          <w:szCs w:val="22"/>
        </w:rPr>
        <w:t>no</w:t>
      </w:r>
      <w:r>
        <w:rPr>
          <w:rFonts w:ascii="Arial" w:hAnsi="Arial" w:cs="Arial"/>
          <w:sz w:val="22"/>
          <w:szCs w:val="22"/>
        </w:rPr>
        <w:t xml:space="preserve"> %</w:t>
      </w:r>
      <w:r w:rsidR="008A169A">
        <w:rPr>
          <w:rFonts w:ascii="Arial" w:hAnsi="Arial" w:cs="Arial"/>
          <w:sz w:val="22"/>
          <w:szCs w:val="22"/>
        </w:rPr>
        <w:t xml:space="preserve"> provided</w:t>
      </w:r>
      <w:r>
        <w:rPr>
          <w:rFonts w:ascii="Arial" w:hAnsi="Arial" w:cs="Arial"/>
          <w:sz w:val="22"/>
          <w:szCs w:val="22"/>
        </w:rPr>
        <w:t>)</w:t>
      </w:r>
    </w:p>
    <w:p w14:paraId="01E504B6" w14:textId="49F27E27" w:rsidR="007B17CB" w:rsidRPr="007C7A91" w:rsidRDefault="007B17CB" w:rsidP="000B5D10">
      <w:pPr>
        <w:tabs>
          <w:tab w:val="left" w:pos="2677"/>
        </w:tabs>
        <w:ind w:left="720"/>
        <w:rPr>
          <w:rFonts w:ascii="Arial" w:hAnsi="Arial" w:cs="Arial"/>
          <w:sz w:val="22"/>
          <w:szCs w:val="22"/>
        </w:rPr>
      </w:pPr>
    </w:p>
    <w:p w14:paraId="76DE754F" w14:textId="0942A900" w:rsidR="007B17CB" w:rsidRDefault="007B17CB" w:rsidP="000B5D10">
      <w:pPr>
        <w:tabs>
          <w:tab w:val="left" w:pos="2677"/>
        </w:tabs>
        <w:ind w:left="720"/>
        <w:rPr>
          <w:rFonts w:ascii="Arial" w:hAnsi="Arial" w:cs="Arial"/>
          <w:sz w:val="22"/>
          <w:szCs w:val="22"/>
        </w:rPr>
      </w:pPr>
      <w:r>
        <w:rPr>
          <w:rFonts w:ascii="Arial" w:hAnsi="Arial" w:cs="Arial"/>
          <w:sz w:val="22"/>
          <w:szCs w:val="22"/>
        </w:rPr>
        <w:t>MOET2EP3-02-2020 (Xueling Sim,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Submitted September 2020</w:t>
      </w:r>
    </w:p>
    <w:p w14:paraId="5D5A2D28" w14:textId="35F409F9" w:rsidR="007B17CB" w:rsidRDefault="007B17CB" w:rsidP="000B5D10">
      <w:pPr>
        <w:tabs>
          <w:tab w:val="left" w:pos="2677"/>
        </w:tabs>
        <w:ind w:left="720"/>
        <w:rPr>
          <w:rFonts w:ascii="Arial" w:hAnsi="Arial" w:cs="Arial"/>
          <w:sz w:val="22"/>
          <w:szCs w:val="22"/>
        </w:rPr>
      </w:pPr>
      <w:proofErr w:type="spellStart"/>
      <w:r>
        <w:rPr>
          <w:rFonts w:ascii="Arial" w:hAnsi="Arial" w:cs="Arial"/>
          <w:sz w:val="22"/>
          <w:szCs w:val="22"/>
        </w:rPr>
        <w:t>Minestry</w:t>
      </w:r>
      <w:proofErr w:type="spellEnd"/>
      <w:r>
        <w:rPr>
          <w:rFonts w:ascii="Arial" w:hAnsi="Arial" w:cs="Arial"/>
          <w:sz w:val="22"/>
          <w:szCs w:val="22"/>
        </w:rPr>
        <w:t xml:space="preserve"> of Education Academic Research Fund Tier 2, Singapore</w:t>
      </w:r>
      <w:r>
        <w:rPr>
          <w:rFonts w:ascii="Arial" w:hAnsi="Arial" w:cs="Arial"/>
          <w:sz w:val="22"/>
          <w:szCs w:val="22"/>
        </w:rPr>
        <w:tab/>
      </w:r>
      <w:r>
        <w:rPr>
          <w:rFonts w:ascii="Arial" w:hAnsi="Arial" w:cs="Arial"/>
          <w:sz w:val="22"/>
          <w:szCs w:val="22"/>
        </w:rPr>
        <w:tab/>
        <w:t xml:space="preserve">      Role: Collaborator</w:t>
      </w:r>
    </w:p>
    <w:p w14:paraId="6E2F7045" w14:textId="1E74F0CC" w:rsidR="007B17CB" w:rsidRDefault="007B17CB" w:rsidP="000B5D10">
      <w:pPr>
        <w:tabs>
          <w:tab w:val="left" w:pos="2677"/>
        </w:tabs>
        <w:ind w:left="720"/>
        <w:rPr>
          <w:rFonts w:ascii="Arial" w:hAnsi="Arial" w:cs="Arial"/>
          <w:i/>
          <w:iCs/>
          <w:sz w:val="22"/>
          <w:szCs w:val="22"/>
        </w:rPr>
      </w:pPr>
      <w:r>
        <w:rPr>
          <w:rFonts w:ascii="Arial" w:hAnsi="Arial" w:cs="Arial"/>
          <w:i/>
          <w:iCs/>
          <w:sz w:val="22"/>
          <w:szCs w:val="22"/>
        </w:rPr>
        <w:t>Gene expression in visceral adipose tissues and functional validation of T2D loci</w:t>
      </w:r>
    </w:p>
    <w:p w14:paraId="074686BF" w14:textId="41510D2C" w:rsidR="007B17CB" w:rsidRDefault="007B17CB" w:rsidP="000B5D10">
      <w:pPr>
        <w:tabs>
          <w:tab w:val="left" w:pos="2677"/>
        </w:tabs>
        <w:ind w:left="720"/>
        <w:rPr>
          <w:rFonts w:ascii="Arial" w:hAnsi="Arial" w:cs="Arial"/>
          <w:sz w:val="22"/>
          <w:szCs w:val="22"/>
        </w:rPr>
      </w:pPr>
      <w:r>
        <w:rPr>
          <w:rFonts w:ascii="Arial" w:hAnsi="Arial" w:cs="Arial"/>
          <w:sz w:val="22"/>
          <w:szCs w:val="22"/>
        </w:rPr>
        <w:t xml:space="preserve">The major goal of this project is to generate visceral adipose </w:t>
      </w:r>
      <w:proofErr w:type="spellStart"/>
      <w:r>
        <w:rPr>
          <w:rFonts w:ascii="Arial" w:hAnsi="Arial" w:cs="Arial"/>
          <w:sz w:val="22"/>
          <w:szCs w:val="22"/>
        </w:rPr>
        <w:t>eQTLs</w:t>
      </w:r>
      <w:proofErr w:type="spellEnd"/>
      <w:r>
        <w:rPr>
          <w:rFonts w:ascii="Arial" w:hAnsi="Arial" w:cs="Arial"/>
          <w:sz w:val="22"/>
          <w:szCs w:val="22"/>
        </w:rPr>
        <w:t xml:space="preserve"> in East Asian individuals to identify target genes for downstream candidate gene regulation in the relevant cell type for T2D pathogenesis.</w:t>
      </w:r>
      <w:r>
        <w:rPr>
          <w:rFonts w:ascii="Arial" w:hAnsi="Arial" w:cs="Arial"/>
          <w:sz w:val="22"/>
          <w:szCs w:val="22"/>
        </w:rPr>
        <w:br/>
        <w:t>Direct costs: SGD $1,000,000 (total); $0 (UMass)</w:t>
      </w:r>
    </w:p>
    <w:p w14:paraId="5D73268D" w14:textId="259AD9B3" w:rsidR="0050570E" w:rsidRDefault="0050570E" w:rsidP="000B5D10">
      <w:pPr>
        <w:tabs>
          <w:tab w:val="left" w:pos="2677"/>
        </w:tabs>
        <w:ind w:left="720"/>
        <w:rPr>
          <w:rFonts w:ascii="Arial" w:hAnsi="Arial" w:cs="Arial"/>
          <w:sz w:val="22"/>
          <w:szCs w:val="22"/>
        </w:rPr>
      </w:pPr>
    </w:p>
    <w:p w14:paraId="409E5FC6" w14:textId="63438C28" w:rsidR="0050570E" w:rsidRDefault="0050570E" w:rsidP="000B5D10">
      <w:pPr>
        <w:tabs>
          <w:tab w:val="left" w:pos="2677"/>
        </w:tabs>
        <w:ind w:left="720"/>
        <w:rPr>
          <w:rFonts w:ascii="Arial" w:hAnsi="Arial" w:cs="Arial"/>
          <w:sz w:val="22"/>
          <w:szCs w:val="22"/>
        </w:rPr>
      </w:pPr>
      <w:r>
        <w:rPr>
          <w:rFonts w:ascii="Arial" w:hAnsi="Arial" w:cs="Arial"/>
          <w:sz w:val="22"/>
          <w:szCs w:val="22"/>
        </w:rPr>
        <w:lastRenderedPageBreak/>
        <w:t>R35HG011962-01 (Cassandra N. Spracklen, PI)</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Submitted October 2020</w:t>
      </w:r>
    </w:p>
    <w:p w14:paraId="3164CFA5" w14:textId="04CDE32D" w:rsidR="0050570E" w:rsidRDefault="0050570E" w:rsidP="000B5D10">
      <w:pPr>
        <w:tabs>
          <w:tab w:val="left" w:pos="2677"/>
        </w:tabs>
        <w:ind w:left="720"/>
        <w:rPr>
          <w:rFonts w:ascii="Arial" w:hAnsi="Arial" w:cs="Arial"/>
          <w:sz w:val="22"/>
          <w:szCs w:val="22"/>
        </w:rPr>
      </w:pPr>
      <w:r>
        <w:rPr>
          <w:rFonts w:ascii="Arial" w:hAnsi="Arial" w:cs="Arial"/>
          <w:sz w:val="22"/>
          <w:szCs w:val="22"/>
        </w:rPr>
        <w:t>NIH/NHRI R35 Genomic Innovator Award</w:t>
      </w:r>
    </w:p>
    <w:p w14:paraId="6990E7C6" w14:textId="65BB393E" w:rsidR="0050570E" w:rsidRDefault="0050570E" w:rsidP="000B5D10">
      <w:pPr>
        <w:tabs>
          <w:tab w:val="left" w:pos="2677"/>
        </w:tabs>
        <w:ind w:left="720"/>
        <w:rPr>
          <w:rFonts w:ascii="Arial" w:hAnsi="Arial" w:cs="Arial"/>
          <w:i/>
          <w:iCs/>
          <w:sz w:val="22"/>
          <w:szCs w:val="22"/>
        </w:rPr>
      </w:pPr>
      <w:r>
        <w:rPr>
          <w:rFonts w:ascii="Arial" w:hAnsi="Arial" w:cs="Arial"/>
          <w:i/>
          <w:iCs/>
          <w:sz w:val="22"/>
          <w:szCs w:val="22"/>
        </w:rPr>
        <w:t xml:space="preserve">Analysis, interpretation, and fine-mapping of genetic and genomic data from single- and trans-ancestry </w:t>
      </w:r>
      <w:proofErr w:type="spellStart"/>
      <w:r>
        <w:rPr>
          <w:rFonts w:ascii="Arial" w:hAnsi="Arial" w:cs="Arial"/>
          <w:i/>
          <w:iCs/>
          <w:sz w:val="22"/>
          <w:szCs w:val="22"/>
        </w:rPr>
        <w:t>popualtions</w:t>
      </w:r>
      <w:proofErr w:type="spellEnd"/>
    </w:p>
    <w:p w14:paraId="5A8FDB16" w14:textId="252F0AA2" w:rsidR="0050570E" w:rsidRDefault="0050570E" w:rsidP="000B5D10">
      <w:pPr>
        <w:tabs>
          <w:tab w:val="left" w:pos="2677"/>
        </w:tabs>
        <w:ind w:left="720"/>
        <w:rPr>
          <w:rFonts w:ascii="Arial" w:hAnsi="Arial" w:cs="Arial"/>
          <w:sz w:val="22"/>
          <w:szCs w:val="22"/>
        </w:rPr>
      </w:pPr>
      <w:r>
        <w:rPr>
          <w:rFonts w:ascii="Arial" w:hAnsi="Arial" w:cs="Arial"/>
          <w:sz w:val="22"/>
          <w:szCs w:val="22"/>
        </w:rPr>
        <w:t xml:space="preserve">The major goal of this project is to establish the most feasible and robust analytical pipelines for performing genetic analyses in ancestrally diverse populations through rigorous simulations, benchmarking, and methods </w:t>
      </w:r>
      <w:proofErr w:type="spellStart"/>
      <w:r>
        <w:rPr>
          <w:rFonts w:ascii="Arial" w:hAnsi="Arial" w:cs="Arial"/>
          <w:sz w:val="22"/>
          <w:szCs w:val="22"/>
        </w:rPr>
        <w:t>optimiziation</w:t>
      </w:r>
      <w:proofErr w:type="spellEnd"/>
      <w:r>
        <w:rPr>
          <w:rFonts w:ascii="Arial" w:hAnsi="Arial" w:cs="Arial"/>
          <w:sz w:val="22"/>
          <w:szCs w:val="22"/>
        </w:rPr>
        <w:t>.</w:t>
      </w:r>
    </w:p>
    <w:p w14:paraId="20F27814" w14:textId="12623ED9" w:rsidR="0050570E" w:rsidRPr="0050570E" w:rsidRDefault="0050570E" w:rsidP="000B5D10">
      <w:pPr>
        <w:tabs>
          <w:tab w:val="left" w:pos="2677"/>
        </w:tabs>
        <w:ind w:left="720"/>
        <w:rPr>
          <w:rFonts w:ascii="Arial" w:hAnsi="Arial" w:cs="Arial"/>
          <w:sz w:val="22"/>
          <w:szCs w:val="22"/>
        </w:rPr>
      </w:pPr>
      <w:r>
        <w:rPr>
          <w:rFonts w:ascii="Arial" w:hAnsi="Arial" w:cs="Arial"/>
          <w:sz w:val="22"/>
          <w:szCs w:val="22"/>
        </w:rPr>
        <w:t>Direct costs: $1,489,218 (total; UMass)</w:t>
      </w:r>
    </w:p>
    <w:p w14:paraId="2971DEC8" w14:textId="107C5DAD" w:rsidR="004E03E6" w:rsidRDefault="004E03E6" w:rsidP="000B5D10">
      <w:pPr>
        <w:tabs>
          <w:tab w:val="left" w:pos="2677"/>
        </w:tabs>
        <w:ind w:left="720"/>
        <w:rPr>
          <w:rFonts w:ascii="Arial" w:hAnsi="Arial" w:cs="Arial"/>
          <w:sz w:val="22"/>
          <w:szCs w:val="22"/>
        </w:rPr>
      </w:pPr>
    </w:p>
    <w:p w14:paraId="0E22601C" w14:textId="6957763A" w:rsidR="004E03E6" w:rsidRDefault="004E03E6" w:rsidP="004E03E6">
      <w:pPr>
        <w:tabs>
          <w:tab w:val="left" w:pos="2677"/>
        </w:tabs>
        <w:rPr>
          <w:rFonts w:ascii="Arial" w:hAnsi="Arial" w:cs="Arial"/>
          <w:b/>
          <w:bCs/>
          <w:sz w:val="22"/>
          <w:szCs w:val="22"/>
        </w:rPr>
      </w:pPr>
      <w:r>
        <w:rPr>
          <w:rFonts w:ascii="Arial" w:hAnsi="Arial" w:cs="Arial"/>
          <w:b/>
          <w:bCs/>
          <w:sz w:val="22"/>
          <w:szCs w:val="22"/>
        </w:rPr>
        <w:t>UNFUNDED</w:t>
      </w:r>
    </w:p>
    <w:p w14:paraId="5B5F82D5" w14:textId="7A2B1791" w:rsidR="004E03E6" w:rsidRPr="001E0D85" w:rsidRDefault="004E03E6" w:rsidP="004E03E6">
      <w:pPr>
        <w:tabs>
          <w:tab w:val="left" w:pos="2677"/>
        </w:tabs>
        <w:rPr>
          <w:rFonts w:ascii="Arial" w:hAnsi="Arial" w:cs="Arial"/>
          <w:b/>
          <w:bCs/>
          <w:sz w:val="10"/>
          <w:szCs w:val="10"/>
        </w:rPr>
      </w:pPr>
    </w:p>
    <w:p w14:paraId="62340EFC" w14:textId="50AB9E47" w:rsidR="004E03E6" w:rsidRDefault="00043961" w:rsidP="002D2CE3">
      <w:pPr>
        <w:tabs>
          <w:tab w:val="left" w:pos="2677"/>
        </w:tabs>
        <w:ind w:left="720"/>
        <w:rPr>
          <w:rFonts w:ascii="Arial" w:hAnsi="Arial" w:cs="Arial"/>
          <w:sz w:val="22"/>
          <w:szCs w:val="22"/>
        </w:rPr>
      </w:pPr>
      <w:r>
        <w:rPr>
          <w:rFonts w:ascii="Arial" w:hAnsi="Arial" w:cs="Arial"/>
          <w:sz w:val="22"/>
          <w:szCs w:val="22"/>
        </w:rPr>
        <w:t>F32HL131224</w:t>
      </w:r>
      <w:r w:rsidR="00C0198B">
        <w:rPr>
          <w:rFonts w:ascii="Arial" w:hAnsi="Arial" w:cs="Arial"/>
          <w:sz w:val="22"/>
          <w:szCs w:val="22"/>
        </w:rPr>
        <w:t>-01</w:t>
      </w:r>
      <w:r>
        <w:rPr>
          <w:rFonts w:ascii="Arial" w:hAnsi="Arial" w:cs="Arial"/>
          <w:sz w:val="22"/>
          <w:szCs w:val="22"/>
        </w:rPr>
        <w:t xml:space="preserve"> (Cassandra N. Spracklen PI)</w:t>
      </w:r>
      <w:r>
        <w:rPr>
          <w:rFonts w:ascii="Arial" w:hAnsi="Arial" w:cs="Arial"/>
          <w:sz w:val="22"/>
          <w:szCs w:val="22"/>
        </w:rPr>
        <w:tab/>
      </w:r>
      <w:r>
        <w:rPr>
          <w:rFonts w:ascii="Arial" w:hAnsi="Arial" w:cs="Arial"/>
          <w:sz w:val="22"/>
          <w:szCs w:val="22"/>
        </w:rPr>
        <w:tab/>
      </w:r>
      <w:r>
        <w:rPr>
          <w:rFonts w:ascii="Arial" w:hAnsi="Arial" w:cs="Arial"/>
          <w:sz w:val="22"/>
          <w:szCs w:val="22"/>
        </w:rPr>
        <w:tab/>
      </w:r>
      <w:r w:rsidR="002D2CE3">
        <w:rPr>
          <w:rFonts w:ascii="Arial" w:hAnsi="Arial" w:cs="Arial"/>
          <w:sz w:val="22"/>
          <w:szCs w:val="22"/>
        </w:rPr>
        <w:t xml:space="preserve"> </w:t>
      </w:r>
      <w:r w:rsidR="00C0198B">
        <w:rPr>
          <w:rFonts w:ascii="Arial" w:hAnsi="Arial" w:cs="Arial"/>
          <w:sz w:val="22"/>
          <w:szCs w:val="22"/>
        </w:rPr>
        <w:t xml:space="preserve">        </w:t>
      </w:r>
      <w:r w:rsidR="002D2CE3">
        <w:rPr>
          <w:rFonts w:ascii="Arial" w:hAnsi="Arial" w:cs="Arial"/>
          <w:sz w:val="22"/>
          <w:szCs w:val="22"/>
        </w:rPr>
        <w:t xml:space="preserve"> </w:t>
      </w:r>
      <w:r>
        <w:rPr>
          <w:rFonts w:ascii="Arial" w:hAnsi="Arial" w:cs="Arial"/>
          <w:sz w:val="22"/>
          <w:szCs w:val="22"/>
        </w:rPr>
        <w:t>Submitted March 2015</w:t>
      </w:r>
    </w:p>
    <w:p w14:paraId="4DA37BAB" w14:textId="3ED8408F" w:rsidR="002D2CE3" w:rsidRDefault="002D2CE3" w:rsidP="002D2CE3">
      <w:pPr>
        <w:tabs>
          <w:tab w:val="left" w:pos="2677"/>
        </w:tabs>
        <w:ind w:left="720"/>
        <w:rPr>
          <w:rFonts w:ascii="Arial" w:hAnsi="Arial" w:cs="Arial"/>
          <w:sz w:val="22"/>
          <w:szCs w:val="22"/>
        </w:rPr>
      </w:pPr>
      <w:r>
        <w:rPr>
          <w:rFonts w:ascii="Arial" w:hAnsi="Arial" w:cs="Arial"/>
          <w:sz w:val="22"/>
          <w:szCs w:val="22"/>
        </w:rPr>
        <w:t>NIH/NHLBI Postdoctoral Fellowship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Role: PI</w:t>
      </w:r>
    </w:p>
    <w:p w14:paraId="35417B2E" w14:textId="48E79696" w:rsidR="002D2CE3" w:rsidRDefault="002D2CE3" w:rsidP="002D2CE3">
      <w:pPr>
        <w:tabs>
          <w:tab w:val="left" w:pos="2677"/>
        </w:tabs>
        <w:ind w:left="720"/>
        <w:rPr>
          <w:rFonts w:ascii="Arial" w:hAnsi="Arial" w:cs="Arial"/>
          <w:i/>
          <w:iCs/>
          <w:sz w:val="22"/>
          <w:szCs w:val="22"/>
        </w:rPr>
      </w:pPr>
      <w:r>
        <w:rPr>
          <w:rFonts w:ascii="Arial" w:hAnsi="Arial" w:cs="Arial"/>
          <w:i/>
          <w:iCs/>
          <w:sz w:val="22"/>
          <w:szCs w:val="22"/>
        </w:rPr>
        <w:t>Trans-ancestry Genetic Architecture of Circulating Lipid and C-reactive Protein Levels</w:t>
      </w:r>
    </w:p>
    <w:p w14:paraId="7788D793" w14:textId="44A2C487" w:rsidR="002D2CE3" w:rsidRDefault="002D2CE3" w:rsidP="002D2CE3">
      <w:pPr>
        <w:tabs>
          <w:tab w:val="left" w:pos="2677"/>
        </w:tabs>
        <w:ind w:left="720"/>
        <w:rPr>
          <w:rFonts w:ascii="Arial" w:hAnsi="Arial" w:cs="Arial"/>
          <w:sz w:val="22"/>
          <w:szCs w:val="22"/>
        </w:rPr>
      </w:pPr>
      <w:r>
        <w:rPr>
          <w:rFonts w:ascii="Arial" w:hAnsi="Arial" w:cs="Arial"/>
          <w:sz w:val="22"/>
          <w:szCs w:val="22"/>
        </w:rPr>
        <w:t xml:space="preserve">The major goal of this postdoctoral fellowship is </w:t>
      </w:r>
      <w:r w:rsidRPr="00FB03B2">
        <w:rPr>
          <w:rFonts w:ascii="Arial" w:hAnsi="Arial" w:cs="Arial"/>
          <w:sz w:val="22"/>
          <w:szCs w:val="22"/>
        </w:rPr>
        <w:t>to combine genetic data from several existing cohorts of different ancestries to perform trans-ancestry fine-mapping of DNA variants that function to influence lipid and C-reactive protein levels.</w:t>
      </w:r>
    </w:p>
    <w:p w14:paraId="335A52D9" w14:textId="413EAF27" w:rsidR="002D2CE3" w:rsidRPr="002D2CE3" w:rsidRDefault="002D2CE3" w:rsidP="002D2CE3">
      <w:pPr>
        <w:tabs>
          <w:tab w:val="left" w:pos="2677"/>
        </w:tabs>
        <w:ind w:left="720"/>
        <w:rPr>
          <w:rFonts w:ascii="Arial" w:hAnsi="Arial" w:cs="Arial"/>
          <w:sz w:val="22"/>
          <w:szCs w:val="22"/>
        </w:rPr>
      </w:pPr>
      <w:r>
        <w:rPr>
          <w:rFonts w:ascii="Arial" w:hAnsi="Arial" w:cs="Arial"/>
          <w:sz w:val="22"/>
          <w:szCs w:val="22"/>
        </w:rPr>
        <w:t>Impact Score: 46 (48%)</w:t>
      </w:r>
    </w:p>
    <w:p w14:paraId="6C185060" w14:textId="77777777" w:rsidR="00A75A37" w:rsidRPr="00715AE0" w:rsidRDefault="00A75A37" w:rsidP="006977FF">
      <w:pPr>
        <w:rPr>
          <w:rFonts w:ascii="Arial" w:hAnsi="Arial" w:cs="Arial"/>
        </w:rPr>
      </w:pPr>
    </w:p>
    <w:p w14:paraId="3D21A4C3" w14:textId="68124478" w:rsidR="00E12C16" w:rsidRPr="00475445" w:rsidRDefault="00E12C16" w:rsidP="00E12C16">
      <w:pPr>
        <w:rPr>
          <w:rFonts w:ascii="Arial" w:hAnsi="Arial" w:cs="Arial"/>
          <w:b/>
          <w:i/>
        </w:rPr>
      </w:pPr>
      <w:r w:rsidRPr="00475445">
        <w:rPr>
          <w:rFonts w:ascii="Arial" w:hAnsi="Arial" w:cs="Arial"/>
          <w:b/>
          <w:i/>
        </w:rPr>
        <w:t>RESEARCH PRESENTATIONS</w:t>
      </w:r>
    </w:p>
    <w:p w14:paraId="7AE9D16B" w14:textId="77777777" w:rsidR="00E12C16" w:rsidRPr="00715AE0" w:rsidRDefault="00E12C16" w:rsidP="00E12C16">
      <w:pPr>
        <w:rPr>
          <w:rFonts w:ascii="Arial" w:hAnsi="Arial" w:cs="Arial"/>
          <w:b/>
          <w:i/>
          <w:sz w:val="10"/>
          <w:szCs w:val="10"/>
        </w:rPr>
      </w:pPr>
    </w:p>
    <w:p w14:paraId="548080E3" w14:textId="51774ED8" w:rsidR="00E12C16" w:rsidRPr="00475445" w:rsidRDefault="00334803" w:rsidP="00E12C16">
      <w:pPr>
        <w:rPr>
          <w:rFonts w:ascii="Arial" w:hAnsi="Arial" w:cs="Arial"/>
          <w:b/>
          <w:sz w:val="22"/>
          <w:szCs w:val="22"/>
        </w:rPr>
      </w:pPr>
      <w:r w:rsidRPr="00475445">
        <w:rPr>
          <w:rFonts w:ascii="Arial" w:hAnsi="Arial" w:cs="Arial"/>
          <w:b/>
          <w:sz w:val="22"/>
          <w:szCs w:val="22"/>
        </w:rPr>
        <w:t xml:space="preserve">INVITED </w:t>
      </w:r>
      <w:r w:rsidR="00E12C16" w:rsidRPr="00475445">
        <w:rPr>
          <w:rFonts w:ascii="Arial" w:hAnsi="Arial" w:cs="Arial"/>
          <w:b/>
          <w:sz w:val="22"/>
          <w:szCs w:val="22"/>
        </w:rPr>
        <w:t>ORAL PRESENTATIONS</w:t>
      </w:r>
    </w:p>
    <w:p w14:paraId="77D11E8E" w14:textId="77777777" w:rsidR="00126F62" w:rsidRPr="00D12BCE" w:rsidRDefault="00126F62" w:rsidP="00D12BCE">
      <w:pPr>
        <w:tabs>
          <w:tab w:val="left" w:pos="2677"/>
        </w:tabs>
        <w:rPr>
          <w:rFonts w:ascii="Arial" w:hAnsi="Arial" w:cs="Arial"/>
          <w:sz w:val="10"/>
          <w:szCs w:val="10"/>
        </w:rPr>
      </w:pPr>
    </w:p>
    <w:p w14:paraId="02393AE2" w14:textId="46EB853A" w:rsidR="008726B7" w:rsidRPr="008726B7" w:rsidRDefault="008726B7" w:rsidP="00055157">
      <w:pPr>
        <w:pStyle w:val="ListParagraph"/>
        <w:numPr>
          <w:ilvl w:val="0"/>
          <w:numId w:val="24"/>
        </w:numPr>
        <w:tabs>
          <w:tab w:val="left" w:pos="2677"/>
        </w:tabs>
        <w:rPr>
          <w:rFonts w:ascii="Arial" w:hAnsi="Arial" w:cs="Arial"/>
          <w:sz w:val="22"/>
          <w:szCs w:val="22"/>
        </w:rPr>
      </w:pPr>
      <w:r>
        <w:rPr>
          <w:rFonts w:ascii="Arial" w:hAnsi="Arial" w:cs="Arial"/>
          <w:sz w:val="22"/>
          <w:szCs w:val="22"/>
        </w:rPr>
        <w:t>Jackson Laboratories for Genomic Medicine</w:t>
      </w:r>
      <w:r w:rsidRPr="008726B7">
        <w:rPr>
          <w:rFonts w:ascii="Arial" w:hAnsi="Arial" w:cs="Arial"/>
          <w:sz w:val="22"/>
          <w:szCs w:val="22"/>
        </w:rPr>
        <w:t xml:space="preserve"> Seminar Series, </w:t>
      </w:r>
      <w:r>
        <w:rPr>
          <w:rFonts w:ascii="Arial" w:hAnsi="Arial" w:cs="Arial"/>
          <w:sz w:val="22"/>
          <w:szCs w:val="22"/>
        </w:rPr>
        <w:t>March</w:t>
      </w:r>
      <w:r w:rsidRPr="008726B7">
        <w:rPr>
          <w:rFonts w:ascii="Arial" w:hAnsi="Arial" w:cs="Arial"/>
          <w:sz w:val="22"/>
          <w:szCs w:val="22"/>
        </w:rPr>
        <w:t xml:space="preserve"> </w:t>
      </w:r>
      <w:r w:rsidR="00733E3D">
        <w:rPr>
          <w:rFonts w:ascii="Arial" w:hAnsi="Arial" w:cs="Arial"/>
          <w:sz w:val="22"/>
          <w:szCs w:val="22"/>
        </w:rPr>
        <w:t xml:space="preserve">11, </w:t>
      </w:r>
      <w:r w:rsidRPr="008726B7">
        <w:rPr>
          <w:rFonts w:ascii="Arial" w:hAnsi="Arial" w:cs="Arial"/>
          <w:sz w:val="22"/>
          <w:szCs w:val="22"/>
        </w:rPr>
        <w:t>20</w:t>
      </w:r>
      <w:r>
        <w:rPr>
          <w:rFonts w:ascii="Arial" w:hAnsi="Arial" w:cs="Arial"/>
          <w:sz w:val="22"/>
          <w:szCs w:val="22"/>
        </w:rPr>
        <w:t>20</w:t>
      </w:r>
    </w:p>
    <w:p w14:paraId="032AC42E" w14:textId="77777777" w:rsidR="00321353" w:rsidRPr="00733E3D" w:rsidRDefault="00321353" w:rsidP="00733E3D">
      <w:pPr>
        <w:tabs>
          <w:tab w:val="left" w:pos="2677"/>
        </w:tabs>
        <w:rPr>
          <w:rFonts w:ascii="Arial" w:hAnsi="Arial" w:cs="Arial"/>
          <w:sz w:val="10"/>
          <w:szCs w:val="10"/>
        </w:rPr>
      </w:pPr>
    </w:p>
    <w:p w14:paraId="057FF1A1" w14:textId="74B06919" w:rsidR="003C409C" w:rsidRDefault="003C409C" w:rsidP="00F4448C">
      <w:pPr>
        <w:pStyle w:val="ListParagraph"/>
        <w:numPr>
          <w:ilvl w:val="0"/>
          <w:numId w:val="24"/>
        </w:numPr>
        <w:tabs>
          <w:tab w:val="left" w:pos="2677"/>
        </w:tabs>
        <w:rPr>
          <w:rFonts w:ascii="Arial" w:hAnsi="Arial" w:cs="Arial"/>
          <w:sz w:val="22"/>
          <w:szCs w:val="22"/>
        </w:rPr>
      </w:pPr>
      <w:r>
        <w:rPr>
          <w:rFonts w:ascii="Arial" w:hAnsi="Arial" w:cs="Arial"/>
          <w:sz w:val="22"/>
          <w:szCs w:val="22"/>
        </w:rPr>
        <w:t>University of Massachusetts Medical School, Endocrine Grand Rounds, November 2019</w:t>
      </w:r>
    </w:p>
    <w:p w14:paraId="1088BE57" w14:textId="77777777" w:rsidR="003C409C" w:rsidRPr="003C409C" w:rsidRDefault="003C409C" w:rsidP="003C409C">
      <w:pPr>
        <w:pStyle w:val="ListParagraph"/>
        <w:tabs>
          <w:tab w:val="left" w:pos="2677"/>
        </w:tabs>
        <w:rPr>
          <w:rFonts w:ascii="Arial" w:hAnsi="Arial" w:cs="Arial"/>
          <w:sz w:val="10"/>
          <w:szCs w:val="10"/>
        </w:rPr>
      </w:pPr>
    </w:p>
    <w:p w14:paraId="752F012A" w14:textId="59BB678A" w:rsidR="006F1A18" w:rsidRDefault="006F1A18" w:rsidP="00F4448C">
      <w:pPr>
        <w:pStyle w:val="ListParagraph"/>
        <w:numPr>
          <w:ilvl w:val="0"/>
          <w:numId w:val="24"/>
        </w:numPr>
        <w:tabs>
          <w:tab w:val="left" w:pos="2677"/>
        </w:tabs>
        <w:rPr>
          <w:rFonts w:ascii="Arial" w:hAnsi="Arial" w:cs="Arial"/>
          <w:sz w:val="22"/>
          <w:szCs w:val="22"/>
        </w:rPr>
      </w:pPr>
      <w:r>
        <w:rPr>
          <w:rFonts w:ascii="Arial" w:hAnsi="Arial" w:cs="Arial"/>
          <w:sz w:val="22"/>
          <w:szCs w:val="22"/>
        </w:rPr>
        <w:t xml:space="preserve">University of Delaware, </w:t>
      </w:r>
      <w:r w:rsidR="00DB770E">
        <w:rPr>
          <w:rFonts w:ascii="Arial" w:hAnsi="Arial" w:cs="Arial"/>
          <w:sz w:val="22"/>
          <w:szCs w:val="22"/>
        </w:rPr>
        <w:t xml:space="preserve">Department of Epidemiology Seminar, </w:t>
      </w:r>
      <w:r>
        <w:rPr>
          <w:rFonts w:ascii="Arial" w:hAnsi="Arial" w:cs="Arial"/>
          <w:sz w:val="22"/>
          <w:szCs w:val="22"/>
        </w:rPr>
        <w:t>January 2019</w:t>
      </w:r>
    </w:p>
    <w:p w14:paraId="274CA251" w14:textId="77777777" w:rsidR="006F1A18" w:rsidRPr="006F1A18" w:rsidRDefault="006F1A18" w:rsidP="006F1A18">
      <w:pPr>
        <w:pStyle w:val="ListParagraph"/>
        <w:tabs>
          <w:tab w:val="left" w:pos="2677"/>
        </w:tabs>
        <w:rPr>
          <w:rFonts w:ascii="Arial" w:hAnsi="Arial" w:cs="Arial"/>
          <w:sz w:val="10"/>
          <w:szCs w:val="10"/>
        </w:rPr>
      </w:pPr>
    </w:p>
    <w:p w14:paraId="11A0C94C" w14:textId="629BBE02" w:rsidR="00126F62" w:rsidRPr="00126F62" w:rsidRDefault="00F4448C" w:rsidP="00126F62">
      <w:pPr>
        <w:pStyle w:val="ListParagraph"/>
        <w:numPr>
          <w:ilvl w:val="0"/>
          <w:numId w:val="24"/>
        </w:numPr>
        <w:tabs>
          <w:tab w:val="left" w:pos="2677"/>
        </w:tabs>
        <w:rPr>
          <w:rFonts w:ascii="Arial" w:hAnsi="Arial" w:cs="Arial"/>
          <w:sz w:val="22"/>
          <w:szCs w:val="22"/>
        </w:rPr>
      </w:pPr>
      <w:proofErr w:type="spellStart"/>
      <w:r>
        <w:rPr>
          <w:rFonts w:ascii="Arial" w:hAnsi="Arial" w:cs="Arial"/>
          <w:sz w:val="22"/>
          <w:szCs w:val="22"/>
        </w:rPr>
        <w:t>Univ</w:t>
      </w:r>
      <w:r w:rsidR="00321C7D">
        <w:rPr>
          <w:rFonts w:ascii="Arial" w:hAnsi="Arial" w:cs="Arial"/>
          <w:sz w:val="22"/>
          <w:szCs w:val="22"/>
        </w:rPr>
        <w:t>erisity</w:t>
      </w:r>
      <w:proofErr w:type="spellEnd"/>
      <w:r w:rsidR="00321C7D">
        <w:rPr>
          <w:rFonts w:ascii="Arial" w:hAnsi="Arial" w:cs="Arial"/>
          <w:sz w:val="22"/>
          <w:szCs w:val="22"/>
        </w:rPr>
        <w:t xml:space="preserve"> of Colorado-Denver, </w:t>
      </w:r>
      <w:r w:rsidR="00DB770E">
        <w:rPr>
          <w:rFonts w:ascii="Arial" w:hAnsi="Arial" w:cs="Arial"/>
          <w:sz w:val="22"/>
          <w:szCs w:val="22"/>
        </w:rPr>
        <w:t xml:space="preserve">Division of Bioinformatics and Personalized Medicine Seminar, </w:t>
      </w:r>
      <w:r w:rsidR="00321C7D">
        <w:rPr>
          <w:rFonts w:ascii="Arial" w:hAnsi="Arial" w:cs="Arial"/>
          <w:sz w:val="22"/>
          <w:szCs w:val="22"/>
        </w:rPr>
        <w:t>Dece</w:t>
      </w:r>
      <w:r>
        <w:rPr>
          <w:rFonts w:ascii="Arial" w:hAnsi="Arial" w:cs="Arial"/>
          <w:sz w:val="22"/>
          <w:szCs w:val="22"/>
        </w:rPr>
        <w:t xml:space="preserve">mber 2018 </w:t>
      </w:r>
    </w:p>
    <w:p w14:paraId="29690A2D" w14:textId="77777777" w:rsidR="00383CC8" w:rsidRPr="00383CC8" w:rsidRDefault="00383CC8" w:rsidP="00383CC8">
      <w:pPr>
        <w:pStyle w:val="ListParagraph"/>
        <w:tabs>
          <w:tab w:val="left" w:pos="2677"/>
        </w:tabs>
        <w:rPr>
          <w:rFonts w:ascii="Arial" w:hAnsi="Arial" w:cs="Arial"/>
          <w:sz w:val="10"/>
          <w:szCs w:val="10"/>
        </w:rPr>
      </w:pPr>
    </w:p>
    <w:p w14:paraId="420472FC" w14:textId="48F2B7BB" w:rsidR="00383CC8" w:rsidRDefault="00383CC8" w:rsidP="00F4448C">
      <w:pPr>
        <w:pStyle w:val="ListParagraph"/>
        <w:numPr>
          <w:ilvl w:val="0"/>
          <w:numId w:val="24"/>
        </w:numPr>
        <w:tabs>
          <w:tab w:val="left" w:pos="2677"/>
        </w:tabs>
        <w:rPr>
          <w:rFonts w:ascii="Arial" w:hAnsi="Arial" w:cs="Arial"/>
          <w:sz w:val="22"/>
          <w:szCs w:val="22"/>
        </w:rPr>
      </w:pPr>
      <w:r>
        <w:rPr>
          <w:rFonts w:ascii="Arial" w:hAnsi="Arial" w:cs="Arial"/>
          <w:sz w:val="22"/>
          <w:szCs w:val="22"/>
        </w:rPr>
        <w:t>University of Massachusetts-Amherst</w:t>
      </w:r>
      <w:r w:rsidR="00DB770E">
        <w:rPr>
          <w:rFonts w:ascii="Arial" w:hAnsi="Arial" w:cs="Arial"/>
          <w:sz w:val="22"/>
          <w:szCs w:val="22"/>
        </w:rPr>
        <w:t>,</w:t>
      </w:r>
      <w:r>
        <w:rPr>
          <w:rFonts w:ascii="Arial" w:hAnsi="Arial" w:cs="Arial"/>
          <w:sz w:val="22"/>
          <w:szCs w:val="22"/>
        </w:rPr>
        <w:t xml:space="preserve"> Department of Biostatistics and Epidemiology Seminar, Nove</w:t>
      </w:r>
      <w:r w:rsidR="006F1A18">
        <w:rPr>
          <w:rFonts w:ascii="Arial" w:hAnsi="Arial" w:cs="Arial"/>
          <w:sz w:val="22"/>
          <w:szCs w:val="22"/>
        </w:rPr>
        <w:t>mber 2018</w:t>
      </w:r>
    </w:p>
    <w:p w14:paraId="796BC352" w14:textId="77777777" w:rsidR="00F4448C" w:rsidRPr="00F4448C" w:rsidRDefault="00F4448C" w:rsidP="00F4448C">
      <w:pPr>
        <w:pStyle w:val="ListParagraph"/>
        <w:tabs>
          <w:tab w:val="left" w:pos="2677"/>
        </w:tabs>
        <w:rPr>
          <w:rFonts w:ascii="Arial" w:hAnsi="Arial" w:cs="Arial"/>
          <w:sz w:val="10"/>
          <w:szCs w:val="10"/>
        </w:rPr>
      </w:pPr>
    </w:p>
    <w:p w14:paraId="3B9D5E90" w14:textId="26E7913E" w:rsidR="006E08D6" w:rsidRPr="00475445" w:rsidRDefault="00D13014" w:rsidP="00475445">
      <w:pPr>
        <w:pStyle w:val="ListParagraph"/>
        <w:numPr>
          <w:ilvl w:val="0"/>
          <w:numId w:val="24"/>
        </w:numPr>
        <w:tabs>
          <w:tab w:val="left" w:pos="2677"/>
        </w:tabs>
        <w:rPr>
          <w:rFonts w:ascii="Arial" w:hAnsi="Arial" w:cs="Arial"/>
          <w:sz w:val="22"/>
          <w:szCs w:val="22"/>
        </w:rPr>
      </w:pPr>
      <w:r>
        <w:rPr>
          <w:rFonts w:ascii="Arial" w:hAnsi="Arial" w:cs="Arial"/>
          <w:sz w:val="22"/>
          <w:szCs w:val="22"/>
        </w:rPr>
        <w:t>University of Michiga</w:t>
      </w:r>
      <w:r w:rsidR="006E08D6" w:rsidRPr="00475445">
        <w:rPr>
          <w:rFonts w:ascii="Arial" w:hAnsi="Arial" w:cs="Arial"/>
          <w:sz w:val="22"/>
          <w:szCs w:val="22"/>
        </w:rPr>
        <w:t>n</w:t>
      </w:r>
      <w:r w:rsidR="00321353">
        <w:rPr>
          <w:rFonts w:ascii="Arial" w:hAnsi="Arial" w:cs="Arial"/>
          <w:sz w:val="22"/>
          <w:szCs w:val="22"/>
        </w:rPr>
        <w:t>,</w:t>
      </w:r>
      <w:r w:rsidR="006E08D6" w:rsidRPr="00475445">
        <w:rPr>
          <w:rFonts w:ascii="Arial" w:hAnsi="Arial" w:cs="Arial"/>
          <w:sz w:val="22"/>
          <w:szCs w:val="22"/>
        </w:rPr>
        <w:t xml:space="preserve"> Institute for Social Research Seminar, May 2018</w:t>
      </w:r>
    </w:p>
    <w:p w14:paraId="314DB44F" w14:textId="77777777" w:rsidR="006E08D6" w:rsidRPr="00E50343" w:rsidRDefault="006E08D6" w:rsidP="00AD7699">
      <w:pPr>
        <w:tabs>
          <w:tab w:val="left" w:pos="2677"/>
        </w:tabs>
        <w:ind w:left="720"/>
        <w:rPr>
          <w:rFonts w:ascii="Arial" w:hAnsi="Arial" w:cs="Arial"/>
          <w:sz w:val="10"/>
          <w:szCs w:val="10"/>
        </w:rPr>
      </w:pPr>
    </w:p>
    <w:p w14:paraId="6FE36F48" w14:textId="1AB4D076" w:rsidR="001A5E64" w:rsidRPr="00EF22AE" w:rsidRDefault="00F87E88" w:rsidP="00475445">
      <w:pPr>
        <w:pStyle w:val="ListParagraph"/>
        <w:numPr>
          <w:ilvl w:val="0"/>
          <w:numId w:val="24"/>
        </w:numPr>
        <w:tabs>
          <w:tab w:val="left" w:pos="2677"/>
        </w:tabs>
        <w:rPr>
          <w:rFonts w:ascii="Arial" w:hAnsi="Arial" w:cs="Arial"/>
          <w:sz w:val="22"/>
          <w:szCs w:val="22"/>
        </w:rPr>
      </w:pPr>
      <w:r w:rsidRPr="00EF22AE">
        <w:rPr>
          <w:rFonts w:ascii="Arial" w:hAnsi="Arial" w:cs="Arial"/>
          <w:sz w:val="22"/>
          <w:szCs w:val="22"/>
        </w:rPr>
        <w:t>University of North Carolina</w:t>
      </w:r>
      <w:r w:rsidR="00321353">
        <w:rPr>
          <w:rFonts w:ascii="Arial" w:hAnsi="Arial" w:cs="Arial"/>
          <w:sz w:val="22"/>
          <w:szCs w:val="22"/>
        </w:rPr>
        <w:t>,</w:t>
      </w:r>
      <w:r w:rsidRPr="00EF22AE">
        <w:rPr>
          <w:rFonts w:ascii="Arial" w:hAnsi="Arial" w:cs="Arial"/>
          <w:sz w:val="22"/>
          <w:szCs w:val="22"/>
        </w:rPr>
        <w:t xml:space="preserve"> </w:t>
      </w:r>
      <w:r w:rsidR="001A5E64" w:rsidRPr="00EF22AE">
        <w:rPr>
          <w:rFonts w:ascii="Arial" w:hAnsi="Arial" w:cs="Arial"/>
          <w:sz w:val="22"/>
          <w:szCs w:val="22"/>
        </w:rPr>
        <w:t xml:space="preserve">Department of Epidemiology Cardiovascular </w:t>
      </w:r>
      <w:r w:rsidR="00383CC8" w:rsidRPr="00EF22AE">
        <w:rPr>
          <w:rFonts w:ascii="Arial" w:hAnsi="Arial" w:cs="Arial"/>
          <w:sz w:val="22"/>
          <w:szCs w:val="22"/>
        </w:rPr>
        <w:t>Epidemiology</w:t>
      </w:r>
      <w:r w:rsidR="00383CC8" w:rsidRPr="00EF22AE">
        <w:rPr>
          <w:rFonts w:ascii="Arial" w:hAnsi="Arial" w:cs="Arial"/>
          <w:sz w:val="22"/>
          <w:szCs w:val="22"/>
        </w:rPr>
        <w:br/>
      </w:r>
      <w:r w:rsidR="002A5A98" w:rsidRPr="00EF22AE">
        <w:rPr>
          <w:rFonts w:ascii="Arial" w:hAnsi="Arial" w:cs="Arial"/>
          <w:sz w:val="22"/>
          <w:szCs w:val="22"/>
        </w:rPr>
        <w:t>Seminar, Sep</w:t>
      </w:r>
      <w:r w:rsidR="00687A72" w:rsidRPr="00EF22AE">
        <w:rPr>
          <w:rFonts w:ascii="Arial" w:hAnsi="Arial" w:cs="Arial"/>
          <w:sz w:val="22"/>
          <w:szCs w:val="22"/>
        </w:rPr>
        <w:t>tember</w:t>
      </w:r>
      <w:r w:rsidR="002A5A98" w:rsidRPr="00EF22AE">
        <w:rPr>
          <w:rFonts w:ascii="Arial" w:hAnsi="Arial" w:cs="Arial"/>
          <w:sz w:val="22"/>
          <w:szCs w:val="22"/>
        </w:rPr>
        <w:t xml:space="preserve"> 2017</w:t>
      </w:r>
      <w:r w:rsidR="001A5E64" w:rsidRPr="00EF22AE">
        <w:rPr>
          <w:rFonts w:ascii="Arial" w:hAnsi="Arial" w:cs="Arial"/>
          <w:sz w:val="22"/>
          <w:szCs w:val="22"/>
        </w:rPr>
        <w:t xml:space="preserve">     </w:t>
      </w:r>
      <w:r w:rsidR="001A5E64" w:rsidRPr="00EF22AE">
        <w:rPr>
          <w:rFonts w:ascii="Arial" w:hAnsi="Arial" w:cs="Arial"/>
          <w:sz w:val="22"/>
          <w:szCs w:val="22"/>
        </w:rPr>
        <w:tab/>
        <w:t xml:space="preserve">             </w:t>
      </w:r>
    </w:p>
    <w:p w14:paraId="40121E19" w14:textId="77777777" w:rsidR="001A5E64" w:rsidRPr="00EF22AE" w:rsidRDefault="001A5E64" w:rsidP="00AD7699">
      <w:pPr>
        <w:tabs>
          <w:tab w:val="left" w:pos="2677"/>
        </w:tabs>
        <w:ind w:left="720"/>
        <w:rPr>
          <w:rFonts w:ascii="Arial" w:hAnsi="Arial" w:cs="Arial"/>
          <w:sz w:val="10"/>
          <w:szCs w:val="10"/>
        </w:rPr>
      </w:pPr>
    </w:p>
    <w:p w14:paraId="7A40168D" w14:textId="1E05F956" w:rsidR="001A5E64" w:rsidRPr="00EF22AE" w:rsidRDefault="00F87E88" w:rsidP="00475445">
      <w:pPr>
        <w:pStyle w:val="ListParagraph"/>
        <w:numPr>
          <w:ilvl w:val="0"/>
          <w:numId w:val="24"/>
        </w:numPr>
        <w:tabs>
          <w:tab w:val="left" w:pos="2677"/>
        </w:tabs>
        <w:rPr>
          <w:rFonts w:ascii="Arial" w:hAnsi="Arial" w:cs="Arial"/>
          <w:sz w:val="22"/>
          <w:szCs w:val="22"/>
        </w:rPr>
      </w:pPr>
      <w:r w:rsidRPr="00EF22AE">
        <w:rPr>
          <w:rFonts w:ascii="Arial" w:hAnsi="Arial" w:cs="Arial"/>
          <w:sz w:val="22"/>
          <w:szCs w:val="22"/>
        </w:rPr>
        <w:t>University of North Carolina</w:t>
      </w:r>
      <w:r w:rsidR="00321353">
        <w:rPr>
          <w:rFonts w:ascii="Arial" w:hAnsi="Arial" w:cs="Arial"/>
          <w:sz w:val="22"/>
          <w:szCs w:val="22"/>
        </w:rPr>
        <w:t>,</w:t>
      </w:r>
      <w:r w:rsidRPr="00EF22AE">
        <w:rPr>
          <w:rFonts w:ascii="Arial" w:hAnsi="Arial" w:cs="Arial"/>
          <w:sz w:val="22"/>
          <w:szCs w:val="22"/>
        </w:rPr>
        <w:t xml:space="preserve"> </w:t>
      </w:r>
      <w:r w:rsidR="001A5E64" w:rsidRPr="00EF22AE">
        <w:rPr>
          <w:rFonts w:ascii="Arial" w:hAnsi="Arial" w:cs="Arial"/>
          <w:sz w:val="22"/>
          <w:szCs w:val="22"/>
        </w:rPr>
        <w:t>Department of Genetics R</w:t>
      </w:r>
      <w:r w:rsidRPr="00EF22AE">
        <w:rPr>
          <w:rFonts w:ascii="Arial" w:hAnsi="Arial" w:cs="Arial"/>
          <w:sz w:val="22"/>
          <w:szCs w:val="22"/>
        </w:rPr>
        <w:t>esearch Colloquium</w:t>
      </w:r>
      <w:r w:rsidR="004D5C1D" w:rsidRPr="00EF22AE">
        <w:rPr>
          <w:rFonts w:ascii="Arial" w:hAnsi="Arial" w:cs="Arial"/>
          <w:sz w:val="22"/>
          <w:szCs w:val="22"/>
        </w:rPr>
        <w:t>, May 2017</w:t>
      </w:r>
      <w:r w:rsidR="004D5C1D" w:rsidRPr="00EF22AE">
        <w:rPr>
          <w:rFonts w:ascii="Arial" w:hAnsi="Arial" w:cs="Arial"/>
          <w:sz w:val="22"/>
          <w:szCs w:val="22"/>
        </w:rPr>
        <w:tab/>
      </w:r>
    </w:p>
    <w:p w14:paraId="5778262F" w14:textId="77777777" w:rsidR="001A5E64" w:rsidRPr="00475445" w:rsidRDefault="001A5E64" w:rsidP="00AD7699">
      <w:pPr>
        <w:tabs>
          <w:tab w:val="left" w:pos="2677"/>
        </w:tabs>
        <w:ind w:left="720"/>
        <w:rPr>
          <w:rFonts w:ascii="Arial" w:hAnsi="Arial" w:cs="Arial"/>
          <w:sz w:val="10"/>
          <w:szCs w:val="10"/>
        </w:rPr>
      </w:pPr>
    </w:p>
    <w:p w14:paraId="10ACB39F" w14:textId="25ADF7BE" w:rsidR="001A5E64" w:rsidRPr="00475445" w:rsidRDefault="00F87E88" w:rsidP="00475445">
      <w:pPr>
        <w:pStyle w:val="ListParagraph"/>
        <w:numPr>
          <w:ilvl w:val="0"/>
          <w:numId w:val="24"/>
        </w:numPr>
        <w:tabs>
          <w:tab w:val="left" w:pos="2677"/>
        </w:tabs>
        <w:rPr>
          <w:rFonts w:ascii="Arial" w:hAnsi="Arial" w:cs="Arial"/>
          <w:sz w:val="22"/>
          <w:szCs w:val="22"/>
        </w:rPr>
      </w:pPr>
      <w:r w:rsidRPr="00475445">
        <w:rPr>
          <w:rFonts w:ascii="Arial" w:hAnsi="Arial" w:cs="Arial"/>
          <w:sz w:val="22"/>
          <w:szCs w:val="22"/>
        </w:rPr>
        <w:t>University of Iowa</w:t>
      </w:r>
      <w:r w:rsidR="00321353">
        <w:rPr>
          <w:rFonts w:ascii="Arial" w:hAnsi="Arial" w:cs="Arial"/>
          <w:sz w:val="22"/>
          <w:szCs w:val="22"/>
        </w:rPr>
        <w:t>,</w:t>
      </w:r>
      <w:r w:rsidRPr="00475445">
        <w:rPr>
          <w:rFonts w:ascii="Arial" w:hAnsi="Arial" w:cs="Arial"/>
          <w:sz w:val="22"/>
          <w:szCs w:val="22"/>
        </w:rPr>
        <w:t xml:space="preserve"> </w:t>
      </w:r>
      <w:r w:rsidR="001A5E64" w:rsidRPr="00475445">
        <w:rPr>
          <w:rFonts w:ascii="Arial" w:hAnsi="Arial" w:cs="Arial"/>
          <w:sz w:val="22"/>
          <w:szCs w:val="22"/>
        </w:rPr>
        <w:t>Department of Epidemiology Seminar</w:t>
      </w:r>
      <w:r w:rsidR="004D5C1D" w:rsidRPr="00475445">
        <w:rPr>
          <w:rFonts w:ascii="Arial" w:hAnsi="Arial" w:cs="Arial"/>
          <w:sz w:val="22"/>
          <w:szCs w:val="22"/>
        </w:rPr>
        <w:t xml:space="preserve">, </w:t>
      </w:r>
      <w:r w:rsidRPr="00475445">
        <w:rPr>
          <w:rFonts w:ascii="Arial" w:hAnsi="Arial" w:cs="Arial"/>
          <w:sz w:val="22"/>
          <w:szCs w:val="22"/>
        </w:rPr>
        <w:t xml:space="preserve">March </w:t>
      </w:r>
      <w:r w:rsidR="001A5E64" w:rsidRPr="00475445">
        <w:rPr>
          <w:rFonts w:ascii="Arial" w:hAnsi="Arial" w:cs="Arial"/>
          <w:sz w:val="22"/>
          <w:szCs w:val="22"/>
        </w:rPr>
        <w:t>2017</w:t>
      </w:r>
      <w:r w:rsidRPr="00475445">
        <w:rPr>
          <w:rFonts w:ascii="Arial" w:hAnsi="Arial" w:cs="Arial"/>
          <w:sz w:val="22"/>
          <w:szCs w:val="22"/>
        </w:rPr>
        <w:t xml:space="preserve"> </w:t>
      </w:r>
    </w:p>
    <w:p w14:paraId="54F90349" w14:textId="77777777" w:rsidR="00F87E88" w:rsidRPr="00475445" w:rsidRDefault="00F87E88" w:rsidP="00AD7699">
      <w:pPr>
        <w:tabs>
          <w:tab w:val="left" w:pos="2677"/>
        </w:tabs>
        <w:ind w:left="720"/>
        <w:rPr>
          <w:rFonts w:ascii="Arial" w:hAnsi="Arial" w:cs="Arial"/>
          <w:sz w:val="10"/>
          <w:szCs w:val="10"/>
          <w:vertAlign w:val="superscript"/>
        </w:rPr>
      </w:pPr>
    </w:p>
    <w:p w14:paraId="5FB4DC23" w14:textId="663B0C64" w:rsidR="00F87E88" w:rsidRPr="00475445" w:rsidRDefault="00F87E88" w:rsidP="00475445">
      <w:pPr>
        <w:pStyle w:val="ListParagraph"/>
        <w:numPr>
          <w:ilvl w:val="0"/>
          <w:numId w:val="24"/>
        </w:numPr>
        <w:tabs>
          <w:tab w:val="left" w:pos="2677"/>
        </w:tabs>
        <w:rPr>
          <w:rFonts w:ascii="Arial" w:hAnsi="Arial" w:cs="Arial"/>
          <w:sz w:val="22"/>
          <w:szCs w:val="22"/>
        </w:rPr>
      </w:pPr>
      <w:r w:rsidRPr="00475445">
        <w:rPr>
          <w:rFonts w:ascii="Arial" w:hAnsi="Arial" w:cs="Arial"/>
          <w:sz w:val="22"/>
          <w:szCs w:val="22"/>
        </w:rPr>
        <w:t>University of Iowa</w:t>
      </w:r>
      <w:r w:rsidR="00321353">
        <w:rPr>
          <w:rFonts w:ascii="Arial" w:hAnsi="Arial" w:cs="Arial"/>
          <w:sz w:val="22"/>
          <w:szCs w:val="22"/>
        </w:rPr>
        <w:t>,</w:t>
      </w:r>
      <w:r w:rsidRPr="00475445">
        <w:rPr>
          <w:rFonts w:ascii="Arial" w:hAnsi="Arial" w:cs="Arial"/>
          <w:sz w:val="22"/>
          <w:szCs w:val="22"/>
        </w:rPr>
        <w:t xml:space="preserve"> Department o</w:t>
      </w:r>
      <w:r w:rsidR="004D5C1D" w:rsidRPr="00475445">
        <w:rPr>
          <w:rFonts w:ascii="Arial" w:hAnsi="Arial" w:cs="Arial"/>
          <w:sz w:val="22"/>
          <w:szCs w:val="22"/>
        </w:rPr>
        <w:t xml:space="preserve">f Epidemiology Seminar, </w:t>
      </w:r>
      <w:r w:rsidRPr="00475445">
        <w:rPr>
          <w:rFonts w:ascii="Arial" w:hAnsi="Arial" w:cs="Arial"/>
          <w:sz w:val="22"/>
          <w:szCs w:val="22"/>
        </w:rPr>
        <w:t>May 2014</w:t>
      </w:r>
    </w:p>
    <w:p w14:paraId="5BC69C44" w14:textId="77777777" w:rsidR="00F87E88" w:rsidRPr="00475445" w:rsidRDefault="00F87E88" w:rsidP="00AD7699">
      <w:pPr>
        <w:tabs>
          <w:tab w:val="left" w:pos="2677"/>
        </w:tabs>
        <w:ind w:left="720"/>
        <w:rPr>
          <w:rFonts w:ascii="Arial" w:hAnsi="Arial" w:cs="Arial"/>
          <w:b/>
          <w:sz w:val="10"/>
          <w:szCs w:val="10"/>
        </w:rPr>
      </w:pPr>
    </w:p>
    <w:p w14:paraId="4C738C24" w14:textId="0257425B" w:rsidR="001A5E64" w:rsidRPr="00475445" w:rsidRDefault="00F87E88" w:rsidP="00475445">
      <w:pPr>
        <w:pStyle w:val="ListParagraph"/>
        <w:numPr>
          <w:ilvl w:val="0"/>
          <w:numId w:val="24"/>
        </w:numPr>
        <w:tabs>
          <w:tab w:val="left" w:pos="2677"/>
        </w:tabs>
        <w:rPr>
          <w:rFonts w:ascii="Arial" w:hAnsi="Arial" w:cs="Arial"/>
        </w:rPr>
      </w:pPr>
      <w:r w:rsidRPr="00475445">
        <w:rPr>
          <w:rFonts w:ascii="Arial" w:hAnsi="Arial" w:cs="Arial"/>
          <w:sz w:val="22"/>
          <w:szCs w:val="22"/>
        </w:rPr>
        <w:t>Case Western Reserve University</w:t>
      </w:r>
      <w:r w:rsidR="00321353">
        <w:rPr>
          <w:rFonts w:ascii="Arial" w:hAnsi="Arial" w:cs="Arial"/>
          <w:sz w:val="22"/>
          <w:szCs w:val="22"/>
        </w:rPr>
        <w:t>,</w:t>
      </w:r>
      <w:r w:rsidRPr="00475445">
        <w:rPr>
          <w:rFonts w:ascii="Arial" w:hAnsi="Arial" w:cs="Arial"/>
          <w:sz w:val="22"/>
          <w:szCs w:val="22"/>
        </w:rPr>
        <w:t xml:space="preserve"> Department of Epidemiology and Biostatistics</w:t>
      </w:r>
      <w:r w:rsidR="00383CC8">
        <w:rPr>
          <w:rFonts w:ascii="Arial" w:hAnsi="Arial" w:cs="Arial"/>
          <w:sz w:val="22"/>
          <w:szCs w:val="22"/>
        </w:rPr>
        <w:br/>
      </w:r>
      <w:r w:rsidR="004D5C1D" w:rsidRPr="00475445">
        <w:rPr>
          <w:rFonts w:ascii="Arial" w:hAnsi="Arial" w:cs="Arial"/>
          <w:sz w:val="22"/>
          <w:szCs w:val="22"/>
        </w:rPr>
        <w:t>Seminar</w:t>
      </w:r>
      <w:r w:rsidR="007036A6" w:rsidRPr="00475445">
        <w:rPr>
          <w:rFonts w:ascii="Arial" w:hAnsi="Arial" w:cs="Arial"/>
          <w:sz w:val="22"/>
          <w:szCs w:val="22"/>
        </w:rPr>
        <w:t>,</w:t>
      </w:r>
      <w:r w:rsidR="00AD7699" w:rsidRPr="00475445">
        <w:rPr>
          <w:rFonts w:ascii="Arial" w:hAnsi="Arial" w:cs="Arial"/>
          <w:sz w:val="22"/>
          <w:szCs w:val="22"/>
        </w:rPr>
        <w:t xml:space="preserve"> April </w:t>
      </w:r>
      <w:r w:rsidRPr="00475445">
        <w:rPr>
          <w:rFonts w:ascii="Arial" w:hAnsi="Arial" w:cs="Arial"/>
          <w:sz w:val="22"/>
          <w:szCs w:val="22"/>
        </w:rPr>
        <w:t>2014</w:t>
      </w:r>
      <w:r w:rsidRPr="00475445">
        <w:rPr>
          <w:rFonts w:ascii="Arial" w:hAnsi="Arial" w:cs="Arial"/>
        </w:rPr>
        <w:br/>
      </w:r>
    </w:p>
    <w:p w14:paraId="5EBB59A5" w14:textId="25B023FA" w:rsidR="00FA406D" w:rsidRPr="00D040C3" w:rsidRDefault="00FA406D" w:rsidP="001A5E64">
      <w:pPr>
        <w:tabs>
          <w:tab w:val="left" w:pos="2677"/>
        </w:tabs>
        <w:rPr>
          <w:rFonts w:ascii="Arial" w:hAnsi="Arial" w:cs="Arial"/>
          <w:b/>
          <w:sz w:val="22"/>
          <w:szCs w:val="22"/>
        </w:rPr>
      </w:pPr>
      <w:r w:rsidRPr="00D040C3">
        <w:rPr>
          <w:rFonts w:ascii="Arial" w:hAnsi="Arial" w:cs="Arial"/>
          <w:b/>
          <w:sz w:val="22"/>
          <w:szCs w:val="22"/>
        </w:rPr>
        <w:t>ABSTRACT ORAL PRESENTATIONS</w:t>
      </w:r>
    </w:p>
    <w:p w14:paraId="546AF119" w14:textId="77777777" w:rsidR="00FA406D" w:rsidRPr="00D040C3" w:rsidRDefault="00FA406D" w:rsidP="001A5E64">
      <w:pPr>
        <w:tabs>
          <w:tab w:val="left" w:pos="2677"/>
        </w:tabs>
        <w:rPr>
          <w:rFonts w:ascii="Arial" w:hAnsi="Arial" w:cs="Arial"/>
          <w:sz w:val="10"/>
          <w:szCs w:val="10"/>
        </w:rPr>
      </w:pPr>
    </w:p>
    <w:p w14:paraId="482F5B81" w14:textId="46DBD380" w:rsidR="00781833" w:rsidRPr="00781833" w:rsidRDefault="00781833" w:rsidP="00D040C3">
      <w:pPr>
        <w:pStyle w:val="ListParagraph"/>
        <w:numPr>
          <w:ilvl w:val="0"/>
          <w:numId w:val="23"/>
        </w:numPr>
        <w:tabs>
          <w:tab w:val="left" w:pos="2677"/>
        </w:tabs>
        <w:rPr>
          <w:rFonts w:ascii="Arial" w:hAnsi="Arial" w:cs="Arial"/>
          <w:b/>
          <w:sz w:val="22"/>
          <w:szCs w:val="22"/>
        </w:rPr>
      </w:pPr>
      <w:r>
        <w:rPr>
          <w:rFonts w:ascii="Arial" w:hAnsi="Arial" w:cs="Arial"/>
          <w:b/>
          <w:sz w:val="22"/>
          <w:szCs w:val="22"/>
        </w:rPr>
        <w:t xml:space="preserve">Spracklen CN, </w:t>
      </w:r>
      <w:proofErr w:type="spellStart"/>
      <w:r>
        <w:rPr>
          <w:rFonts w:ascii="Arial" w:hAnsi="Arial" w:cs="Arial"/>
          <w:sz w:val="22"/>
          <w:szCs w:val="22"/>
        </w:rPr>
        <w:t>Horikoshi</w:t>
      </w:r>
      <w:proofErr w:type="spellEnd"/>
      <w:r>
        <w:rPr>
          <w:rFonts w:ascii="Arial" w:hAnsi="Arial" w:cs="Arial"/>
          <w:sz w:val="22"/>
          <w:szCs w:val="22"/>
        </w:rPr>
        <w:t xml:space="preserve"> M, Kim YJ, Iyengar A, Lim VJY, AGEN consortium, DIAMANTE consortium, </w:t>
      </w:r>
      <w:proofErr w:type="spellStart"/>
      <w:r>
        <w:rPr>
          <w:rFonts w:ascii="Arial" w:hAnsi="Arial" w:cs="Arial"/>
          <w:sz w:val="22"/>
          <w:szCs w:val="22"/>
        </w:rPr>
        <w:t>Mohlke</w:t>
      </w:r>
      <w:proofErr w:type="spellEnd"/>
      <w:r>
        <w:rPr>
          <w:rFonts w:ascii="Arial" w:hAnsi="Arial" w:cs="Arial"/>
          <w:sz w:val="22"/>
          <w:szCs w:val="22"/>
        </w:rPr>
        <w:t xml:space="preserve"> KL, Sim X. Genetic architecture of type 2 diabetes in non-European populations: genome-wide meta-analysis in 283,422 East Asians identifies 32 new loci associated with type 2 diabetes. </w:t>
      </w:r>
      <w:r>
        <w:rPr>
          <w:rFonts w:ascii="Arial" w:hAnsi="Arial" w:cs="Arial"/>
          <w:i/>
          <w:sz w:val="22"/>
          <w:szCs w:val="22"/>
        </w:rPr>
        <w:t xml:space="preserve">Quantitative Genetics and Genomics Gordon Research Seminar, </w:t>
      </w:r>
      <w:r w:rsidR="00A14638">
        <w:rPr>
          <w:rFonts w:ascii="Arial" w:hAnsi="Arial" w:cs="Arial"/>
          <w:sz w:val="22"/>
          <w:szCs w:val="22"/>
        </w:rPr>
        <w:t>Lucca, Italy, February 2019.</w:t>
      </w:r>
      <w:r w:rsidR="007F3F11">
        <w:rPr>
          <w:rFonts w:ascii="Arial" w:hAnsi="Arial" w:cs="Arial"/>
          <w:sz w:val="22"/>
          <w:szCs w:val="22"/>
        </w:rPr>
        <w:t xml:space="preserve"> [</w:t>
      </w:r>
      <w:r w:rsidR="007F3F11">
        <w:rPr>
          <w:rFonts w:ascii="Arial" w:hAnsi="Arial" w:cs="Arial"/>
          <w:b/>
          <w:bCs/>
          <w:sz w:val="22"/>
          <w:szCs w:val="22"/>
        </w:rPr>
        <w:t>Travel award winner]</w:t>
      </w:r>
    </w:p>
    <w:p w14:paraId="402B93F8" w14:textId="77777777" w:rsidR="00781833" w:rsidRPr="00781833" w:rsidRDefault="00781833" w:rsidP="00781833">
      <w:pPr>
        <w:pStyle w:val="ListParagraph"/>
        <w:tabs>
          <w:tab w:val="left" w:pos="2677"/>
        </w:tabs>
        <w:rPr>
          <w:rFonts w:ascii="Arial" w:hAnsi="Arial" w:cs="Arial"/>
          <w:b/>
          <w:sz w:val="10"/>
          <w:szCs w:val="10"/>
        </w:rPr>
      </w:pPr>
    </w:p>
    <w:p w14:paraId="5F057E3B" w14:textId="0EED7F0A" w:rsidR="006E08D6" w:rsidRPr="00D040C3" w:rsidRDefault="006E08D6" w:rsidP="00D040C3">
      <w:pPr>
        <w:pStyle w:val="ListParagraph"/>
        <w:numPr>
          <w:ilvl w:val="0"/>
          <w:numId w:val="23"/>
        </w:numPr>
        <w:tabs>
          <w:tab w:val="left" w:pos="2677"/>
        </w:tabs>
        <w:rPr>
          <w:rFonts w:ascii="Arial" w:hAnsi="Arial" w:cs="Arial"/>
          <w:b/>
          <w:sz w:val="22"/>
          <w:szCs w:val="22"/>
        </w:rPr>
      </w:pPr>
      <w:r w:rsidRPr="00D040C3">
        <w:rPr>
          <w:rFonts w:ascii="Arial" w:hAnsi="Arial" w:cs="Arial"/>
          <w:b/>
          <w:sz w:val="22"/>
          <w:szCs w:val="22"/>
        </w:rPr>
        <w:t xml:space="preserve">Spracklen CN, </w:t>
      </w:r>
      <w:r w:rsidRPr="00D040C3">
        <w:rPr>
          <w:rFonts w:ascii="Arial" w:hAnsi="Arial" w:cs="Arial"/>
          <w:sz w:val="22"/>
          <w:szCs w:val="22"/>
        </w:rPr>
        <w:t xml:space="preserve">Sim X, Kim YJ, </w:t>
      </w:r>
      <w:proofErr w:type="spellStart"/>
      <w:r w:rsidRPr="00D040C3">
        <w:rPr>
          <w:rFonts w:ascii="Arial" w:hAnsi="Arial" w:cs="Arial"/>
          <w:sz w:val="22"/>
          <w:szCs w:val="22"/>
        </w:rPr>
        <w:t>Horikoshi</w:t>
      </w:r>
      <w:proofErr w:type="spellEnd"/>
      <w:r w:rsidRPr="00D040C3">
        <w:rPr>
          <w:rFonts w:ascii="Arial" w:hAnsi="Arial" w:cs="Arial"/>
          <w:sz w:val="22"/>
          <w:szCs w:val="22"/>
        </w:rPr>
        <w:t xml:space="preserve"> M, on behalf of the AGEN and DIAMANTE consortia. Meta-analysis in 283,579 East Asians identifies 28 new loci associated with type 2 diabetes. </w:t>
      </w:r>
      <w:r w:rsidRPr="00D040C3">
        <w:rPr>
          <w:rFonts w:ascii="Arial" w:hAnsi="Arial" w:cs="Arial"/>
          <w:i/>
          <w:sz w:val="22"/>
          <w:szCs w:val="22"/>
        </w:rPr>
        <w:t>American Society for Human Genetics Annual Meeting</w:t>
      </w:r>
      <w:r w:rsidRPr="00D040C3">
        <w:rPr>
          <w:rFonts w:ascii="Arial" w:hAnsi="Arial" w:cs="Arial"/>
          <w:sz w:val="22"/>
          <w:szCs w:val="22"/>
        </w:rPr>
        <w:t>, San Diego, CA, October 2018. [</w:t>
      </w:r>
      <w:r w:rsidRPr="00D040C3">
        <w:rPr>
          <w:rFonts w:ascii="Arial" w:hAnsi="Arial" w:cs="Arial"/>
          <w:b/>
          <w:sz w:val="22"/>
          <w:szCs w:val="22"/>
        </w:rPr>
        <w:t>ASHG Charles J. Epstein Trainee Award for Excellence</w:t>
      </w:r>
      <w:r w:rsidR="002A3BE3" w:rsidRPr="00D040C3">
        <w:rPr>
          <w:rFonts w:ascii="Arial" w:hAnsi="Arial" w:cs="Arial"/>
          <w:b/>
          <w:sz w:val="22"/>
          <w:szCs w:val="22"/>
        </w:rPr>
        <w:t xml:space="preserve"> in Human Genetics Award, F</w:t>
      </w:r>
      <w:r w:rsidRPr="00D040C3">
        <w:rPr>
          <w:rFonts w:ascii="Arial" w:hAnsi="Arial" w:cs="Arial"/>
          <w:b/>
          <w:sz w:val="22"/>
          <w:szCs w:val="22"/>
        </w:rPr>
        <w:t>inalist]</w:t>
      </w:r>
    </w:p>
    <w:p w14:paraId="5688DF1C" w14:textId="77777777" w:rsidR="006E08D6" w:rsidRPr="00D040C3" w:rsidRDefault="006E08D6" w:rsidP="002A3BE3">
      <w:pPr>
        <w:tabs>
          <w:tab w:val="left" w:pos="2677"/>
        </w:tabs>
        <w:ind w:left="720"/>
        <w:rPr>
          <w:rFonts w:ascii="Arial" w:hAnsi="Arial" w:cs="Arial"/>
          <w:b/>
          <w:sz w:val="10"/>
          <w:szCs w:val="10"/>
        </w:rPr>
      </w:pPr>
    </w:p>
    <w:p w14:paraId="76FAE57F" w14:textId="0216A171" w:rsidR="001A5E64" w:rsidRPr="00D040C3" w:rsidRDefault="001A5E64" w:rsidP="00D040C3">
      <w:pPr>
        <w:pStyle w:val="ListParagraph"/>
        <w:numPr>
          <w:ilvl w:val="0"/>
          <w:numId w:val="23"/>
        </w:numPr>
        <w:tabs>
          <w:tab w:val="left" w:pos="2677"/>
        </w:tabs>
        <w:rPr>
          <w:rFonts w:ascii="Arial" w:hAnsi="Arial" w:cs="Arial"/>
          <w:sz w:val="22"/>
          <w:szCs w:val="22"/>
        </w:rPr>
      </w:pPr>
      <w:r w:rsidRPr="00D040C3">
        <w:rPr>
          <w:rFonts w:ascii="Arial" w:hAnsi="Arial" w:cs="Arial"/>
          <w:b/>
          <w:sz w:val="22"/>
          <w:szCs w:val="22"/>
        </w:rPr>
        <w:lastRenderedPageBreak/>
        <w:t>Spracklen CN</w:t>
      </w:r>
      <w:r w:rsidRPr="00D040C3">
        <w:rPr>
          <w:rFonts w:ascii="Arial" w:hAnsi="Arial" w:cs="Arial"/>
          <w:sz w:val="22"/>
          <w:szCs w:val="22"/>
        </w:rPr>
        <w:t xml:space="preserve">, Jackson AU, Stringham HM, Wu Y, </w:t>
      </w:r>
      <w:proofErr w:type="spellStart"/>
      <w:r w:rsidRPr="00D040C3">
        <w:rPr>
          <w:rFonts w:ascii="Arial" w:hAnsi="Arial" w:cs="Arial"/>
          <w:sz w:val="22"/>
          <w:szCs w:val="22"/>
        </w:rPr>
        <w:t>Civelek</w:t>
      </w:r>
      <w:proofErr w:type="spellEnd"/>
      <w:r w:rsidRPr="00D040C3">
        <w:rPr>
          <w:rFonts w:ascii="Arial" w:hAnsi="Arial" w:cs="Arial"/>
          <w:sz w:val="22"/>
          <w:szCs w:val="22"/>
        </w:rPr>
        <w:t xml:space="preserve"> M, </w:t>
      </w:r>
      <w:proofErr w:type="spellStart"/>
      <w:r w:rsidRPr="00D040C3">
        <w:rPr>
          <w:rFonts w:ascii="Arial" w:hAnsi="Arial" w:cs="Arial"/>
          <w:sz w:val="22"/>
          <w:szCs w:val="22"/>
        </w:rPr>
        <w:t>Fuchsburger</w:t>
      </w:r>
      <w:proofErr w:type="spellEnd"/>
      <w:r w:rsidRPr="00D040C3">
        <w:rPr>
          <w:rFonts w:ascii="Arial" w:hAnsi="Arial" w:cs="Arial"/>
          <w:sz w:val="22"/>
          <w:szCs w:val="22"/>
        </w:rPr>
        <w:t xml:space="preserve"> C, Locke AE, Welch R, Chines PS, </w:t>
      </w:r>
      <w:proofErr w:type="spellStart"/>
      <w:r w:rsidRPr="00D040C3">
        <w:rPr>
          <w:rFonts w:ascii="Arial" w:hAnsi="Arial" w:cs="Arial"/>
          <w:sz w:val="22"/>
          <w:szCs w:val="22"/>
        </w:rPr>
        <w:t>Narisu</w:t>
      </w:r>
      <w:proofErr w:type="spellEnd"/>
      <w:r w:rsidRPr="00D040C3">
        <w:rPr>
          <w:rFonts w:ascii="Arial" w:hAnsi="Arial" w:cs="Arial"/>
          <w:sz w:val="22"/>
          <w:szCs w:val="22"/>
        </w:rPr>
        <w:t xml:space="preserve"> N, </w:t>
      </w:r>
      <w:proofErr w:type="spellStart"/>
      <w:r w:rsidRPr="00D040C3">
        <w:rPr>
          <w:rFonts w:ascii="Arial" w:hAnsi="Arial" w:cs="Arial"/>
          <w:sz w:val="22"/>
          <w:szCs w:val="22"/>
        </w:rPr>
        <w:t>Lusis</w:t>
      </w:r>
      <w:proofErr w:type="spellEnd"/>
      <w:r w:rsidRPr="00D040C3">
        <w:rPr>
          <w:rFonts w:ascii="Arial" w:hAnsi="Arial" w:cs="Arial"/>
          <w:sz w:val="22"/>
          <w:szCs w:val="22"/>
        </w:rPr>
        <w:t xml:space="preserve"> AJ, </w:t>
      </w:r>
      <w:proofErr w:type="spellStart"/>
      <w:r w:rsidRPr="00D040C3">
        <w:rPr>
          <w:rFonts w:ascii="Arial" w:hAnsi="Arial" w:cs="Arial"/>
          <w:sz w:val="22"/>
          <w:szCs w:val="22"/>
        </w:rPr>
        <w:t>Kuusisto</w:t>
      </w:r>
      <w:proofErr w:type="spellEnd"/>
      <w:r w:rsidRPr="00D040C3">
        <w:rPr>
          <w:rFonts w:ascii="Arial" w:hAnsi="Arial" w:cs="Arial"/>
          <w:sz w:val="22"/>
          <w:szCs w:val="22"/>
        </w:rPr>
        <w:t xml:space="preserve"> JK, Collins FS, </w:t>
      </w:r>
      <w:proofErr w:type="spellStart"/>
      <w:r w:rsidRPr="00D040C3">
        <w:rPr>
          <w:rFonts w:ascii="Arial" w:hAnsi="Arial" w:cs="Arial"/>
          <w:sz w:val="22"/>
          <w:szCs w:val="22"/>
        </w:rPr>
        <w:t>Boehnke</w:t>
      </w:r>
      <w:proofErr w:type="spellEnd"/>
      <w:r w:rsidRPr="00D040C3">
        <w:rPr>
          <w:rFonts w:ascii="Arial" w:hAnsi="Arial" w:cs="Arial"/>
          <w:sz w:val="22"/>
          <w:szCs w:val="22"/>
        </w:rPr>
        <w:t xml:space="preserve"> M, </w:t>
      </w:r>
      <w:proofErr w:type="spellStart"/>
      <w:r w:rsidRPr="00D040C3">
        <w:rPr>
          <w:rFonts w:ascii="Arial" w:hAnsi="Arial" w:cs="Arial"/>
          <w:sz w:val="22"/>
          <w:szCs w:val="22"/>
        </w:rPr>
        <w:t>Laakso</w:t>
      </w:r>
      <w:proofErr w:type="spellEnd"/>
      <w:r w:rsidRPr="00D040C3">
        <w:rPr>
          <w:rFonts w:ascii="Arial" w:hAnsi="Arial" w:cs="Arial"/>
          <w:sz w:val="22"/>
          <w:szCs w:val="22"/>
        </w:rPr>
        <w:t xml:space="preserve"> M, </w:t>
      </w:r>
      <w:proofErr w:type="spellStart"/>
      <w:r w:rsidRPr="00D040C3">
        <w:rPr>
          <w:rFonts w:ascii="Arial" w:hAnsi="Arial" w:cs="Arial"/>
          <w:sz w:val="22"/>
          <w:szCs w:val="22"/>
        </w:rPr>
        <w:t>Mohlke</w:t>
      </w:r>
      <w:proofErr w:type="spellEnd"/>
      <w:r w:rsidRPr="00D040C3">
        <w:rPr>
          <w:rFonts w:ascii="Arial" w:hAnsi="Arial" w:cs="Arial"/>
          <w:sz w:val="22"/>
          <w:szCs w:val="22"/>
        </w:rPr>
        <w:t xml:space="preserve"> KL. Fine-mapping GWAS loci containing extensive allelic heterogeneity reveals complex patterns of association.</w:t>
      </w:r>
      <w:r w:rsidR="00C717C0" w:rsidRPr="00D040C3">
        <w:rPr>
          <w:rFonts w:ascii="Arial" w:hAnsi="Arial" w:cs="Arial"/>
          <w:sz w:val="22"/>
          <w:szCs w:val="22"/>
        </w:rPr>
        <w:t xml:space="preserve"> </w:t>
      </w:r>
      <w:r w:rsidR="00C717C0" w:rsidRPr="00D040C3">
        <w:rPr>
          <w:rFonts w:ascii="Arial" w:hAnsi="Arial" w:cs="Arial"/>
          <w:i/>
          <w:sz w:val="22"/>
          <w:szCs w:val="22"/>
        </w:rPr>
        <w:t>American Society for Human Genetics Annual Meeting</w:t>
      </w:r>
      <w:r w:rsidR="00C717C0" w:rsidRPr="00D040C3">
        <w:rPr>
          <w:rFonts w:ascii="Arial" w:hAnsi="Arial" w:cs="Arial"/>
          <w:sz w:val="22"/>
          <w:szCs w:val="22"/>
        </w:rPr>
        <w:t>, Baltimore, MD, 2015.</w:t>
      </w:r>
    </w:p>
    <w:p w14:paraId="6B7D78F1" w14:textId="77777777" w:rsidR="00C717C0" w:rsidRPr="00D040C3" w:rsidRDefault="00C717C0" w:rsidP="002A3BE3">
      <w:pPr>
        <w:tabs>
          <w:tab w:val="left" w:pos="2677"/>
        </w:tabs>
        <w:ind w:left="720"/>
        <w:rPr>
          <w:rFonts w:ascii="Arial" w:hAnsi="Arial" w:cs="Arial"/>
          <w:b/>
          <w:sz w:val="10"/>
          <w:szCs w:val="10"/>
        </w:rPr>
      </w:pPr>
    </w:p>
    <w:p w14:paraId="515E8AF8" w14:textId="482D1060" w:rsidR="001A5E64" w:rsidRPr="00D040C3" w:rsidRDefault="001A5E64" w:rsidP="00D040C3">
      <w:pPr>
        <w:pStyle w:val="ListParagraph"/>
        <w:numPr>
          <w:ilvl w:val="0"/>
          <w:numId w:val="23"/>
        </w:numPr>
        <w:tabs>
          <w:tab w:val="left" w:pos="2677"/>
        </w:tabs>
        <w:rPr>
          <w:rFonts w:ascii="Arial" w:hAnsi="Arial" w:cs="Arial"/>
          <w:bCs/>
          <w:sz w:val="22"/>
          <w:szCs w:val="22"/>
        </w:rPr>
      </w:pPr>
      <w:r w:rsidRPr="00D040C3">
        <w:rPr>
          <w:rFonts w:ascii="Arial" w:hAnsi="Arial" w:cs="Arial"/>
          <w:b/>
          <w:sz w:val="22"/>
          <w:szCs w:val="22"/>
        </w:rPr>
        <w:t>Spracklen CN</w:t>
      </w:r>
      <w:r w:rsidRPr="00D040C3">
        <w:rPr>
          <w:rFonts w:ascii="Arial" w:hAnsi="Arial" w:cs="Arial"/>
          <w:sz w:val="22"/>
          <w:szCs w:val="22"/>
        </w:rPr>
        <w:t xml:space="preserve">, Harland KK, Stegmann BJ,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Cervical </w:t>
      </w:r>
      <w:r w:rsidRPr="00D040C3">
        <w:rPr>
          <w:rFonts w:ascii="Arial" w:hAnsi="Arial" w:cs="Arial"/>
          <w:bCs/>
          <w:sz w:val="22"/>
          <w:szCs w:val="22"/>
        </w:rPr>
        <w:t>surgery for cervical intraepithelial neoplasia and prolonged time to conception of a live birth: a case-control study.</w:t>
      </w:r>
      <w:r w:rsidR="00C717C0" w:rsidRPr="00D040C3">
        <w:rPr>
          <w:rFonts w:ascii="Arial" w:hAnsi="Arial" w:cs="Arial"/>
          <w:bCs/>
          <w:sz w:val="22"/>
          <w:szCs w:val="22"/>
        </w:rPr>
        <w:t xml:space="preserve"> </w:t>
      </w:r>
      <w:r w:rsidR="00C717C0" w:rsidRPr="00D040C3">
        <w:rPr>
          <w:rFonts w:ascii="Arial" w:hAnsi="Arial" w:cs="Arial"/>
          <w:i/>
          <w:sz w:val="22"/>
          <w:szCs w:val="22"/>
        </w:rPr>
        <w:t>Society for Epidemiological Research Annual Meeting</w:t>
      </w:r>
      <w:r w:rsidR="00C717C0" w:rsidRPr="00D040C3">
        <w:rPr>
          <w:rFonts w:ascii="Arial" w:hAnsi="Arial" w:cs="Arial"/>
          <w:sz w:val="22"/>
          <w:szCs w:val="22"/>
        </w:rPr>
        <w:t>, Boston, MA, 2013.</w:t>
      </w:r>
    </w:p>
    <w:p w14:paraId="0C9A5985" w14:textId="77777777" w:rsidR="00EA1E56" w:rsidRPr="00715AE0" w:rsidRDefault="00EA1E56" w:rsidP="00EA1E56">
      <w:pPr>
        <w:rPr>
          <w:rFonts w:ascii="Arial" w:hAnsi="Arial" w:cs="Arial"/>
        </w:rPr>
      </w:pPr>
    </w:p>
    <w:p w14:paraId="55BB0B4F" w14:textId="0E3F7700" w:rsidR="00156E23" w:rsidRPr="00D040C3" w:rsidRDefault="00E12C16" w:rsidP="00E12C16">
      <w:pPr>
        <w:rPr>
          <w:rFonts w:ascii="Arial" w:hAnsi="Arial" w:cs="Arial"/>
          <w:b/>
          <w:sz w:val="22"/>
          <w:szCs w:val="22"/>
        </w:rPr>
      </w:pPr>
      <w:r w:rsidRPr="00D040C3">
        <w:rPr>
          <w:rFonts w:ascii="Arial" w:hAnsi="Arial" w:cs="Arial"/>
          <w:b/>
          <w:sz w:val="22"/>
          <w:szCs w:val="22"/>
        </w:rPr>
        <w:t>POSTER PRESENTATIONS</w:t>
      </w:r>
    </w:p>
    <w:p w14:paraId="13D18939" w14:textId="710AA5EC" w:rsidR="00E256CF" w:rsidRPr="00D040C3" w:rsidRDefault="00E256CF" w:rsidP="00982D60">
      <w:pPr>
        <w:tabs>
          <w:tab w:val="left" w:pos="2677"/>
        </w:tabs>
        <w:rPr>
          <w:rFonts w:ascii="Arial" w:hAnsi="Arial" w:cs="Arial"/>
          <w:b/>
          <w:sz w:val="10"/>
          <w:szCs w:val="10"/>
        </w:rPr>
      </w:pPr>
    </w:p>
    <w:p w14:paraId="4634F039" w14:textId="5288C0D7" w:rsidR="00C9085C" w:rsidRPr="00781833" w:rsidRDefault="00C9085C" w:rsidP="00C9085C">
      <w:pPr>
        <w:pStyle w:val="ListParagraph"/>
        <w:numPr>
          <w:ilvl w:val="0"/>
          <w:numId w:val="21"/>
        </w:numPr>
        <w:tabs>
          <w:tab w:val="left" w:pos="2677"/>
        </w:tabs>
        <w:rPr>
          <w:rFonts w:ascii="Arial" w:hAnsi="Arial" w:cs="Arial"/>
          <w:b/>
          <w:sz w:val="22"/>
          <w:szCs w:val="22"/>
        </w:rPr>
      </w:pPr>
      <w:r>
        <w:rPr>
          <w:rFonts w:ascii="Arial" w:hAnsi="Arial" w:cs="Arial"/>
          <w:b/>
          <w:sz w:val="22"/>
          <w:szCs w:val="22"/>
        </w:rPr>
        <w:t xml:space="preserve">Spracklen CN, </w:t>
      </w:r>
      <w:proofErr w:type="spellStart"/>
      <w:r>
        <w:rPr>
          <w:rFonts w:ascii="Arial" w:hAnsi="Arial" w:cs="Arial"/>
          <w:sz w:val="22"/>
          <w:szCs w:val="22"/>
        </w:rPr>
        <w:t>Horikoshi</w:t>
      </w:r>
      <w:proofErr w:type="spellEnd"/>
      <w:r>
        <w:rPr>
          <w:rFonts w:ascii="Arial" w:hAnsi="Arial" w:cs="Arial"/>
          <w:sz w:val="22"/>
          <w:szCs w:val="22"/>
        </w:rPr>
        <w:t xml:space="preserve"> M, Kim YJ, Lin K, on behalf of the AGEN and DIAMANTE </w:t>
      </w:r>
      <w:proofErr w:type="spellStart"/>
      <w:r>
        <w:rPr>
          <w:rFonts w:ascii="Arial" w:hAnsi="Arial" w:cs="Arial"/>
          <w:sz w:val="22"/>
          <w:szCs w:val="22"/>
        </w:rPr>
        <w:t>constorita</w:t>
      </w:r>
      <w:proofErr w:type="spellEnd"/>
      <w:r>
        <w:rPr>
          <w:rFonts w:ascii="Arial" w:hAnsi="Arial" w:cs="Arial"/>
          <w:sz w:val="22"/>
          <w:szCs w:val="22"/>
        </w:rPr>
        <w:t xml:space="preserve">. Meta-analysis in 433,530 East Asians identifies 49 new loci associated with type 2 diabetes. </w:t>
      </w:r>
      <w:r w:rsidRPr="00D040C3">
        <w:rPr>
          <w:rFonts w:ascii="Arial" w:hAnsi="Arial" w:cs="Arial"/>
          <w:i/>
          <w:sz w:val="22"/>
          <w:szCs w:val="22"/>
        </w:rPr>
        <w:t>American Society for Human Genetics Annual Meeting</w:t>
      </w:r>
      <w:r w:rsidRPr="00D040C3">
        <w:rPr>
          <w:rFonts w:ascii="Arial" w:hAnsi="Arial" w:cs="Arial"/>
          <w:sz w:val="22"/>
          <w:szCs w:val="22"/>
        </w:rPr>
        <w:t xml:space="preserve">, </w:t>
      </w:r>
      <w:r>
        <w:rPr>
          <w:rFonts w:ascii="Arial" w:hAnsi="Arial" w:cs="Arial"/>
          <w:sz w:val="22"/>
          <w:szCs w:val="22"/>
        </w:rPr>
        <w:t>Houston</w:t>
      </w:r>
      <w:r w:rsidRPr="00D040C3">
        <w:rPr>
          <w:rFonts w:ascii="Arial" w:hAnsi="Arial" w:cs="Arial"/>
          <w:sz w:val="22"/>
          <w:szCs w:val="22"/>
        </w:rPr>
        <w:t xml:space="preserve">, </w:t>
      </w:r>
      <w:r>
        <w:rPr>
          <w:rFonts w:ascii="Arial" w:hAnsi="Arial" w:cs="Arial"/>
          <w:sz w:val="22"/>
          <w:szCs w:val="22"/>
        </w:rPr>
        <w:t>TX</w:t>
      </w:r>
      <w:r w:rsidRPr="00D040C3">
        <w:rPr>
          <w:rFonts w:ascii="Arial" w:hAnsi="Arial" w:cs="Arial"/>
          <w:sz w:val="22"/>
          <w:szCs w:val="22"/>
        </w:rPr>
        <w:t>, October 201</w:t>
      </w:r>
      <w:r>
        <w:rPr>
          <w:rFonts w:ascii="Arial" w:hAnsi="Arial" w:cs="Arial"/>
          <w:sz w:val="22"/>
          <w:szCs w:val="22"/>
        </w:rPr>
        <w:t>9</w:t>
      </w:r>
      <w:r w:rsidRPr="00D040C3">
        <w:rPr>
          <w:rFonts w:ascii="Arial" w:hAnsi="Arial" w:cs="Arial"/>
          <w:sz w:val="22"/>
          <w:szCs w:val="22"/>
        </w:rPr>
        <w:t xml:space="preserve">. </w:t>
      </w:r>
      <w:r w:rsidR="00E73BEB" w:rsidRPr="00D040C3">
        <w:rPr>
          <w:rFonts w:ascii="Arial" w:hAnsi="Arial" w:cs="Arial"/>
          <w:b/>
          <w:sz w:val="22"/>
          <w:szCs w:val="22"/>
        </w:rPr>
        <w:t>[Reviewer’s Choice Abstract]</w:t>
      </w:r>
      <w:r w:rsidR="00E73BEB" w:rsidRPr="00D040C3">
        <w:rPr>
          <w:rFonts w:ascii="Arial" w:hAnsi="Arial" w:cs="Arial"/>
          <w:sz w:val="22"/>
          <w:szCs w:val="22"/>
        </w:rPr>
        <w:t>.</w:t>
      </w:r>
      <w:r w:rsidR="00E73BEB">
        <w:rPr>
          <w:rFonts w:ascii="Arial" w:hAnsi="Arial" w:cs="Arial"/>
          <w:sz w:val="22"/>
          <w:szCs w:val="22"/>
        </w:rPr>
        <w:t xml:space="preserve"> </w:t>
      </w:r>
    </w:p>
    <w:p w14:paraId="7F28403A" w14:textId="77777777" w:rsidR="00C9085C" w:rsidRPr="007726EF" w:rsidRDefault="00C9085C" w:rsidP="00C9085C">
      <w:pPr>
        <w:pStyle w:val="ListParagraph"/>
        <w:tabs>
          <w:tab w:val="left" w:pos="2677"/>
        </w:tabs>
        <w:rPr>
          <w:rFonts w:ascii="Arial" w:hAnsi="Arial" w:cs="Arial"/>
          <w:b/>
          <w:sz w:val="10"/>
          <w:szCs w:val="10"/>
        </w:rPr>
      </w:pPr>
    </w:p>
    <w:p w14:paraId="101D321C" w14:textId="6800BB8F" w:rsidR="00781833" w:rsidRPr="00781833" w:rsidRDefault="00781833" w:rsidP="00781833">
      <w:pPr>
        <w:pStyle w:val="ListParagraph"/>
        <w:numPr>
          <w:ilvl w:val="0"/>
          <w:numId w:val="21"/>
        </w:numPr>
        <w:tabs>
          <w:tab w:val="left" w:pos="2677"/>
        </w:tabs>
        <w:rPr>
          <w:rFonts w:ascii="Arial" w:hAnsi="Arial" w:cs="Arial"/>
          <w:b/>
          <w:sz w:val="22"/>
          <w:szCs w:val="22"/>
        </w:rPr>
      </w:pPr>
      <w:r>
        <w:rPr>
          <w:rFonts w:ascii="Arial" w:hAnsi="Arial" w:cs="Arial"/>
          <w:b/>
          <w:sz w:val="22"/>
          <w:szCs w:val="22"/>
        </w:rPr>
        <w:t xml:space="preserve">Spracklen CN, </w:t>
      </w:r>
      <w:proofErr w:type="spellStart"/>
      <w:r>
        <w:rPr>
          <w:rFonts w:ascii="Arial" w:hAnsi="Arial" w:cs="Arial"/>
          <w:sz w:val="22"/>
          <w:szCs w:val="22"/>
        </w:rPr>
        <w:t>Horikoshi</w:t>
      </w:r>
      <w:proofErr w:type="spellEnd"/>
      <w:r>
        <w:rPr>
          <w:rFonts w:ascii="Arial" w:hAnsi="Arial" w:cs="Arial"/>
          <w:sz w:val="22"/>
          <w:szCs w:val="22"/>
        </w:rPr>
        <w:t xml:space="preserve"> M, Kim YJ, Iyengar A, Lim VJY, AGEN consortium, DIAMANTE consortium, </w:t>
      </w:r>
      <w:proofErr w:type="spellStart"/>
      <w:r>
        <w:rPr>
          <w:rFonts w:ascii="Arial" w:hAnsi="Arial" w:cs="Arial"/>
          <w:sz w:val="22"/>
          <w:szCs w:val="22"/>
        </w:rPr>
        <w:t>Mohlke</w:t>
      </w:r>
      <w:proofErr w:type="spellEnd"/>
      <w:r>
        <w:rPr>
          <w:rFonts w:ascii="Arial" w:hAnsi="Arial" w:cs="Arial"/>
          <w:sz w:val="22"/>
          <w:szCs w:val="22"/>
        </w:rPr>
        <w:t xml:space="preserve"> KL, Sim X. Genetic architecture of type 2 diabetes in non-European populations: genome-wide meta-analysis in 283,422 East Asians identifies 32 new loci associated with type 2 diabetes. </w:t>
      </w:r>
      <w:r>
        <w:rPr>
          <w:rFonts w:ascii="Arial" w:hAnsi="Arial" w:cs="Arial"/>
          <w:i/>
          <w:sz w:val="22"/>
          <w:szCs w:val="22"/>
        </w:rPr>
        <w:t xml:space="preserve">Quantitative Genetics and Genomics Gordon Research Conference, </w:t>
      </w:r>
      <w:r>
        <w:rPr>
          <w:rFonts w:ascii="Arial" w:hAnsi="Arial" w:cs="Arial"/>
          <w:sz w:val="22"/>
          <w:szCs w:val="22"/>
        </w:rPr>
        <w:t>Lucca, Italy, February 2019</w:t>
      </w:r>
      <w:r w:rsidR="00A14638">
        <w:rPr>
          <w:rFonts w:ascii="Arial" w:hAnsi="Arial" w:cs="Arial"/>
          <w:sz w:val="22"/>
          <w:szCs w:val="22"/>
        </w:rPr>
        <w:t>.</w:t>
      </w:r>
    </w:p>
    <w:p w14:paraId="47227632" w14:textId="77142E57" w:rsidR="00781833" w:rsidRPr="00781833" w:rsidRDefault="00781833" w:rsidP="00781833">
      <w:pPr>
        <w:pStyle w:val="ListParagraph"/>
        <w:tabs>
          <w:tab w:val="left" w:pos="2677"/>
        </w:tabs>
        <w:rPr>
          <w:rFonts w:ascii="Arial" w:hAnsi="Arial" w:cs="Arial"/>
          <w:sz w:val="10"/>
          <w:szCs w:val="10"/>
        </w:rPr>
      </w:pPr>
    </w:p>
    <w:p w14:paraId="01B2113F" w14:textId="19FAD74D" w:rsidR="00982D60" w:rsidRPr="00D040C3" w:rsidRDefault="00982D60"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Jackson AU, Iyengar A, </w:t>
      </w:r>
      <w:proofErr w:type="spellStart"/>
      <w:r w:rsidRPr="00D040C3">
        <w:rPr>
          <w:rFonts w:ascii="Arial" w:hAnsi="Arial" w:cs="Arial"/>
          <w:sz w:val="22"/>
          <w:szCs w:val="22"/>
        </w:rPr>
        <w:t>Vadlamudi</w:t>
      </w:r>
      <w:proofErr w:type="spellEnd"/>
      <w:r w:rsidRPr="00D040C3">
        <w:rPr>
          <w:rFonts w:ascii="Arial" w:hAnsi="Arial" w:cs="Arial"/>
          <w:sz w:val="22"/>
          <w:szCs w:val="22"/>
        </w:rPr>
        <w:t xml:space="preserve"> S, Stringham HM, Raulerson CK, Cannon ME, </w:t>
      </w:r>
      <w:proofErr w:type="spellStart"/>
      <w:r w:rsidRPr="00D040C3">
        <w:rPr>
          <w:rFonts w:ascii="Arial" w:hAnsi="Arial" w:cs="Arial"/>
          <w:sz w:val="22"/>
          <w:szCs w:val="22"/>
        </w:rPr>
        <w:t>Currin</w:t>
      </w:r>
      <w:proofErr w:type="spellEnd"/>
      <w:r w:rsidRPr="00D040C3">
        <w:rPr>
          <w:rFonts w:ascii="Arial" w:hAnsi="Arial" w:cs="Arial"/>
          <w:sz w:val="22"/>
          <w:szCs w:val="22"/>
        </w:rPr>
        <w:t xml:space="preserve"> K, Wu Y, </w:t>
      </w:r>
      <w:proofErr w:type="spellStart"/>
      <w:r w:rsidRPr="00D040C3">
        <w:rPr>
          <w:rFonts w:ascii="Arial" w:hAnsi="Arial" w:cs="Arial"/>
          <w:sz w:val="22"/>
          <w:szCs w:val="22"/>
        </w:rPr>
        <w:t>Fuchsburger</w:t>
      </w:r>
      <w:proofErr w:type="spellEnd"/>
      <w:r w:rsidRPr="00D040C3">
        <w:rPr>
          <w:rFonts w:ascii="Arial" w:hAnsi="Arial" w:cs="Arial"/>
          <w:sz w:val="22"/>
          <w:szCs w:val="22"/>
        </w:rPr>
        <w:t xml:space="preserve"> C, Welch R, Chines PS, </w:t>
      </w:r>
      <w:proofErr w:type="spellStart"/>
      <w:r w:rsidRPr="00D040C3">
        <w:rPr>
          <w:rFonts w:ascii="Arial" w:hAnsi="Arial" w:cs="Arial"/>
          <w:sz w:val="22"/>
          <w:szCs w:val="22"/>
        </w:rPr>
        <w:t>Narisu</w:t>
      </w:r>
      <w:proofErr w:type="spellEnd"/>
      <w:r w:rsidRPr="00D040C3">
        <w:rPr>
          <w:rFonts w:ascii="Arial" w:hAnsi="Arial" w:cs="Arial"/>
          <w:sz w:val="22"/>
          <w:szCs w:val="22"/>
        </w:rPr>
        <w:t xml:space="preserve"> N, </w:t>
      </w:r>
      <w:proofErr w:type="spellStart"/>
      <w:r w:rsidRPr="00D040C3">
        <w:rPr>
          <w:rFonts w:ascii="Arial" w:hAnsi="Arial" w:cs="Arial"/>
          <w:sz w:val="22"/>
          <w:szCs w:val="22"/>
        </w:rPr>
        <w:t>Kuusisto</w:t>
      </w:r>
      <w:proofErr w:type="spellEnd"/>
      <w:r w:rsidRPr="00D040C3">
        <w:rPr>
          <w:rFonts w:ascii="Arial" w:hAnsi="Arial" w:cs="Arial"/>
          <w:sz w:val="22"/>
          <w:szCs w:val="22"/>
        </w:rPr>
        <w:t xml:space="preserve"> JK, </w:t>
      </w:r>
      <w:proofErr w:type="spellStart"/>
      <w:r w:rsidRPr="00D040C3">
        <w:rPr>
          <w:rFonts w:ascii="Arial" w:hAnsi="Arial" w:cs="Arial"/>
          <w:sz w:val="22"/>
          <w:szCs w:val="22"/>
        </w:rPr>
        <w:t>Pajukanta</w:t>
      </w:r>
      <w:proofErr w:type="spellEnd"/>
      <w:r w:rsidRPr="00D040C3">
        <w:rPr>
          <w:rFonts w:ascii="Arial" w:hAnsi="Arial" w:cs="Arial"/>
          <w:sz w:val="22"/>
          <w:szCs w:val="22"/>
        </w:rPr>
        <w:t xml:space="preserve"> P, Collins FS, </w:t>
      </w:r>
      <w:proofErr w:type="spellStart"/>
      <w:r w:rsidRPr="00D040C3">
        <w:rPr>
          <w:rFonts w:ascii="Arial" w:hAnsi="Arial" w:cs="Arial"/>
          <w:sz w:val="22"/>
          <w:szCs w:val="22"/>
        </w:rPr>
        <w:t>Boehnke</w:t>
      </w:r>
      <w:proofErr w:type="spellEnd"/>
      <w:r w:rsidRPr="00D040C3">
        <w:rPr>
          <w:rFonts w:ascii="Arial" w:hAnsi="Arial" w:cs="Arial"/>
          <w:sz w:val="22"/>
          <w:szCs w:val="22"/>
        </w:rPr>
        <w:t xml:space="preserve"> M, </w:t>
      </w:r>
      <w:proofErr w:type="spellStart"/>
      <w:r w:rsidRPr="00D040C3">
        <w:rPr>
          <w:rFonts w:ascii="Arial" w:hAnsi="Arial" w:cs="Arial"/>
          <w:sz w:val="22"/>
          <w:szCs w:val="22"/>
        </w:rPr>
        <w:t>Laakso</w:t>
      </w:r>
      <w:proofErr w:type="spellEnd"/>
      <w:r w:rsidRPr="00D040C3">
        <w:rPr>
          <w:rFonts w:ascii="Arial" w:hAnsi="Arial" w:cs="Arial"/>
          <w:sz w:val="22"/>
          <w:szCs w:val="22"/>
        </w:rPr>
        <w:t xml:space="preserve"> M, </w:t>
      </w:r>
      <w:proofErr w:type="spellStart"/>
      <w:r w:rsidRPr="00D040C3">
        <w:rPr>
          <w:rFonts w:ascii="Arial" w:hAnsi="Arial" w:cs="Arial"/>
          <w:sz w:val="22"/>
          <w:szCs w:val="22"/>
        </w:rPr>
        <w:t>Mohlke</w:t>
      </w:r>
      <w:proofErr w:type="spellEnd"/>
      <w:r w:rsidRPr="00D040C3">
        <w:rPr>
          <w:rFonts w:ascii="Arial" w:hAnsi="Arial" w:cs="Arial"/>
          <w:sz w:val="22"/>
          <w:szCs w:val="22"/>
        </w:rPr>
        <w:t xml:space="preserve"> KL. Fine-mapping and characterization of adiponectin GWAS loci harboring extensive allelic heterogeneity. </w:t>
      </w:r>
      <w:r w:rsidRPr="00D040C3">
        <w:rPr>
          <w:rFonts w:ascii="Arial" w:hAnsi="Arial" w:cs="Arial"/>
          <w:i/>
          <w:sz w:val="22"/>
          <w:szCs w:val="22"/>
        </w:rPr>
        <w:t>American Heart Association Epi/Lifestyle Annual Meeting</w:t>
      </w:r>
      <w:r w:rsidRPr="00D040C3">
        <w:rPr>
          <w:rFonts w:ascii="Arial" w:hAnsi="Arial" w:cs="Arial"/>
          <w:sz w:val="22"/>
          <w:szCs w:val="22"/>
        </w:rPr>
        <w:t>, New Orleans, LA, March</w:t>
      </w:r>
      <w:r w:rsidR="0090783D" w:rsidRPr="00D040C3">
        <w:rPr>
          <w:rFonts w:ascii="Arial" w:hAnsi="Arial" w:cs="Arial"/>
          <w:sz w:val="22"/>
          <w:szCs w:val="22"/>
        </w:rPr>
        <w:t xml:space="preserve"> 2018</w:t>
      </w:r>
      <w:r w:rsidRPr="00D040C3">
        <w:rPr>
          <w:rFonts w:ascii="Arial" w:hAnsi="Arial" w:cs="Arial"/>
          <w:sz w:val="22"/>
          <w:szCs w:val="22"/>
        </w:rPr>
        <w:t xml:space="preserve"> </w:t>
      </w:r>
      <w:r w:rsidRPr="00D040C3">
        <w:rPr>
          <w:rFonts w:ascii="Arial" w:hAnsi="Arial" w:cs="Arial"/>
          <w:b/>
          <w:sz w:val="22"/>
          <w:szCs w:val="22"/>
        </w:rPr>
        <w:t>[Moderated Poster Session]</w:t>
      </w:r>
      <w:r w:rsidRPr="00D040C3">
        <w:rPr>
          <w:rFonts w:ascii="Arial" w:hAnsi="Arial" w:cs="Arial"/>
          <w:sz w:val="22"/>
          <w:szCs w:val="22"/>
        </w:rPr>
        <w:t>.</w:t>
      </w:r>
    </w:p>
    <w:p w14:paraId="085A0D04" w14:textId="77777777" w:rsidR="00982D60" w:rsidRPr="00D040C3" w:rsidRDefault="00982D60" w:rsidP="00156E23">
      <w:pPr>
        <w:tabs>
          <w:tab w:val="left" w:pos="2677"/>
        </w:tabs>
        <w:rPr>
          <w:rFonts w:ascii="Arial" w:hAnsi="Arial" w:cs="Arial"/>
          <w:b/>
          <w:sz w:val="10"/>
          <w:szCs w:val="10"/>
        </w:rPr>
      </w:pPr>
    </w:p>
    <w:p w14:paraId="0BF919E1" w14:textId="5B926B21"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Jackson AU, Iyengar A, </w:t>
      </w:r>
      <w:proofErr w:type="spellStart"/>
      <w:r w:rsidRPr="00D040C3">
        <w:rPr>
          <w:rFonts w:ascii="Arial" w:hAnsi="Arial" w:cs="Arial"/>
          <w:sz w:val="22"/>
          <w:szCs w:val="22"/>
        </w:rPr>
        <w:t>Vadlamudi</w:t>
      </w:r>
      <w:proofErr w:type="spellEnd"/>
      <w:r w:rsidRPr="00D040C3">
        <w:rPr>
          <w:rFonts w:ascii="Arial" w:hAnsi="Arial" w:cs="Arial"/>
          <w:sz w:val="22"/>
          <w:szCs w:val="22"/>
        </w:rPr>
        <w:t xml:space="preserve"> S, Stringham HM, Wu Y, Cannon ME, </w:t>
      </w:r>
      <w:proofErr w:type="spellStart"/>
      <w:r w:rsidRPr="00D040C3">
        <w:rPr>
          <w:rFonts w:ascii="Arial" w:hAnsi="Arial" w:cs="Arial"/>
          <w:sz w:val="22"/>
          <w:szCs w:val="22"/>
        </w:rPr>
        <w:t>Civelek</w:t>
      </w:r>
      <w:proofErr w:type="spellEnd"/>
      <w:r w:rsidRPr="00D040C3">
        <w:rPr>
          <w:rFonts w:ascii="Arial" w:hAnsi="Arial" w:cs="Arial"/>
          <w:sz w:val="22"/>
          <w:szCs w:val="22"/>
        </w:rPr>
        <w:t xml:space="preserve"> M, </w:t>
      </w:r>
      <w:proofErr w:type="spellStart"/>
      <w:r w:rsidRPr="00D040C3">
        <w:rPr>
          <w:rFonts w:ascii="Arial" w:hAnsi="Arial" w:cs="Arial"/>
          <w:sz w:val="22"/>
          <w:szCs w:val="22"/>
        </w:rPr>
        <w:t>Currin</w:t>
      </w:r>
      <w:proofErr w:type="spellEnd"/>
      <w:r w:rsidRPr="00D040C3">
        <w:rPr>
          <w:rFonts w:ascii="Arial" w:hAnsi="Arial" w:cs="Arial"/>
          <w:sz w:val="22"/>
          <w:szCs w:val="22"/>
        </w:rPr>
        <w:t xml:space="preserve"> K, </w:t>
      </w:r>
      <w:proofErr w:type="spellStart"/>
      <w:r w:rsidRPr="00D040C3">
        <w:rPr>
          <w:rFonts w:ascii="Arial" w:hAnsi="Arial" w:cs="Arial"/>
          <w:sz w:val="22"/>
          <w:szCs w:val="22"/>
        </w:rPr>
        <w:t>Fuchsburger</w:t>
      </w:r>
      <w:proofErr w:type="spellEnd"/>
      <w:r w:rsidRPr="00D040C3">
        <w:rPr>
          <w:rFonts w:ascii="Arial" w:hAnsi="Arial" w:cs="Arial"/>
          <w:sz w:val="22"/>
          <w:szCs w:val="22"/>
        </w:rPr>
        <w:t xml:space="preserve"> C, Locke AE, Welch R, Chines PS, </w:t>
      </w:r>
      <w:proofErr w:type="spellStart"/>
      <w:r w:rsidRPr="00D040C3">
        <w:rPr>
          <w:rFonts w:ascii="Arial" w:hAnsi="Arial" w:cs="Arial"/>
          <w:sz w:val="22"/>
          <w:szCs w:val="22"/>
        </w:rPr>
        <w:t>Narisu</w:t>
      </w:r>
      <w:proofErr w:type="spellEnd"/>
      <w:r w:rsidRPr="00D040C3">
        <w:rPr>
          <w:rFonts w:ascii="Arial" w:hAnsi="Arial" w:cs="Arial"/>
          <w:sz w:val="22"/>
          <w:szCs w:val="22"/>
        </w:rPr>
        <w:t xml:space="preserve"> N, </w:t>
      </w:r>
      <w:proofErr w:type="spellStart"/>
      <w:r w:rsidRPr="00D040C3">
        <w:rPr>
          <w:rFonts w:ascii="Arial" w:hAnsi="Arial" w:cs="Arial"/>
          <w:sz w:val="22"/>
          <w:szCs w:val="22"/>
        </w:rPr>
        <w:t>Lusis</w:t>
      </w:r>
      <w:proofErr w:type="spellEnd"/>
      <w:r w:rsidRPr="00D040C3">
        <w:rPr>
          <w:rFonts w:ascii="Arial" w:hAnsi="Arial" w:cs="Arial"/>
          <w:sz w:val="22"/>
          <w:szCs w:val="22"/>
        </w:rPr>
        <w:t xml:space="preserve"> AJ, </w:t>
      </w:r>
      <w:proofErr w:type="spellStart"/>
      <w:r w:rsidRPr="00D040C3">
        <w:rPr>
          <w:rFonts w:ascii="Arial" w:hAnsi="Arial" w:cs="Arial"/>
          <w:sz w:val="22"/>
          <w:szCs w:val="22"/>
        </w:rPr>
        <w:t>Kuusisto</w:t>
      </w:r>
      <w:proofErr w:type="spellEnd"/>
      <w:r w:rsidRPr="00D040C3">
        <w:rPr>
          <w:rFonts w:ascii="Arial" w:hAnsi="Arial" w:cs="Arial"/>
          <w:sz w:val="22"/>
          <w:szCs w:val="22"/>
        </w:rPr>
        <w:t xml:space="preserve"> JK, Collins FS, </w:t>
      </w:r>
      <w:proofErr w:type="spellStart"/>
      <w:r w:rsidRPr="00D040C3">
        <w:rPr>
          <w:rFonts w:ascii="Arial" w:hAnsi="Arial" w:cs="Arial"/>
          <w:sz w:val="22"/>
          <w:szCs w:val="22"/>
        </w:rPr>
        <w:t>Boehnke</w:t>
      </w:r>
      <w:proofErr w:type="spellEnd"/>
      <w:r w:rsidRPr="00D040C3">
        <w:rPr>
          <w:rFonts w:ascii="Arial" w:hAnsi="Arial" w:cs="Arial"/>
          <w:sz w:val="22"/>
          <w:szCs w:val="22"/>
        </w:rPr>
        <w:t xml:space="preserve"> M, </w:t>
      </w:r>
      <w:proofErr w:type="spellStart"/>
      <w:r w:rsidRPr="00D040C3">
        <w:rPr>
          <w:rFonts w:ascii="Arial" w:hAnsi="Arial" w:cs="Arial"/>
          <w:sz w:val="22"/>
          <w:szCs w:val="22"/>
        </w:rPr>
        <w:t>Laakso</w:t>
      </w:r>
      <w:proofErr w:type="spellEnd"/>
      <w:r w:rsidRPr="00D040C3">
        <w:rPr>
          <w:rFonts w:ascii="Arial" w:hAnsi="Arial" w:cs="Arial"/>
          <w:sz w:val="22"/>
          <w:szCs w:val="22"/>
        </w:rPr>
        <w:t xml:space="preserve"> M, </w:t>
      </w:r>
      <w:proofErr w:type="spellStart"/>
      <w:r w:rsidRPr="00D040C3">
        <w:rPr>
          <w:rFonts w:ascii="Arial" w:hAnsi="Arial" w:cs="Arial"/>
          <w:sz w:val="22"/>
          <w:szCs w:val="22"/>
        </w:rPr>
        <w:t>Mohlke</w:t>
      </w:r>
      <w:proofErr w:type="spellEnd"/>
      <w:r w:rsidRPr="00D040C3">
        <w:rPr>
          <w:rFonts w:ascii="Arial" w:hAnsi="Arial" w:cs="Arial"/>
          <w:sz w:val="22"/>
          <w:szCs w:val="22"/>
        </w:rPr>
        <w:t xml:space="preserve"> KL. Fine-mapping and characterization of GWAS loci harboring extensive allelic heterogeneity. </w:t>
      </w:r>
      <w:r w:rsidR="00042561" w:rsidRPr="00D040C3">
        <w:rPr>
          <w:rFonts w:ascii="Arial" w:hAnsi="Arial" w:cs="Arial"/>
          <w:i/>
          <w:sz w:val="22"/>
          <w:szCs w:val="22"/>
        </w:rPr>
        <w:t>American Society for Human Genetics Annual Meeting</w:t>
      </w:r>
      <w:r w:rsidR="00042561" w:rsidRPr="00D040C3">
        <w:rPr>
          <w:rFonts w:ascii="Arial" w:hAnsi="Arial" w:cs="Arial"/>
          <w:sz w:val="22"/>
          <w:szCs w:val="22"/>
        </w:rPr>
        <w:t xml:space="preserve">, Orlando, FL, October 2017 </w:t>
      </w:r>
      <w:r w:rsidR="00042561" w:rsidRPr="00D040C3">
        <w:rPr>
          <w:rFonts w:ascii="Arial" w:hAnsi="Arial" w:cs="Arial"/>
          <w:b/>
          <w:sz w:val="22"/>
          <w:szCs w:val="22"/>
        </w:rPr>
        <w:t>[</w:t>
      </w:r>
      <w:r w:rsidRPr="00D040C3">
        <w:rPr>
          <w:rFonts w:ascii="Arial" w:hAnsi="Arial" w:cs="Arial"/>
          <w:b/>
          <w:sz w:val="22"/>
          <w:szCs w:val="22"/>
        </w:rPr>
        <w:t>Reviewer’s Choice Abstract</w:t>
      </w:r>
      <w:r w:rsidR="00042561" w:rsidRPr="00D040C3">
        <w:rPr>
          <w:rFonts w:ascii="Arial" w:hAnsi="Arial" w:cs="Arial"/>
          <w:b/>
          <w:sz w:val="22"/>
          <w:szCs w:val="22"/>
        </w:rPr>
        <w:t>]</w:t>
      </w:r>
      <w:r w:rsidRPr="00D040C3">
        <w:rPr>
          <w:rFonts w:ascii="Arial" w:hAnsi="Arial" w:cs="Arial"/>
          <w:sz w:val="22"/>
          <w:szCs w:val="22"/>
        </w:rPr>
        <w:t>.</w:t>
      </w:r>
    </w:p>
    <w:p w14:paraId="6E628096" w14:textId="77777777" w:rsidR="00156E23" w:rsidRPr="00D040C3" w:rsidRDefault="00156E23" w:rsidP="00156E23">
      <w:pPr>
        <w:tabs>
          <w:tab w:val="left" w:pos="2677"/>
        </w:tabs>
        <w:rPr>
          <w:rFonts w:ascii="Arial" w:hAnsi="Arial" w:cs="Arial"/>
          <w:sz w:val="10"/>
          <w:szCs w:val="10"/>
        </w:rPr>
      </w:pPr>
    </w:p>
    <w:p w14:paraId="1D3CE497" w14:textId="7B4629B8"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Sim X, Chen P, Kim YJ, Wang X, Cai H, Li S, Long J, Wu Y, Wang YX, Takeuchi F, Wu JY, Jung KJ, Akiyama K, Zhang Y, Hou X, </w:t>
      </w:r>
      <w:proofErr w:type="spellStart"/>
      <w:r w:rsidRPr="00D040C3">
        <w:rPr>
          <w:rFonts w:ascii="Arial" w:hAnsi="Arial" w:cs="Arial"/>
          <w:sz w:val="22"/>
          <w:szCs w:val="22"/>
        </w:rPr>
        <w:t>Hiu</w:t>
      </w:r>
      <w:proofErr w:type="spellEnd"/>
      <w:r w:rsidRPr="00D040C3">
        <w:rPr>
          <w:rFonts w:ascii="Arial" w:hAnsi="Arial" w:cs="Arial"/>
          <w:sz w:val="22"/>
          <w:szCs w:val="22"/>
        </w:rPr>
        <w:t xml:space="preserve"> C, Moon S, Johnson TA, Li H, </w:t>
      </w:r>
      <w:proofErr w:type="spellStart"/>
      <w:r w:rsidRPr="00D040C3">
        <w:rPr>
          <w:rFonts w:ascii="Arial" w:hAnsi="Arial" w:cs="Arial"/>
          <w:sz w:val="22"/>
          <w:szCs w:val="22"/>
        </w:rPr>
        <w:t>Dorajoo</w:t>
      </w:r>
      <w:proofErr w:type="spellEnd"/>
      <w:r w:rsidRPr="00D040C3">
        <w:rPr>
          <w:rFonts w:ascii="Arial" w:hAnsi="Arial" w:cs="Arial"/>
          <w:sz w:val="22"/>
          <w:szCs w:val="22"/>
        </w:rPr>
        <w:t xml:space="preserve"> R, He M, </w:t>
      </w:r>
      <w:proofErr w:type="spellStart"/>
      <w:r w:rsidRPr="00D040C3">
        <w:rPr>
          <w:rFonts w:ascii="Arial" w:hAnsi="Arial" w:cs="Arial"/>
          <w:sz w:val="22"/>
          <w:szCs w:val="22"/>
        </w:rPr>
        <w:t>Mohlke</w:t>
      </w:r>
      <w:proofErr w:type="spellEnd"/>
      <w:r w:rsidRPr="00D040C3">
        <w:rPr>
          <w:rFonts w:ascii="Arial" w:hAnsi="Arial" w:cs="Arial"/>
          <w:sz w:val="22"/>
          <w:szCs w:val="22"/>
        </w:rPr>
        <w:t xml:space="preserve"> KL, AGEN Consortium. Association analyses of up to 72,043 East Asian individuals and trans-ancestry analyses with up to 186,265 European individuals reveal new loci associated with cholesterol and triglyceride levels.</w:t>
      </w:r>
      <w:r w:rsidR="00042561" w:rsidRPr="00D040C3">
        <w:rPr>
          <w:rFonts w:ascii="Arial" w:hAnsi="Arial" w:cs="Arial"/>
          <w:sz w:val="22"/>
          <w:szCs w:val="22"/>
        </w:rPr>
        <w:t xml:space="preserve"> </w:t>
      </w:r>
      <w:r w:rsidR="00042561" w:rsidRPr="00D040C3">
        <w:rPr>
          <w:rFonts w:ascii="Arial" w:hAnsi="Arial" w:cs="Arial"/>
          <w:i/>
          <w:sz w:val="22"/>
          <w:szCs w:val="22"/>
        </w:rPr>
        <w:t>American Society for Human Genetics Annual Meeting</w:t>
      </w:r>
      <w:r w:rsidR="00042561" w:rsidRPr="00D040C3">
        <w:rPr>
          <w:rFonts w:ascii="Arial" w:hAnsi="Arial" w:cs="Arial"/>
          <w:sz w:val="22"/>
          <w:szCs w:val="22"/>
        </w:rPr>
        <w:t>, Vancouver, BC, October 2016.</w:t>
      </w:r>
    </w:p>
    <w:p w14:paraId="441A258F" w14:textId="77777777" w:rsidR="00156E23" w:rsidRPr="00D040C3" w:rsidRDefault="00156E23" w:rsidP="00156E23">
      <w:pPr>
        <w:tabs>
          <w:tab w:val="left" w:pos="2677"/>
        </w:tabs>
        <w:rPr>
          <w:rFonts w:ascii="Arial" w:hAnsi="Arial" w:cs="Arial"/>
          <w:sz w:val="10"/>
          <w:szCs w:val="10"/>
        </w:rPr>
      </w:pPr>
    </w:p>
    <w:p w14:paraId="3A1FBB56" w14:textId="005B0695"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proofErr w:type="spellStart"/>
      <w:r w:rsidRPr="00D040C3">
        <w:rPr>
          <w:rFonts w:ascii="Arial" w:hAnsi="Arial" w:cs="Arial"/>
          <w:sz w:val="22"/>
          <w:szCs w:val="22"/>
        </w:rPr>
        <w:t>Ryckman</w:t>
      </w:r>
      <w:proofErr w:type="spellEnd"/>
      <w:r w:rsidRPr="00D040C3">
        <w:rPr>
          <w:rFonts w:ascii="Arial" w:hAnsi="Arial" w:cs="Arial"/>
          <w:sz w:val="22"/>
          <w:szCs w:val="22"/>
        </w:rPr>
        <w:t xml:space="preserve"> KK, Harland KK,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Effects of smoking and preeclampsia on birth weight for gestational age.</w:t>
      </w:r>
      <w:r w:rsidR="00042561" w:rsidRPr="00D040C3">
        <w:rPr>
          <w:rFonts w:ascii="Arial" w:hAnsi="Arial" w:cs="Arial"/>
          <w:sz w:val="22"/>
          <w:szCs w:val="22"/>
        </w:rPr>
        <w:t xml:space="preserve"> </w:t>
      </w:r>
      <w:r w:rsidR="00042561" w:rsidRPr="00D040C3">
        <w:rPr>
          <w:rFonts w:ascii="Arial" w:hAnsi="Arial" w:cs="Arial"/>
          <w:i/>
          <w:sz w:val="22"/>
          <w:szCs w:val="22"/>
        </w:rPr>
        <w:t>Society for Pediatric and Perinatal Epidemiologic Research Annual Meeting</w:t>
      </w:r>
      <w:r w:rsidR="00042561" w:rsidRPr="00D040C3">
        <w:rPr>
          <w:rFonts w:ascii="Arial" w:hAnsi="Arial" w:cs="Arial"/>
          <w:sz w:val="22"/>
          <w:szCs w:val="22"/>
        </w:rPr>
        <w:t>, Seattle, WA, June 2014.</w:t>
      </w:r>
    </w:p>
    <w:p w14:paraId="6E62AAA8" w14:textId="77777777" w:rsidR="00156E23" w:rsidRPr="00D040C3" w:rsidRDefault="00156E23" w:rsidP="00156E23">
      <w:pPr>
        <w:tabs>
          <w:tab w:val="left" w:pos="2677"/>
        </w:tabs>
        <w:rPr>
          <w:rFonts w:ascii="Arial" w:hAnsi="Arial" w:cs="Arial"/>
          <w:sz w:val="10"/>
          <w:szCs w:val="10"/>
        </w:rPr>
      </w:pPr>
    </w:p>
    <w:p w14:paraId="6A8C1D53" w14:textId="39F61869" w:rsidR="00042561"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r w:rsidRPr="00D040C3">
        <w:rPr>
          <w:rFonts w:ascii="Arial" w:hAnsi="Arial" w:cs="Arial"/>
          <w:sz w:val="22"/>
          <w:szCs w:val="22"/>
        </w:rPr>
        <w:t xml:space="preserve">Sealy-Jefferson S, Wallace RB, Robinson JG, </w:t>
      </w:r>
      <w:proofErr w:type="spellStart"/>
      <w:r w:rsidRPr="00D040C3">
        <w:rPr>
          <w:rFonts w:ascii="Arial" w:hAnsi="Arial" w:cs="Arial"/>
          <w:sz w:val="22"/>
          <w:szCs w:val="22"/>
        </w:rPr>
        <w:t>Freudenheim</w:t>
      </w:r>
      <w:proofErr w:type="spellEnd"/>
      <w:r w:rsidRPr="00D040C3">
        <w:rPr>
          <w:rFonts w:ascii="Arial" w:hAnsi="Arial" w:cs="Arial"/>
          <w:sz w:val="22"/>
          <w:szCs w:val="22"/>
        </w:rPr>
        <w:t xml:space="preserve"> JL, Wellons MF,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w:t>
      </w:r>
      <w:proofErr w:type="spellStart"/>
      <w:r w:rsidRPr="00D040C3">
        <w:rPr>
          <w:rFonts w:ascii="Arial" w:hAnsi="Arial" w:cs="Arial"/>
          <w:sz w:val="22"/>
          <w:szCs w:val="22"/>
        </w:rPr>
        <w:t>Snetselaar</w:t>
      </w:r>
      <w:proofErr w:type="spellEnd"/>
      <w:r w:rsidRPr="00D040C3">
        <w:rPr>
          <w:rFonts w:ascii="Arial" w:hAnsi="Arial" w:cs="Arial"/>
          <w:sz w:val="22"/>
          <w:szCs w:val="22"/>
        </w:rPr>
        <w:t xml:space="preserve"> LG, Manson JE, Hou L, Qi L, </w:t>
      </w:r>
      <w:proofErr w:type="spellStart"/>
      <w:r w:rsidRPr="00D040C3">
        <w:rPr>
          <w:rFonts w:ascii="Arial" w:hAnsi="Arial" w:cs="Arial"/>
          <w:sz w:val="22"/>
          <w:szCs w:val="22"/>
        </w:rPr>
        <w:t>Chlebowski</w:t>
      </w:r>
      <w:proofErr w:type="spellEnd"/>
      <w:r w:rsidRPr="00D040C3">
        <w:rPr>
          <w:rFonts w:ascii="Arial" w:hAnsi="Arial" w:cs="Arial"/>
          <w:sz w:val="22"/>
          <w:szCs w:val="22"/>
        </w:rPr>
        <w:t xml:space="preserve"> RT, </w:t>
      </w:r>
      <w:proofErr w:type="spellStart"/>
      <w:r w:rsidRPr="00D040C3">
        <w:rPr>
          <w:rFonts w:ascii="Arial" w:hAnsi="Arial" w:cs="Arial"/>
          <w:sz w:val="22"/>
          <w:szCs w:val="22"/>
        </w:rPr>
        <w:t>Ryckman</w:t>
      </w:r>
      <w:proofErr w:type="spellEnd"/>
      <w:r w:rsidRPr="00D040C3">
        <w:rPr>
          <w:rFonts w:ascii="Arial" w:hAnsi="Arial" w:cs="Arial"/>
          <w:sz w:val="22"/>
          <w:szCs w:val="22"/>
        </w:rPr>
        <w:t xml:space="preserve"> KK. Birth weight and subsequent risk of cancer in postmenopausal women.</w:t>
      </w:r>
      <w:r w:rsidR="00042561" w:rsidRPr="00D040C3">
        <w:rPr>
          <w:rFonts w:ascii="Arial" w:hAnsi="Arial" w:cs="Arial"/>
          <w:sz w:val="22"/>
          <w:szCs w:val="22"/>
        </w:rPr>
        <w:t xml:space="preserve"> </w:t>
      </w:r>
      <w:r w:rsidR="00042561" w:rsidRPr="00D040C3">
        <w:rPr>
          <w:rFonts w:ascii="Arial" w:hAnsi="Arial" w:cs="Arial"/>
          <w:i/>
          <w:sz w:val="22"/>
          <w:szCs w:val="22"/>
        </w:rPr>
        <w:t>University of Iowa Holden Comprehensive Cancer Center Scientific Retreat</w:t>
      </w:r>
      <w:r w:rsidR="00042561" w:rsidRPr="00D040C3">
        <w:rPr>
          <w:rFonts w:ascii="Arial" w:hAnsi="Arial" w:cs="Arial"/>
          <w:sz w:val="22"/>
          <w:szCs w:val="22"/>
        </w:rPr>
        <w:t>, Coralville, IA, June 2014.</w:t>
      </w:r>
    </w:p>
    <w:p w14:paraId="70B6E652" w14:textId="10254464" w:rsidR="00D05DFE" w:rsidRPr="00D040C3" w:rsidRDefault="00D05DFE" w:rsidP="00156E23">
      <w:pPr>
        <w:tabs>
          <w:tab w:val="left" w:pos="2677"/>
        </w:tabs>
        <w:rPr>
          <w:rFonts w:ascii="Arial" w:hAnsi="Arial" w:cs="Arial"/>
          <w:sz w:val="10"/>
          <w:szCs w:val="10"/>
        </w:rPr>
      </w:pPr>
    </w:p>
    <w:p w14:paraId="00BD76C4" w14:textId="503B3B2E" w:rsidR="00042561"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r w:rsidRPr="00D040C3">
        <w:rPr>
          <w:rFonts w:ascii="Arial" w:hAnsi="Arial" w:cs="Arial"/>
          <w:sz w:val="22"/>
          <w:szCs w:val="22"/>
        </w:rPr>
        <w:t xml:space="preserve">Sealy-Jefferson S, Wallace RB, Robinson JG, </w:t>
      </w:r>
      <w:proofErr w:type="spellStart"/>
      <w:r w:rsidRPr="00D040C3">
        <w:rPr>
          <w:rFonts w:ascii="Arial" w:hAnsi="Arial" w:cs="Arial"/>
          <w:sz w:val="22"/>
          <w:szCs w:val="22"/>
        </w:rPr>
        <w:t>Freudenheim</w:t>
      </w:r>
      <w:proofErr w:type="spellEnd"/>
      <w:r w:rsidRPr="00D040C3">
        <w:rPr>
          <w:rFonts w:ascii="Arial" w:hAnsi="Arial" w:cs="Arial"/>
          <w:sz w:val="22"/>
          <w:szCs w:val="22"/>
        </w:rPr>
        <w:t xml:space="preserve"> JL, Wellons MF,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w:t>
      </w:r>
      <w:proofErr w:type="spellStart"/>
      <w:r w:rsidRPr="00D040C3">
        <w:rPr>
          <w:rFonts w:ascii="Arial" w:hAnsi="Arial" w:cs="Arial"/>
          <w:sz w:val="22"/>
          <w:szCs w:val="22"/>
        </w:rPr>
        <w:t>Snetselaar</w:t>
      </w:r>
      <w:proofErr w:type="spellEnd"/>
      <w:r w:rsidRPr="00D040C3">
        <w:rPr>
          <w:rFonts w:ascii="Arial" w:hAnsi="Arial" w:cs="Arial"/>
          <w:sz w:val="22"/>
          <w:szCs w:val="22"/>
        </w:rPr>
        <w:t xml:space="preserve"> LG, Manson JE, Hou L, Qi L, </w:t>
      </w:r>
      <w:proofErr w:type="spellStart"/>
      <w:r w:rsidRPr="00D040C3">
        <w:rPr>
          <w:rFonts w:ascii="Arial" w:hAnsi="Arial" w:cs="Arial"/>
          <w:sz w:val="22"/>
          <w:szCs w:val="22"/>
        </w:rPr>
        <w:t>Chlebowski</w:t>
      </w:r>
      <w:proofErr w:type="spellEnd"/>
      <w:r w:rsidRPr="00D040C3">
        <w:rPr>
          <w:rFonts w:ascii="Arial" w:hAnsi="Arial" w:cs="Arial"/>
          <w:sz w:val="22"/>
          <w:szCs w:val="22"/>
        </w:rPr>
        <w:t xml:space="preserve"> RT, </w:t>
      </w:r>
      <w:proofErr w:type="spellStart"/>
      <w:r w:rsidRPr="00D040C3">
        <w:rPr>
          <w:rFonts w:ascii="Arial" w:hAnsi="Arial" w:cs="Arial"/>
          <w:sz w:val="22"/>
          <w:szCs w:val="22"/>
        </w:rPr>
        <w:t>Ryckman</w:t>
      </w:r>
      <w:proofErr w:type="spellEnd"/>
      <w:r w:rsidRPr="00D040C3">
        <w:rPr>
          <w:rFonts w:ascii="Arial" w:hAnsi="Arial" w:cs="Arial"/>
          <w:sz w:val="22"/>
          <w:szCs w:val="22"/>
        </w:rPr>
        <w:t xml:space="preserve"> KK. Birth weight and subsequent risk of cancer.</w:t>
      </w:r>
      <w:r w:rsidR="00042561" w:rsidRPr="00D040C3">
        <w:rPr>
          <w:rFonts w:ascii="Arial" w:hAnsi="Arial" w:cs="Arial"/>
          <w:sz w:val="22"/>
          <w:szCs w:val="22"/>
        </w:rPr>
        <w:t xml:space="preserve"> </w:t>
      </w:r>
      <w:r w:rsidR="00042561" w:rsidRPr="00D040C3">
        <w:rPr>
          <w:rFonts w:ascii="Arial" w:hAnsi="Arial" w:cs="Arial"/>
          <w:i/>
          <w:sz w:val="22"/>
          <w:szCs w:val="22"/>
        </w:rPr>
        <w:t>University of Iowa Epidemiology Departmental Poster Session</w:t>
      </w:r>
      <w:r w:rsidR="00042561" w:rsidRPr="00D040C3">
        <w:rPr>
          <w:rFonts w:ascii="Arial" w:hAnsi="Arial" w:cs="Arial"/>
          <w:sz w:val="22"/>
          <w:szCs w:val="22"/>
        </w:rPr>
        <w:t>, Iowa City, IA, May 2014.</w:t>
      </w:r>
    </w:p>
    <w:p w14:paraId="02D34E84" w14:textId="14437760" w:rsidR="00156E23" w:rsidRPr="00D040C3" w:rsidRDefault="00042561" w:rsidP="00156E23">
      <w:pPr>
        <w:tabs>
          <w:tab w:val="left" w:pos="2677"/>
        </w:tabs>
        <w:rPr>
          <w:rFonts w:ascii="Arial" w:hAnsi="Arial" w:cs="Arial"/>
          <w:sz w:val="10"/>
          <w:szCs w:val="10"/>
        </w:rPr>
      </w:pPr>
      <w:r w:rsidRPr="00D040C3">
        <w:rPr>
          <w:rFonts w:ascii="Arial" w:hAnsi="Arial" w:cs="Arial"/>
          <w:sz w:val="22"/>
          <w:szCs w:val="22"/>
        </w:rPr>
        <w:t xml:space="preserve">     </w:t>
      </w:r>
    </w:p>
    <w:p w14:paraId="330BF63D" w14:textId="535A5260"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r w:rsidRPr="00D040C3">
        <w:rPr>
          <w:rFonts w:ascii="Arial" w:hAnsi="Arial" w:cs="Arial"/>
          <w:sz w:val="22"/>
          <w:szCs w:val="22"/>
        </w:rPr>
        <w:t xml:space="preserve">Sealy-Jefferson S, Wallace RB, Robinson JG, </w:t>
      </w:r>
      <w:proofErr w:type="spellStart"/>
      <w:r w:rsidRPr="00D040C3">
        <w:rPr>
          <w:rFonts w:ascii="Arial" w:hAnsi="Arial" w:cs="Arial"/>
          <w:sz w:val="22"/>
          <w:szCs w:val="22"/>
        </w:rPr>
        <w:t>Freudenheim</w:t>
      </w:r>
      <w:proofErr w:type="spellEnd"/>
      <w:r w:rsidRPr="00D040C3">
        <w:rPr>
          <w:rFonts w:ascii="Arial" w:hAnsi="Arial" w:cs="Arial"/>
          <w:sz w:val="22"/>
          <w:szCs w:val="22"/>
        </w:rPr>
        <w:t xml:space="preserve"> JL, Wellons MF, </w:t>
      </w:r>
      <w:proofErr w:type="spellStart"/>
      <w:r w:rsidRPr="00D040C3">
        <w:rPr>
          <w:rFonts w:ascii="Arial" w:hAnsi="Arial" w:cs="Arial"/>
          <w:sz w:val="22"/>
          <w:szCs w:val="22"/>
        </w:rPr>
        <w:t>Saftlas</w:t>
      </w:r>
      <w:proofErr w:type="spellEnd"/>
      <w:r w:rsidRPr="00D040C3">
        <w:rPr>
          <w:rFonts w:ascii="Arial" w:hAnsi="Arial" w:cs="Arial"/>
          <w:sz w:val="22"/>
          <w:szCs w:val="22"/>
        </w:rPr>
        <w:t xml:space="preserve"> AF, </w:t>
      </w:r>
      <w:proofErr w:type="spellStart"/>
      <w:r w:rsidRPr="00D040C3">
        <w:rPr>
          <w:rFonts w:ascii="Arial" w:hAnsi="Arial" w:cs="Arial"/>
          <w:sz w:val="22"/>
          <w:szCs w:val="22"/>
        </w:rPr>
        <w:t>Snetselaar</w:t>
      </w:r>
      <w:proofErr w:type="spellEnd"/>
      <w:r w:rsidRPr="00D040C3">
        <w:rPr>
          <w:rFonts w:ascii="Arial" w:hAnsi="Arial" w:cs="Arial"/>
          <w:sz w:val="22"/>
          <w:szCs w:val="22"/>
        </w:rPr>
        <w:t xml:space="preserve"> LG, Manson JE, Hou L, Qi L, </w:t>
      </w:r>
      <w:proofErr w:type="spellStart"/>
      <w:r w:rsidRPr="00D040C3">
        <w:rPr>
          <w:rFonts w:ascii="Arial" w:hAnsi="Arial" w:cs="Arial"/>
          <w:sz w:val="22"/>
          <w:szCs w:val="22"/>
        </w:rPr>
        <w:t>Chlebowski</w:t>
      </w:r>
      <w:proofErr w:type="spellEnd"/>
      <w:r w:rsidRPr="00D040C3">
        <w:rPr>
          <w:rFonts w:ascii="Arial" w:hAnsi="Arial" w:cs="Arial"/>
          <w:sz w:val="22"/>
          <w:szCs w:val="22"/>
        </w:rPr>
        <w:t xml:space="preserve"> RT, </w:t>
      </w:r>
      <w:proofErr w:type="spellStart"/>
      <w:r w:rsidRPr="00D040C3">
        <w:rPr>
          <w:rFonts w:ascii="Arial" w:hAnsi="Arial" w:cs="Arial"/>
          <w:sz w:val="22"/>
          <w:szCs w:val="22"/>
        </w:rPr>
        <w:t>Ryckman</w:t>
      </w:r>
      <w:proofErr w:type="spellEnd"/>
      <w:r w:rsidRPr="00D040C3">
        <w:rPr>
          <w:rFonts w:ascii="Arial" w:hAnsi="Arial" w:cs="Arial"/>
          <w:sz w:val="22"/>
          <w:szCs w:val="22"/>
        </w:rPr>
        <w:t xml:space="preserve"> KK. Birth weight </w:t>
      </w:r>
      <w:r w:rsidRPr="00D040C3">
        <w:rPr>
          <w:rFonts w:ascii="Arial" w:hAnsi="Arial" w:cs="Arial"/>
          <w:sz w:val="22"/>
          <w:szCs w:val="22"/>
        </w:rPr>
        <w:lastRenderedPageBreak/>
        <w:t>and subsequent risk of cancer.</w:t>
      </w:r>
      <w:r w:rsidR="00042561" w:rsidRPr="00D040C3">
        <w:rPr>
          <w:rFonts w:ascii="Arial" w:hAnsi="Arial" w:cs="Arial"/>
          <w:sz w:val="22"/>
          <w:szCs w:val="22"/>
        </w:rPr>
        <w:t xml:space="preserve"> </w:t>
      </w:r>
      <w:r w:rsidR="00042561" w:rsidRPr="00D040C3">
        <w:rPr>
          <w:rFonts w:ascii="Arial" w:hAnsi="Arial" w:cs="Arial"/>
          <w:i/>
          <w:sz w:val="22"/>
          <w:szCs w:val="22"/>
        </w:rPr>
        <w:t>Pediatric Academic Societies Annual Research Meeting</w:t>
      </w:r>
      <w:r w:rsidR="00042561" w:rsidRPr="00D040C3">
        <w:rPr>
          <w:rFonts w:ascii="Arial" w:hAnsi="Arial" w:cs="Arial"/>
          <w:sz w:val="22"/>
          <w:szCs w:val="22"/>
        </w:rPr>
        <w:t>, Vancouver, BC, May 2014.</w:t>
      </w:r>
    </w:p>
    <w:p w14:paraId="6CF25999" w14:textId="77777777" w:rsidR="00156E23" w:rsidRPr="00D040C3" w:rsidRDefault="00156E23" w:rsidP="00156E23">
      <w:pPr>
        <w:tabs>
          <w:tab w:val="left" w:pos="2677"/>
        </w:tabs>
        <w:rPr>
          <w:rFonts w:ascii="Arial" w:hAnsi="Arial" w:cs="Arial"/>
          <w:sz w:val="10"/>
          <w:szCs w:val="10"/>
        </w:rPr>
      </w:pPr>
    </w:p>
    <w:p w14:paraId="293D8C86" w14:textId="7571249C" w:rsidR="00156E23" w:rsidRPr="00D040C3" w:rsidRDefault="003566A5"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w:t>
      </w:r>
      <w:proofErr w:type="spellStart"/>
      <w:r w:rsidR="00156E23" w:rsidRPr="00D040C3">
        <w:rPr>
          <w:rFonts w:ascii="Arial" w:hAnsi="Arial" w:cs="Arial"/>
          <w:sz w:val="22"/>
          <w:szCs w:val="22"/>
        </w:rPr>
        <w:t>Ryckman</w:t>
      </w:r>
      <w:proofErr w:type="spellEnd"/>
      <w:r w:rsidR="00156E23" w:rsidRPr="00D040C3">
        <w:rPr>
          <w:rFonts w:ascii="Arial" w:hAnsi="Arial" w:cs="Arial"/>
          <w:sz w:val="22"/>
          <w:szCs w:val="22"/>
        </w:rPr>
        <w:t xml:space="preserve"> KK, Wallace RB, Garcia L, </w:t>
      </w:r>
      <w:proofErr w:type="spellStart"/>
      <w:r w:rsidR="00156E23" w:rsidRPr="00D040C3">
        <w:rPr>
          <w:rFonts w:ascii="Arial" w:hAnsi="Arial" w:cs="Arial"/>
          <w:sz w:val="22"/>
          <w:szCs w:val="22"/>
        </w:rPr>
        <w:t>Tylavsky</w:t>
      </w:r>
      <w:proofErr w:type="spellEnd"/>
      <w:r w:rsidR="00156E23" w:rsidRPr="00D040C3">
        <w:rPr>
          <w:rFonts w:ascii="Arial" w:hAnsi="Arial" w:cs="Arial"/>
          <w:sz w:val="22"/>
          <w:szCs w:val="22"/>
        </w:rPr>
        <w:t xml:space="preserve"> FA, Howard BV, Liu S, Song Y, </w:t>
      </w:r>
      <w:proofErr w:type="spellStart"/>
      <w:r w:rsidR="00156E23" w:rsidRPr="00D040C3">
        <w:rPr>
          <w:rFonts w:ascii="Arial" w:hAnsi="Arial" w:cs="Arial"/>
          <w:sz w:val="22"/>
          <w:szCs w:val="22"/>
        </w:rPr>
        <w:t>Rillamas</w:t>
      </w:r>
      <w:proofErr w:type="spellEnd"/>
      <w:r w:rsidR="00156E23" w:rsidRPr="00D040C3">
        <w:rPr>
          <w:rFonts w:ascii="Arial" w:hAnsi="Arial" w:cs="Arial"/>
          <w:sz w:val="22"/>
          <w:szCs w:val="22"/>
        </w:rPr>
        <w:t>-Sun E, LeBlanc ES, White MV, Parikh NI, Robinson JG. Birth weight and the risk of type 2 diabetes mellitus in postmenopausal women.</w:t>
      </w:r>
      <w:r w:rsidRPr="00D040C3">
        <w:rPr>
          <w:rFonts w:ascii="Arial" w:hAnsi="Arial" w:cs="Arial"/>
          <w:sz w:val="22"/>
          <w:szCs w:val="22"/>
        </w:rPr>
        <w:t xml:space="preserve"> </w:t>
      </w:r>
      <w:r w:rsidRPr="00D040C3">
        <w:rPr>
          <w:rFonts w:ascii="Arial" w:hAnsi="Arial" w:cs="Arial"/>
          <w:i/>
          <w:sz w:val="22"/>
          <w:szCs w:val="22"/>
        </w:rPr>
        <w:t>University of Iowa Health Sciences Research Week</w:t>
      </w:r>
      <w:r w:rsidRPr="00D040C3">
        <w:rPr>
          <w:rFonts w:ascii="Arial" w:hAnsi="Arial" w:cs="Arial"/>
          <w:sz w:val="22"/>
          <w:szCs w:val="22"/>
        </w:rPr>
        <w:t xml:space="preserve">, Iowa City, IA, </w:t>
      </w:r>
      <w:r w:rsidR="006678EB" w:rsidRPr="00D040C3">
        <w:rPr>
          <w:rFonts w:ascii="Arial" w:hAnsi="Arial" w:cs="Arial"/>
          <w:sz w:val="22"/>
          <w:szCs w:val="22"/>
        </w:rPr>
        <w:t>April</w:t>
      </w:r>
      <w:r w:rsidRPr="00D040C3">
        <w:rPr>
          <w:rFonts w:ascii="Arial" w:hAnsi="Arial" w:cs="Arial"/>
          <w:sz w:val="22"/>
          <w:szCs w:val="22"/>
        </w:rPr>
        <w:t xml:space="preserve"> 2014.</w:t>
      </w:r>
    </w:p>
    <w:p w14:paraId="3944C0DB" w14:textId="77777777" w:rsidR="00156E23" w:rsidRPr="00D040C3" w:rsidRDefault="00156E23" w:rsidP="00156E23">
      <w:pPr>
        <w:tabs>
          <w:tab w:val="left" w:pos="2677"/>
        </w:tabs>
        <w:rPr>
          <w:rFonts w:ascii="Arial" w:hAnsi="Arial" w:cs="Arial"/>
          <w:sz w:val="10"/>
          <w:szCs w:val="10"/>
        </w:rPr>
      </w:pPr>
    </w:p>
    <w:p w14:paraId="371B6468" w14:textId="447F39D6" w:rsidR="00156E23" w:rsidRPr="00D040C3" w:rsidRDefault="006678EB"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Spracklen CN,</w:t>
      </w:r>
      <w:r w:rsidRPr="00D040C3">
        <w:rPr>
          <w:rFonts w:ascii="Arial" w:hAnsi="Arial" w:cs="Arial"/>
          <w:sz w:val="22"/>
          <w:szCs w:val="22"/>
        </w:rPr>
        <w:t xml:space="preserve"> </w:t>
      </w:r>
      <w:proofErr w:type="spellStart"/>
      <w:r w:rsidR="00156E23" w:rsidRPr="00D040C3">
        <w:rPr>
          <w:rFonts w:ascii="Arial" w:hAnsi="Arial" w:cs="Arial"/>
          <w:sz w:val="22"/>
          <w:szCs w:val="22"/>
        </w:rPr>
        <w:t>Ryckman</w:t>
      </w:r>
      <w:proofErr w:type="spellEnd"/>
      <w:r w:rsidR="00156E23" w:rsidRPr="00D040C3">
        <w:rPr>
          <w:rFonts w:ascii="Arial" w:hAnsi="Arial" w:cs="Arial"/>
          <w:sz w:val="22"/>
          <w:szCs w:val="22"/>
        </w:rPr>
        <w:t xml:space="preserve"> KK, Wallace RB, Garcia L, </w:t>
      </w:r>
      <w:proofErr w:type="spellStart"/>
      <w:r w:rsidR="00156E23" w:rsidRPr="00D040C3">
        <w:rPr>
          <w:rFonts w:ascii="Arial" w:hAnsi="Arial" w:cs="Arial"/>
          <w:sz w:val="22"/>
          <w:szCs w:val="22"/>
        </w:rPr>
        <w:t>Tylavsky</w:t>
      </w:r>
      <w:proofErr w:type="spellEnd"/>
      <w:r w:rsidR="00156E23" w:rsidRPr="00D040C3">
        <w:rPr>
          <w:rFonts w:ascii="Arial" w:hAnsi="Arial" w:cs="Arial"/>
          <w:sz w:val="22"/>
          <w:szCs w:val="22"/>
        </w:rPr>
        <w:t xml:space="preserve"> FA, Howard BV, Liu S, Song Y, </w:t>
      </w:r>
      <w:proofErr w:type="spellStart"/>
      <w:r w:rsidR="00156E23" w:rsidRPr="00D040C3">
        <w:rPr>
          <w:rFonts w:ascii="Arial" w:hAnsi="Arial" w:cs="Arial"/>
          <w:sz w:val="22"/>
          <w:szCs w:val="22"/>
        </w:rPr>
        <w:t>Rillamas</w:t>
      </w:r>
      <w:proofErr w:type="spellEnd"/>
      <w:r w:rsidR="00156E23" w:rsidRPr="00D040C3">
        <w:rPr>
          <w:rFonts w:ascii="Arial" w:hAnsi="Arial" w:cs="Arial"/>
          <w:sz w:val="22"/>
          <w:szCs w:val="22"/>
        </w:rPr>
        <w:t>-Sun E, LeBlanc ES, White MV, Parikh NI, , Robinson JG. Birth weight and the risk of type 2 diabetes mellitus in postmenopausal women.</w:t>
      </w:r>
      <w:r w:rsidRPr="00D040C3">
        <w:rPr>
          <w:rFonts w:ascii="Arial" w:hAnsi="Arial" w:cs="Arial"/>
          <w:sz w:val="22"/>
          <w:szCs w:val="22"/>
        </w:rPr>
        <w:t xml:space="preserve"> </w:t>
      </w:r>
      <w:r w:rsidRPr="00D040C3">
        <w:rPr>
          <w:rFonts w:ascii="Arial" w:hAnsi="Arial" w:cs="Arial"/>
          <w:i/>
          <w:sz w:val="22"/>
          <w:szCs w:val="22"/>
        </w:rPr>
        <w:t>University of Iowa International Cardiovascular Research Center Symposium</w:t>
      </w:r>
      <w:r w:rsidRPr="00D040C3">
        <w:rPr>
          <w:rFonts w:ascii="Arial" w:hAnsi="Arial" w:cs="Arial"/>
          <w:sz w:val="22"/>
          <w:szCs w:val="22"/>
        </w:rPr>
        <w:t>, Iowa City, IA, October 2013.</w:t>
      </w:r>
    </w:p>
    <w:p w14:paraId="30E7AE0B" w14:textId="77777777" w:rsidR="00156E23" w:rsidRPr="00D040C3" w:rsidRDefault="00156E23" w:rsidP="00156E23">
      <w:pPr>
        <w:tabs>
          <w:tab w:val="left" w:pos="2677"/>
        </w:tabs>
        <w:rPr>
          <w:rFonts w:ascii="Arial" w:hAnsi="Arial" w:cs="Arial"/>
          <w:sz w:val="10"/>
          <w:szCs w:val="10"/>
        </w:rPr>
      </w:pPr>
    </w:p>
    <w:p w14:paraId="56A36734" w14:textId="21CD4147" w:rsidR="00156E23" w:rsidRPr="00D040C3" w:rsidRDefault="00156E23" w:rsidP="002A3BE3">
      <w:pPr>
        <w:pStyle w:val="ListParagraph"/>
        <w:numPr>
          <w:ilvl w:val="0"/>
          <w:numId w:val="21"/>
        </w:numPr>
        <w:tabs>
          <w:tab w:val="left" w:pos="2677"/>
        </w:tabs>
        <w:rPr>
          <w:rFonts w:ascii="Arial" w:hAnsi="Arial" w:cs="Arial"/>
          <w:sz w:val="22"/>
          <w:szCs w:val="22"/>
        </w:rPr>
      </w:pPr>
      <w:r w:rsidRPr="00D040C3">
        <w:rPr>
          <w:rFonts w:ascii="Arial" w:hAnsi="Arial" w:cs="Arial"/>
          <w:b/>
          <w:sz w:val="22"/>
          <w:szCs w:val="22"/>
        </w:rPr>
        <w:t xml:space="preserve">Spracklen CN, </w:t>
      </w:r>
      <w:proofErr w:type="spellStart"/>
      <w:r w:rsidRPr="00D040C3">
        <w:rPr>
          <w:rFonts w:ascii="Arial" w:hAnsi="Arial" w:cs="Arial"/>
          <w:sz w:val="22"/>
          <w:szCs w:val="22"/>
        </w:rPr>
        <w:t>Gryzlak</w:t>
      </w:r>
      <w:proofErr w:type="spellEnd"/>
      <w:r w:rsidRPr="00D040C3">
        <w:rPr>
          <w:rFonts w:ascii="Arial" w:hAnsi="Arial" w:cs="Arial"/>
          <w:sz w:val="22"/>
          <w:szCs w:val="22"/>
        </w:rPr>
        <w:t xml:space="preserve"> BM, Rubenstein LM, </w:t>
      </w:r>
      <w:proofErr w:type="spellStart"/>
      <w:r w:rsidRPr="00D040C3">
        <w:rPr>
          <w:rFonts w:ascii="Arial" w:hAnsi="Arial" w:cs="Arial"/>
          <w:sz w:val="22"/>
          <w:szCs w:val="22"/>
        </w:rPr>
        <w:t>Chrischilles</w:t>
      </w:r>
      <w:proofErr w:type="spellEnd"/>
      <w:r w:rsidRPr="00D040C3">
        <w:rPr>
          <w:rFonts w:ascii="Arial" w:hAnsi="Arial" w:cs="Arial"/>
          <w:sz w:val="22"/>
          <w:szCs w:val="22"/>
        </w:rPr>
        <w:t xml:space="preserve"> EA.  Computer and Health IT Use Among Older Iowa Adults.</w:t>
      </w:r>
      <w:r w:rsidR="006678EB" w:rsidRPr="00D040C3">
        <w:rPr>
          <w:rFonts w:ascii="Arial" w:hAnsi="Arial" w:cs="Arial"/>
          <w:sz w:val="22"/>
          <w:szCs w:val="22"/>
        </w:rPr>
        <w:t xml:space="preserve"> </w:t>
      </w:r>
      <w:r w:rsidR="006678EB" w:rsidRPr="00D040C3">
        <w:rPr>
          <w:rFonts w:ascii="Arial" w:hAnsi="Arial" w:cs="Arial"/>
          <w:i/>
          <w:sz w:val="22"/>
          <w:szCs w:val="22"/>
        </w:rPr>
        <w:t>University of Iowa Epidemiology Departmental Poster Session</w:t>
      </w:r>
      <w:r w:rsidR="006678EB" w:rsidRPr="00D040C3">
        <w:rPr>
          <w:rFonts w:ascii="Arial" w:hAnsi="Arial" w:cs="Arial"/>
          <w:sz w:val="22"/>
          <w:szCs w:val="22"/>
        </w:rPr>
        <w:t>, May 2011.</w:t>
      </w:r>
    </w:p>
    <w:p w14:paraId="10627133" w14:textId="77777777" w:rsidR="00A91CC0" w:rsidRPr="00715AE0" w:rsidRDefault="00A91CC0" w:rsidP="00A91CC0">
      <w:pPr>
        <w:rPr>
          <w:rFonts w:ascii="Arial" w:hAnsi="Arial" w:cs="Arial"/>
        </w:rPr>
      </w:pPr>
    </w:p>
    <w:p w14:paraId="730733EB" w14:textId="79DE609B" w:rsidR="00E12C16" w:rsidRPr="00D040C3" w:rsidRDefault="00E12C16" w:rsidP="00E12C16">
      <w:pPr>
        <w:rPr>
          <w:rFonts w:ascii="Arial" w:hAnsi="Arial" w:cs="Arial"/>
          <w:b/>
          <w:sz w:val="22"/>
          <w:szCs w:val="22"/>
        </w:rPr>
      </w:pPr>
      <w:r w:rsidRPr="00D040C3">
        <w:rPr>
          <w:rFonts w:ascii="Arial" w:hAnsi="Arial" w:cs="Arial"/>
          <w:b/>
          <w:sz w:val="22"/>
          <w:szCs w:val="22"/>
        </w:rPr>
        <w:t>ABSTRACTS (selected from ongoing consortia work)</w:t>
      </w:r>
    </w:p>
    <w:p w14:paraId="3F92B2B3" w14:textId="77777777" w:rsidR="00E12C16" w:rsidRPr="00D040C3" w:rsidRDefault="00E12C16" w:rsidP="00E12C16">
      <w:pPr>
        <w:rPr>
          <w:rFonts w:ascii="Arial" w:hAnsi="Arial" w:cs="Arial"/>
          <w:b/>
          <w:sz w:val="10"/>
          <w:szCs w:val="10"/>
        </w:rPr>
      </w:pPr>
    </w:p>
    <w:p w14:paraId="3552F59A" w14:textId="50514168" w:rsidR="005F7661" w:rsidRDefault="005F7661" w:rsidP="005F7661">
      <w:pPr>
        <w:pStyle w:val="ListParagraph"/>
        <w:numPr>
          <w:ilvl w:val="0"/>
          <w:numId w:val="22"/>
        </w:numPr>
        <w:tabs>
          <w:tab w:val="left" w:pos="2677"/>
        </w:tabs>
        <w:rPr>
          <w:rFonts w:ascii="Arial" w:hAnsi="Arial" w:cs="Arial"/>
          <w:sz w:val="22"/>
          <w:szCs w:val="22"/>
        </w:rPr>
      </w:pPr>
      <w:proofErr w:type="spellStart"/>
      <w:r>
        <w:rPr>
          <w:rFonts w:ascii="Arial" w:hAnsi="Arial" w:cs="Arial"/>
          <w:sz w:val="22"/>
          <w:szCs w:val="22"/>
        </w:rPr>
        <w:t>Wittemans</w:t>
      </w:r>
      <w:proofErr w:type="spellEnd"/>
      <w:r>
        <w:rPr>
          <w:rFonts w:ascii="Arial" w:hAnsi="Arial" w:cs="Arial"/>
          <w:sz w:val="22"/>
          <w:szCs w:val="22"/>
        </w:rPr>
        <w:t xml:space="preserve"> L</w:t>
      </w:r>
      <w:r w:rsidR="003360F0">
        <w:rPr>
          <w:rFonts w:ascii="Arial" w:hAnsi="Arial" w:cs="Arial"/>
          <w:sz w:val="22"/>
          <w:szCs w:val="22"/>
        </w:rPr>
        <w:t xml:space="preserve">BL, Lu Y, </w:t>
      </w:r>
      <w:proofErr w:type="spellStart"/>
      <w:r w:rsidR="003360F0">
        <w:rPr>
          <w:rFonts w:ascii="Arial" w:hAnsi="Arial" w:cs="Arial"/>
          <w:sz w:val="22"/>
          <w:szCs w:val="22"/>
        </w:rPr>
        <w:t>Yaghootkar</w:t>
      </w:r>
      <w:proofErr w:type="spellEnd"/>
      <w:r w:rsidR="003360F0">
        <w:rPr>
          <w:rFonts w:ascii="Arial" w:hAnsi="Arial" w:cs="Arial"/>
          <w:sz w:val="22"/>
          <w:szCs w:val="22"/>
        </w:rPr>
        <w:t xml:space="preserve"> H, Preuss MH, </w:t>
      </w:r>
      <w:proofErr w:type="spellStart"/>
      <w:r w:rsidR="003360F0">
        <w:rPr>
          <w:rFonts w:ascii="Arial" w:hAnsi="Arial" w:cs="Arial"/>
          <w:sz w:val="22"/>
          <w:szCs w:val="22"/>
        </w:rPr>
        <w:t>Erzurumluoglu</w:t>
      </w:r>
      <w:proofErr w:type="spellEnd"/>
      <w:r w:rsidR="003360F0">
        <w:rPr>
          <w:rFonts w:ascii="Arial" w:hAnsi="Arial" w:cs="Arial"/>
          <w:sz w:val="22"/>
          <w:szCs w:val="22"/>
        </w:rPr>
        <w:t xml:space="preserve"> AM, </w:t>
      </w:r>
      <w:proofErr w:type="spellStart"/>
      <w:r w:rsidR="003360F0">
        <w:rPr>
          <w:rFonts w:ascii="Arial" w:hAnsi="Arial" w:cs="Arial"/>
          <w:sz w:val="22"/>
          <w:szCs w:val="22"/>
        </w:rPr>
        <w:t>Hemerich</w:t>
      </w:r>
      <w:proofErr w:type="spellEnd"/>
      <w:r w:rsidR="003360F0">
        <w:rPr>
          <w:rFonts w:ascii="Arial" w:hAnsi="Arial" w:cs="Arial"/>
          <w:sz w:val="22"/>
          <w:szCs w:val="22"/>
        </w:rPr>
        <w:t xml:space="preserve"> D, Ji Y, </w:t>
      </w:r>
      <w:proofErr w:type="spellStart"/>
      <w:r w:rsidR="003360F0">
        <w:rPr>
          <w:rFonts w:ascii="Arial" w:hAnsi="Arial" w:cs="Arial"/>
          <w:sz w:val="22"/>
          <w:szCs w:val="22"/>
        </w:rPr>
        <w:t>Karaderi</w:t>
      </w:r>
      <w:proofErr w:type="spellEnd"/>
      <w:r w:rsidR="003360F0">
        <w:rPr>
          <w:rFonts w:ascii="Arial" w:hAnsi="Arial" w:cs="Arial"/>
          <w:sz w:val="22"/>
          <w:szCs w:val="22"/>
        </w:rPr>
        <w:t xml:space="preserve"> T, </w:t>
      </w:r>
      <w:proofErr w:type="spellStart"/>
      <w:r w:rsidR="003360F0">
        <w:rPr>
          <w:rFonts w:ascii="Arial" w:hAnsi="Arial" w:cs="Arial"/>
          <w:sz w:val="22"/>
          <w:szCs w:val="22"/>
        </w:rPr>
        <w:t>Schurmann</w:t>
      </w:r>
      <w:proofErr w:type="spellEnd"/>
      <w:r w:rsidR="003360F0">
        <w:rPr>
          <w:rFonts w:ascii="Arial" w:hAnsi="Arial" w:cs="Arial"/>
          <w:sz w:val="22"/>
          <w:szCs w:val="22"/>
        </w:rPr>
        <w:t xml:space="preserve"> C, </w:t>
      </w:r>
      <w:r w:rsidR="003360F0">
        <w:rPr>
          <w:rFonts w:ascii="Arial" w:hAnsi="Arial" w:cs="Arial"/>
          <w:b/>
          <w:sz w:val="22"/>
          <w:szCs w:val="22"/>
        </w:rPr>
        <w:t xml:space="preserve">Spracklen CN, </w:t>
      </w:r>
      <w:r w:rsidR="003360F0">
        <w:rPr>
          <w:rFonts w:ascii="Arial" w:hAnsi="Arial" w:cs="Arial"/>
          <w:sz w:val="22"/>
          <w:szCs w:val="22"/>
        </w:rPr>
        <w:t xml:space="preserve">Huang LO, Day FR, </w:t>
      </w:r>
      <w:proofErr w:type="spellStart"/>
      <w:r w:rsidR="003360F0">
        <w:rPr>
          <w:rFonts w:ascii="Arial" w:hAnsi="Arial" w:cs="Arial"/>
          <w:sz w:val="22"/>
          <w:szCs w:val="22"/>
        </w:rPr>
        <w:t>Zilikens</w:t>
      </w:r>
      <w:proofErr w:type="spellEnd"/>
      <w:r w:rsidR="003360F0">
        <w:rPr>
          <w:rFonts w:ascii="Arial" w:hAnsi="Arial" w:cs="Arial"/>
          <w:sz w:val="22"/>
          <w:szCs w:val="22"/>
        </w:rPr>
        <w:t xml:space="preserve"> MC, </w:t>
      </w:r>
      <w:proofErr w:type="spellStart"/>
      <w:r w:rsidR="003360F0">
        <w:rPr>
          <w:rFonts w:ascii="Arial" w:hAnsi="Arial" w:cs="Arial"/>
          <w:sz w:val="22"/>
          <w:szCs w:val="22"/>
        </w:rPr>
        <w:t>Frayling</w:t>
      </w:r>
      <w:proofErr w:type="spellEnd"/>
      <w:r w:rsidR="003360F0">
        <w:rPr>
          <w:rFonts w:ascii="Arial" w:hAnsi="Arial" w:cs="Arial"/>
          <w:sz w:val="22"/>
          <w:szCs w:val="22"/>
        </w:rPr>
        <w:t xml:space="preserve"> T, </w:t>
      </w:r>
      <w:proofErr w:type="spellStart"/>
      <w:r w:rsidR="003360F0">
        <w:rPr>
          <w:rFonts w:ascii="Arial" w:hAnsi="Arial" w:cs="Arial"/>
          <w:sz w:val="22"/>
          <w:szCs w:val="22"/>
        </w:rPr>
        <w:t>Kutalik</w:t>
      </w:r>
      <w:proofErr w:type="spellEnd"/>
      <w:r w:rsidR="003360F0">
        <w:rPr>
          <w:rFonts w:ascii="Arial" w:hAnsi="Arial" w:cs="Arial"/>
          <w:sz w:val="22"/>
          <w:szCs w:val="22"/>
        </w:rPr>
        <w:t xml:space="preserve"> Z, </w:t>
      </w:r>
      <w:proofErr w:type="spellStart"/>
      <w:r w:rsidR="003360F0">
        <w:rPr>
          <w:rFonts w:ascii="Arial" w:hAnsi="Arial" w:cs="Arial"/>
          <w:sz w:val="22"/>
          <w:szCs w:val="22"/>
        </w:rPr>
        <w:t>Kilpelainen</w:t>
      </w:r>
      <w:proofErr w:type="spellEnd"/>
      <w:r w:rsidR="003360F0">
        <w:rPr>
          <w:rFonts w:ascii="Arial" w:hAnsi="Arial" w:cs="Arial"/>
          <w:sz w:val="22"/>
          <w:szCs w:val="22"/>
        </w:rPr>
        <w:t xml:space="preserve"> TO, </w:t>
      </w:r>
      <w:proofErr w:type="spellStart"/>
      <w:r w:rsidR="003360F0">
        <w:rPr>
          <w:rFonts w:ascii="Arial" w:hAnsi="Arial" w:cs="Arial"/>
          <w:sz w:val="22"/>
          <w:szCs w:val="22"/>
        </w:rPr>
        <w:t>Langenberg</w:t>
      </w:r>
      <w:proofErr w:type="spellEnd"/>
      <w:r w:rsidR="003360F0">
        <w:rPr>
          <w:rFonts w:ascii="Arial" w:hAnsi="Arial" w:cs="Arial"/>
          <w:sz w:val="22"/>
          <w:szCs w:val="22"/>
        </w:rPr>
        <w:t xml:space="preserve"> C, </w:t>
      </w:r>
      <w:proofErr w:type="spellStart"/>
      <w:r w:rsidR="003360F0">
        <w:rPr>
          <w:rFonts w:ascii="Arial" w:hAnsi="Arial" w:cs="Arial"/>
          <w:sz w:val="22"/>
          <w:szCs w:val="22"/>
        </w:rPr>
        <w:t>Mohlke</w:t>
      </w:r>
      <w:proofErr w:type="spellEnd"/>
      <w:r w:rsidR="003360F0">
        <w:rPr>
          <w:rFonts w:ascii="Arial" w:hAnsi="Arial" w:cs="Arial"/>
          <w:sz w:val="22"/>
          <w:szCs w:val="22"/>
        </w:rPr>
        <w:t xml:space="preserve"> KL, Lindgren CM, Loos RJF</w:t>
      </w:r>
      <w:r>
        <w:rPr>
          <w:rFonts w:ascii="Arial" w:hAnsi="Arial" w:cs="Arial"/>
          <w:sz w:val="22"/>
          <w:szCs w:val="22"/>
        </w:rPr>
        <w:t xml:space="preserve">, on </w:t>
      </w:r>
      <w:r w:rsidR="003360F0">
        <w:rPr>
          <w:rFonts w:ascii="Arial" w:hAnsi="Arial" w:cs="Arial"/>
          <w:sz w:val="22"/>
          <w:szCs w:val="22"/>
        </w:rPr>
        <w:t xml:space="preserve">the </w:t>
      </w:r>
      <w:r w:rsidR="003360F0" w:rsidRPr="00D62473">
        <w:rPr>
          <w:rFonts w:ascii="Arial" w:hAnsi="Arial" w:cs="Arial"/>
          <w:b/>
          <w:sz w:val="22"/>
          <w:szCs w:val="22"/>
        </w:rPr>
        <w:t>Genetics of Body Composition Consortium</w:t>
      </w:r>
      <w:r>
        <w:rPr>
          <w:rFonts w:ascii="Arial" w:hAnsi="Arial" w:cs="Arial"/>
          <w:sz w:val="22"/>
          <w:szCs w:val="22"/>
        </w:rPr>
        <w:t>. Integration of body fat and lean mass loci reveal</w:t>
      </w:r>
      <w:r w:rsidR="003360F0">
        <w:rPr>
          <w:rFonts w:ascii="Arial" w:hAnsi="Arial" w:cs="Arial"/>
          <w:sz w:val="22"/>
          <w:szCs w:val="22"/>
        </w:rPr>
        <w:t>s</w:t>
      </w:r>
      <w:r>
        <w:rPr>
          <w:rFonts w:ascii="Arial" w:hAnsi="Arial" w:cs="Arial"/>
          <w:sz w:val="22"/>
          <w:szCs w:val="22"/>
        </w:rPr>
        <w:t xml:space="preserve"> genetic clusters with distinct cardiometabolic effects. </w:t>
      </w:r>
      <w:r w:rsidRPr="00D040C3">
        <w:rPr>
          <w:rFonts w:ascii="Arial" w:hAnsi="Arial" w:cs="Arial"/>
          <w:i/>
          <w:sz w:val="22"/>
          <w:szCs w:val="22"/>
        </w:rPr>
        <w:t>American Society for Human Genetics Annual Meeting</w:t>
      </w:r>
      <w:r w:rsidRPr="00D040C3">
        <w:rPr>
          <w:rFonts w:ascii="Arial" w:hAnsi="Arial" w:cs="Arial"/>
          <w:sz w:val="22"/>
          <w:szCs w:val="22"/>
        </w:rPr>
        <w:t xml:space="preserve">, </w:t>
      </w:r>
      <w:r>
        <w:rPr>
          <w:rFonts w:ascii="Arial" w:hAnsi="Arial" w:cs="Arial"/>
          <w:sz w:val="22"/>
          <w:szCs w:val="22"/>
        </w:rPr>
        <w:t>Houston</w:t>
      </w:r>
      <w:r w:rsidRPr="00D040C3">
        <w:rPr>
          <w:rFonts w:ascii="Arial" w:hAnsi="Arial" w:cs="Arial"/>
          <w:sz w:val="22"/>
          <w:szCs w:val="22"/>
        </w:rPr>
        <w:t xml:space="preserve">, </w:t>
      </w:r>
      <w:r>
        <w:rPr>
          <w:rFonts w:ascii="Arial" w:hAnsi="Arial" w:cs="Arial"/>
          <w:sz w:val="22"/>
          <w:szCs w:val="22"/>
        </w:rPr>
        <w:t>TX</w:t>
      </w:r>
      <w:r w:rsidRPr="00D040C3">
        <w:rPr>
          <w:rFonts w:ascii="Arial" w:hAnsi="Arial" w:cs="Arial"/>
          <w:sz w:val="22"/>
          <w:szCs w:val="22"/>
        </w:rPr>
        <w:t>, October 201</w:t>
      </w:r>
      <w:r w:rsidR="00630D6F">
        <w:rPr>
          <w:rFonts w:ascii="Arial" w:hAnsi="Arial" w:cs="Arial"/>
          <w:sz w:val="22"/>
          <w:szCs w:val="22"/>
        </w:rPr>
        <w:t>9.</w:t>
      </w:r>
    </w:p>
    <w:p w14:paraId="2B3A280F" w14:textId="77777777" w:rsidR="00987CD0" w:rsidRPr="00987CD0" w:rsidRDefault="00987CD0" w:rsidP="00987CD0">
      <w:pPr>
        <w:pStyle w:val="ListParagraph"/>
        <w:tabs>
          <w:tab w:val="left" w:pos="2677"/>
        </w:tabs>
        <w:rPr>
          <w:rFonts w:ascii="Arial" w:hAnsi="Arial" w:cs="Arial"/>
          <w:sz w:val="10"/>
          <w:szCs w:val="10"/>
        </w:rPr>
      </w:pPr>
    </w:p>
    <w:p w14:paraId="1415E8F0" w14:textId="0D980865" w:rsidR="00987CD0" w:rsidRDefault="00987CD0" w:rsidP="005F7661">
      <w:pPr>
        <w:pStyle w:val="ListParagraph"/>
        <w:numPr>
          <w:ilvl w:val="0"/>
          <w:numId w:val="22"/>
        </w:numPr>
        <w:tabs>
          <w:tab w:val="left" w:pos="2677"/>
        </w:tabs>
        <w:rPr>
          <w:rFonts w:ascii="Arial" w:hAnsi="Arial" w:cs="Arial"/>
          <w:sz w:val="22"/>
          <w:szCs w:val="22"/>
        </w:rPr>
      </w:pPr>
      <w:r>
        <w:rPr>
          <w:rFonts w:ascii="Arial" w:hAnsi="Arial" w:cs="Arial"/>
          <w:sz w:val="22"/>
          <w:szCs w:val="22"/>
        </w:rPr>
        <w:t xml:space="preserve">Li Z, Li X, Zhou H, Brody J, Graff M, Lange L, North K, Lin X, on behalf of the </w:t>
      </w:r>
      <w:proofErr w:type="spellStart"/>
      <w:r w:rsidRPr="00987CD0">
        <w:rPr>
          <w:rFonts w:ascii="Arial" w:hAnsi="Arial" w:cs="Arial"/>
          <w:b/>
          <w:sz w:val="22"/>
          <w:szCs w:val="22"/>
        </w:rPr>
        <w:t>TOPMed</w:t>
      </w:r>
      <w:proofErr w:type="spellEnd"/>
      <w:r w:rsidRPr="00987CD0">
        <w:rPr>
          <w:rFonts w:ascii="Arial" w:hAnsi="Arial" w:cs="Arial"/>
          <w:b/>
          <w:sz w:val="22"/>
          <w:szCs w:val="22"/>
        </w:rPr>
        <w:t xml:space="preserve"> Anthropometry-Adiposity Working Group</w:t>
      </w:r>
      <w:r>
        <w:rPr>
          <w:rFonts w:ascii="Arial" w:hAnsi="Arial" w:cs="Arial"/>
          <w:sz w:val="22"/>
          <w:szCs w:val="22"/>
        </w:rPr>
        <w:t xml:space="preserve">. Whole genome sequence association analysis of body mass index in 45,159 individuals of the </w:t>
      </w:r>
      <w:proofErr w:type="spellStart"/>
      <w:r>
        <w:rPr>
          <w:rFonts w:ascii="Arial" w:hAnsi="Arial" w:cs="Arial"/>
          <w:sz w:val="22"/>
          <w:szCs w:val="22"/>
        </w:rPr>
        <w:t>TOPMed</w:t>
      </w:r>
      <w:proofErr w:type="spellEnd"/>
      <w:r>
        <w:rPr>
          <w:rFonts w:ascii="Arial" w:hAnsi="Arial" w:cs="Arial"/>
          <w:sz w:val="22"/>
          <w:szCs w:val="22"/>
        </w:rPr>
        <w:t xml:space="preserve"> program. </w:t>
      </w:r>
      <w:r w:rsidRPr="00D040C3">
        <w:rPr>
          <w:rFonts w:ascii="Arial" w:hAnsi="Arial" w:cs="Arial"/>
          <w:i/>
          <w:sz w:val="22"/>
          <w:szCs w:val="22"/>
        </w:rPr>
        <w:t>American Society for Human Genetics Annual Meeting</w:t>
      </w:r>
      <w:r w:rsidRPr="00D040C3">
        <w:rPr>
          <w:rFonts w:ascii="Arial" w:hAnsi="Arial" w:cs="Arial"/>
          <w:sz w:val="22"/>
          <w:szCs w:val="22"/>
        </w:rPr>
        <w:t xml:space="preserve">, </w:t>
      </w:r>
      <w:r>
        <w:rPr>
          <w:rFonts w:ascii="Arial" w:hAnsi="Arial" w:cs="Arial"/>
          <w:sz w:val="22"/>
          <w:szCs w:val="22"/>
        </w:rPr>
        <w:t>Houston</w:t>
      </w:r>
      <w:r w:rsidRPr="00D040C3">
        <w:rPr>
          <w:rFonts w:ascii="Arial" w:hAnsi="Arial" w:cs="Arial"/>
          <w:sz w:val="22"/>
          <w:szCs w:val="22"/>
        </w:rPr>
        <w:t xml:space="preserve">, </w:t>
      </w:r>
      <w:r>
        <w:rPr>
          <w:rFonts w:ascii="Arial" w:hAnsi="Arial" w:cs="Arial"/>
          <w:sz w:val="22"/>
          <w:szCs w:val="22"/>
        </w:rPr>
        <w:t>TX</w:t>
      </w:r>
      <w:r w:rsidRPr="00D040C3">
        <w:rPr>
          <w:rFonts w:ascii="Arial" w:hAnsi="Arial" w:cs="Arial"/>
          <w:sz w:val="22"/>
          <w:szCs w:val="22"/>
        </w:rPr>
        <w:t>, October 201</w:t>
      </w:r>
      <w:r>
        <w:rPr>
          <w:rFonts w:ascii="Arial" w:hAnsi="Arial" w:cs="Arial"/>
          <w:sz w:val="22"/>
          <w:szCs w:val="22"/>
        </w:rPr>
        <w:t>9</w:t>
      </w:r>
      <w:r w:rsidRPr="00D040C3">
        <w:rPr>
          <w:rFonts w:ascii="Arial" w:hAnsi="Arial" w:cs="Arial"/>
          <w:sz w:val="22"/>
          <w:szCs w:val="22"/>
        </w:rPr>
        <w:t>.</w:t>
      </w:r>
    </w:p>
    <w:p w14:paraId="44E19D1D" w14:textId="77777777" w:rsidR="005F7661" w:rsidRPr="005F7661" w:rsidRDefault="005F7661" w:rsidP="005F7661">
      <w:pPr>
        <w:pStyle w:val="ListParagraph"/>
        <w:tabs>
          <w:tab w:val="left" w:pos="2677"/>
        </w:tabs>
        <w:rPr>
          <w:rFonts w:ascii="Arial" w:hAnsi="Arial" w:cs="Arial"/>
          <w:sz w:val="10"/>
          <w:szCs w:val="10"/>
        </w:rPr>
      </w:pPr>
    </w:p>
    <w:p w14:paraId="1A3CDB05" w14:textId="7817CAD7" w:rsidR="005F7661" w:rsidRPr="005F7661" w:rsidRDefault="005F7661" w:rsidP="005F7661">
      <w:pPr>
        <w:pStyle w:val="ListParagraph"/>
        <w:numPr>
          <w:ilvl w:val="0"/>
          <w:numId w:val="22"/>
        </w:numPr>
        <w:tabs>
          <w:tab w:val="left" w:pos="2677"/>
        </w:tabs>
        <w:rPr>
          <w:rFonts w:ascii="Arial" w:hAnsi="Arial" w:cs="Arial"/>
          <w:sz w:val="22"/>
          <w:szCs w:val="22"/>
        </w:rPr>
      </w:pPr>
      <w:proofErr w:type="spellStart"/>
      <w:r>
        <w:rPr>
          <w:rFonts w:ascii="Arial" w:hAnsi="Arial" w:cs="Arial"/>
          <w:sz w:val="22"/>
          <w:szCs w:val="22"/>
        </w:rPr>
        <w:t>Raffield</w:t>
      </w:r>
      <w:proofErr w:type="spellEnd"/>
      <w:r>
        <w:rPr>
          <w:rFonts w:ascii="Arial" w:hAnsi="Arial" w:cs="Arial"/>
          <w:sz w:val="22"/>
          <w:szCs w:val="22"/>
        </w:rPr>
        <w:t xml:space="preserve"> LM, </w:t>
      </w:r>
      <w:proofErr w:type="spellStart"/>
      <w:r>
        <w:rPr>
          <w:rFonts w:ascii="Arial" w:hAnsi="Arial" w:cs="Arial"/>
          <w:sz w:val="22"/>
          <w:szCs w:val="22"/>
        </w:rPr>
        <w:t>Vuckovic</w:t>
      </w:r>
      <w:proofErr w:type="spellEnd"/>
      <w:r>
        <w:rPr>
          <w:rFonts w:ascii="Arial" w:hAnsi="Arial" w:cs="Arial"/>
          <w:sz w:val="22"/>
          <w:szCs w:val="22"/>
        </w:rPr>
        <w:t xml:space="preserve"> D, Bao EL, Lareau CA, Jiang T, Chen MH, Akbari P, </w:t>
      </w:r>
      <w:proofErr w:type="spellStart"/>
      <w:r>
        <w:rPr>
          <w:rFonts w:ascii="Arial" w:hAnsi="Arial" w:cs="Arial"/>
          <w:sz w:val="22"/>
          <w:szCs w:val="22"/>
        </w:rPr>
        <w:t>Mousas</w:t>
      </w:r>
      <w:proofErr w:type="spellEnd"/>
      <w:r>
        <w:rPr>
          <w:rFonts w:ascii="Arial" w:hAnsi="Arial" w:cs="Arial"/>
          <w:sz w:val="22"/>
          <w:szCs w:val="22"/>
        </w:rPr>
        <w:t xml:space="preserve"> A, Reiner A, Johnson AD, Auer P, </w:t>
      </w:r>
      <w:proofErr w:type="spellStart"/>
      <w:r>
        <w:rPr>
          <w:rFonts w:ascii="Arial" w:hAnsi="Arial" w:cs="Arial"/>
          <w:sz w:val="22"/>
          <w:szCs w:val="22"/>
        </w:rPr>
        <w:t>Lettre</w:t>
      </w:r>
      <w:proofErr w:type="spellEnd"/>
      <w:r>
        <w:rPr>
          <w:rFonts w:ascii="Arial" w:hAnsi="Arial" w:cs="Arial"/>
          <w:sz w:val="22"/>
          <w:szCs w:val="22"/>
        </w:rPr>
        <w:t xml:space="preserve"> G, Sankaran VG, </w:t>
      </w:r>
      <w:proofErr w:type="spellStart"/>
      <w:r>
        <w:rPr>
          <w:rFonts w:ascii="Arial" w:hAnsi="Arial" w:cs="Arial"/>
          <w:sz w:val="22"/>
          <w:szCs w:val="22"/>
        </w:rPr>
        <w:t>Soranzo</w:t>
      </w:r>
      <w:proofErr w:type="spellEnd"/>
      <w:r>
        <w:rPr>
          <w:rFonts w:ascii="Arial" w:hAnsi="Arial" w:cs="Arial"/>
          <w:sz w:val="22"/>
          <w:szCs w:val="22"/>
        </w:rPr>
        <w:t xml:space="preserve"> N, on behalf of the </w:t>
      </w:r>
      <w:r w:rsidRPr="005F7661">
        <w:rPr>
          <w:rFonts w:ascii="Arial" w:hAnsi="Arial" w:cs="Arial"/>
          <w:b/>
          <w:sz w:val="22"/>
          <w:szCs w:val="22"/>
        </w:rPr>
        <w:t>BCX consortium</w:t>
      </w:r>
      <w:r>
        <w:rPr>
          <w:rFonts w:ascii="Arial" w:hAnsi="Arial" w:cs="Arial"/>
          <w:sz w:val="22"/>
          <w:szCs w:val="22"/>
        </w:rPr>
        <w:t xml:space="preserve">. Large scale GWAS identifies clinically relevant rare variation for blood cell traits. </w:t>
      </w:r>
      <w:r w:rsidRPr="00D040C3">
        <w:rPr>
          <w:rFonts w:ascii="Arial" w:hAnsi="Arial" w:cs="Arial"/>
          <w:i/>
          <w:sz w:val="22"/>
          <w:szCs w:val="22"/>
        </w:rPr>
        <w:t>American Society for Human Genetics Annual Meeting</w:t>
      </w:r>
      <w:r w:rsidRPr="00D040C3">
        <w:rPr>
          <w:rFonts w:ascii="Arial" w:hAnsi="Arial" w:cs="Arial"/>
          <w:sz w:val="22"/>
          <w:szCs w:val="22"/>
        </w:rPr>
        <w:t xml:space="preserve">, </w:t>
      </w:r>
      <w:r>
        <w:rPr>
          <w:rFonts w:ascii="Arial" w:hAnsi="Arial" w:cs="Arial"/>
          <w:sz w:val="22"/>
          <w:szCs w:val="22"/>
        </w:rPr>
        <w:t>Houston</w:t>
      </w:r>
      <w:r w:rsidRPr="00D040C3">
        <w:rPr>
          <w:rFonts w:ascii="Arial" w:hAnsi="Arial" w:cs="Arial"/>
          <w:sz w:val="22"/>
          <w:szCs w:val="22"/>
        </w:rPr>
        <w:t xml:space="preserve">, </w:t>
      </w:r>
      <w:r>
        <w:rPr>
          <w:rFonts w:ascii="Arial" w:hAnsi="Arial" w:cs="Arial"/>
          <w:sz w:val="22"/>
          <w:szCs w:val="22"/>
        </w:rPr>
        <w:t>TX</w:t>
      </w:r>
      <w:r w:rsidRPr="00D040C3">
        <w:rPr>
          <w:rFonts w:ascii="Arial" w:hAnsi="Arial" w:cs="Arial"/>
          <w:sz w:val="22"/>
          <w:szCs w:val="22"/>
        </w:rPr>
        <w:t>, October 201</w:t>
      </w:r>
      <w:r>
        <w:rPr>
          <w:rFonts w:ascii="Arial" w:hAnsi="Arial" w:cs="Arial"/>
          <w:sz w:val="22"/>
          <w:szCs w:val="22"/>
        </w:rPr>
        <w:t>9</w:t>
      </w:r>
      <w:r w:rsidRPr="00D040C3">
        <w:rPr>
          <w:rFonts w:ascii="Arial" w:hAnsi="Arial" w:cs="Arial"/>
          <w:sz w:val="22"/>
          <w:szCs w:val="22"/>
        </w:rPr>
        <w:t xml:space="preserve">. </w:t>
      </w:r>
    </w:p>
    <w:p w14:paraId="477C34A3" w14:textId="77777777" w:rsidR="005F7661" w:rsidRPr="005F7661" w:rsidRDefault="005F7661" w:rsidP="005F7661">
      <w:pPr>
        <w:pStyle w:val="ListParagraph"/>
        <w:tabs>
          <w:tab w:val="left" w:pos="2677"/>
        </w:tabs>
        <w:rPr>
          <w:rFonts w:ascii="Arial" w:hAnsi="Arial" w:cs="Arial"/>
          <w:sz w:val="10"/>
          <w:szCs w:val="10"/>
        </w:rPr>
      </w:pPr>
    </w:p>
    <w:p w14:paraId="024556B8" w14:textId="77777777" w:rsidR="005F7661" w:rsidRDefault="005F7661" w:rsidP="005F7661">
      <w:pPr>
        <w:pStyle w:val="ListParagraph"/>
        <w:numPr>
          <w:ilvl w:val="0"/>
          <w:numId w:val="22"/>
        </w:numPr>
        <w:tabs>
          <w:tab w:val="left" w:pos="2677"/>
        </w:tabs>
        <w:rPr>
          <w:rFonts w:ascii="Arial" w:hAnsi="Arial" w:cs="Arial"/>
          <w:sz w:val="22"/>
          <w:szCs w:val="22"/>
        </w:rPr>
      </w:pPr>
      <w:r>
        <w:rPr>
          <w:rFonts w:ascii="Arial" w:hAnsi="Arial" w:cs="Arial"/>
          <w:sz w:val="22"/>
          <w:szCs w:val="22"/>
        </w:rPr>
        <w:t xml:space="preserve">Chen J. on behalf of the </w:t>
      </w:r>
      <w:r w:rsidRPr="00D12BCE">
        <w:rPr>
          <w:rFonts w:ascii="Arial" w:hAnsi="Arial" w:cs="Arial"/>
          <w:b/>
          <w:sz w:val="22"/>
          <w:szCs w:val="22"/>
        </w:rPr>
        <w:t>MAGIC consortium</w:t>
      </w:r>
      <w:r>
        <w:rPr>
          <w:rFonts w:ascii="Arial" w:hAnsi="Arial" w:cs="Arial"/>
          <w:sz w:val="22"/>
          <w:szCs w:val="22"/>
        </w:rPr>
        <w:t xml:space="preserve">. </w:t>
      </w:r>
      <w:r w:rsidR="00D12BCE">
        <w:rPr>
          <w:rFonts w:ascii="Arial" w:hAnsi="Arial" w:cs="Arial"/>
          <w:sz w:val="22"/>
          <w:szCs w:val="22"/>
        </w:rPr>
        <w:t xml:space="preserve">Leveraging ancestry differences for </w:t>
      </w:r>
      <w:proofErr w:type="spellStart"/>
      <w:r w:rsidR="00D12BCE">
        <w:rPr>
          <w:rFonts w:ascii="Arial" w:hAnsi="Arial" w:cs="Arial"/>
          <w:sz w:val="22"/>
          <w:szCs w:val="22"/>
        </w:rPr>
        <w:t>glycaemic</w:t>
      </w:r>
      <w:proofErr w:type="spellEnd"/>
      <w:r w:rsidR="00D12BCE">
        <w:rPr>
          <w:rFonts w:ascii="Arial" w:hAnsi="Arial" w:cs="Arial"/>
          <w:sz w:val="22"/>
          <w:szCs w:val="22"/>
        </w:rPr>
        <w:t xml:space="preserve"> trait locus discovery and fine-mapping. </w:t>
      </w:r>
      <w:r w:rsidR="00D12BCE">
        <w:rPr>
          <w:rFonts w:ascii="Arial" w:hAnsi="Arial" w:cs="Arial"/>
          <w:i/>
          <w:sz w:val="22"/>
          <w:szCs w:val="22"/>
        </w:rPr>
        <w:t>EASD Study Group on the Genetics of Diabetes</w:t>
      </w:r>
      <w:r w:rsidR="00D12BCE">
        <w:rPr>
          <w:rFonts w:ascii="Arial" w:hAnsi="Arial" w:cs="Arial"/>
          <w:sz w:val="22"/>
          <w:szCs w:val="22"/>
        </w:rPr>
        <w:t>, May 2019</w:t>
      </w:r>
      <w:r>
        <w:rPr>
          <w:rFonts w:ascii="Arial" w:hAnsi="Arial" w:cs="Arial"/>
          <w:sz w:val="22"/>
          <w:szCs w:val="22"/>
        </w:rPr>
        <w:t>.</w:t>
      </w:r>
    </w:p>
    <w:p w14:paraId="391C90E8" w14:textId="77777777" w:rsidR="005F7661" w:rsidRPr="005F7661" w:rsidRDefault="005F7661" w:rsidP="005F7661">
      <w:pPr>
        <w:pStyle w:val="ListParagraph"/>
        <w:rPr>
          <w:rFonts w:ascii="Arial" w:hAnsi="Arial" w:cs="Arial"/>
          <w:sz w:val="10"/>
          <w:szCs w:val="10"/>
        </w:rPr>
      </w:pPr>
    </w:p>
    <w:p w14:paraId="3979D894" w14:textId="7A1E94F4" w:rsidR="00781833" w:rsidRPr="005F7661" w:rsidRDefault="00781833" w:rsidP="005F7661">
      <w:pPr>
        <w:pStyle w:val="ListParagraph"/>
        <w:numPr>
          <w:ilvl w:val="0"/>
          <w:numId w:val="22"/>
        </w:numPr>
        <w:tabs>
          <w:tab w:val="left" w:pos="2677"/>
        </w:tabs>
        <w:rPr>
          <w:rFonts w:ascii="Arial" w:hAnsi="Arial" w:cs="Arial"/>
          <w:sz w:val="22"/>
          <w:szCs w:val="22"/>
        </w:rPr>
      </w:pPr>
      <w:r w:rsidRPr="005F7661">
        <w:rPr>
          <w:rFonts w:ascii="Arial" w:hAnsi="Arial" w:cs="Arial"/>
          <w:sz w:val="22"/>
          <w:szCs w:val="22"/>
        </w:rPr>
        <w:t xml:space="preserve">Tai ES, </w:t>
      </w:r>
      <w:r w:rsidRPr="005F7661">
        <w:rPr>
          <w:rFonts w:ascii="Arial" w:hAnsi="Arial" w:cs="Arial"/>
          <w:b/>
          <w:sz w:val="22"/>
          <w:szCs w:val="22"/>
        </w:rPr>
        <w:t xml:space="preserve">Spracklen CN, </w:t>
      </w:r>
      <w:proofErr w:type="spellStart"/>
      <w:r w:rsidRPr="005F7661">
        <w:rPr>
          <w:rFonts w:ascii="Arial" w:hAnsi="Arial" w:cs="Arial"/>
          <w:sz w:val="22"/>
          <w:szCs w:val="22"/>
        </w:rPr>
        <w:t>Horikoshi</w:t>
      </w:r>
      <w:proofErr w:type="spellEnd"/>
      <w:r w:rsidRPr="005F7661">
        <w:rPr>
          <w:rFonts w:ascii="Arial" w:hAnsi="Arial" w:cs="Arial"/>
          <w:sz w:val="22"/>
          <w:szCs w:val="22"/>
        </w:rPr>
        <w:t xml:space="preserve"> M, Kim YJ, Sim X, on behalf of the </w:t>
      </w:r>
      <w:r w:rsidRPr="005F7661">
        <w:rPr>
          <w:rFonts w:ascii="Arial" w:hAnsi="Arial" w:cs="Arial"/>
          <w:b/>
          <w:sz w:val="22"/>
          <w:szCs w:val="22"/>
        </w:rPr>
        <w:t>AGEN and DIAMANTE consortia</w:t>
      </w:r>
      <w:r w:rsidRPr="005F7661">
        <w:rPr>
          <w:rFonts w:ascii="Arial" w:hAnsi="Arial" w:cs="Arial"/>
          <w:sz w:val="22"/>
          <w:szCs w:val="22"/>
        </w:rPr>
        <w:t xml:space="preserve">. Ethnically determined diabetes variants (Asian Diabetes). Keystone Symposium, March 2019. </w:t>
      </w:r>
    </w:p>
    <w:p w14:paraId="6F2A6E38" w14:textId="77777777" w:rsidR="005F7661" w:rsidRPr="005F7661" w:rsidRDefault="005F7661" w:rsidP="005F7661">
      <w:pPr>
        <w:tabs>
          <w:tab w:val="left" w:pos="2677"/>
        </w:tabs>
        <w:rPr>
          <w:rFonts w:ascii="Arial" w:hAnsi="Arial" w:cs="Arial"/>
          <w:sz w:val="10"/>
          <w:szCs w:val="10"/>
        </w:rPr>
      </w:pPr>
    </w:p>
    <w:p w14:paraId="1C28190A" w14:textId="63E55331" w:rsidR="00E256CF" w:rsidRPr="00D040C3" w:rsidRDefault="00E256CF" w:rsidP="002A3BE3">
      <w:pPr>
        <w:pStyle w:val="ListParagraph"/>
        <w:numPr>
          <w:ilvl w:val="0"/>
          <w:numId w:val="22"/>
        </w:numPr>
        <w:tabs>
          <w:tab w:val="left" w:pos="2677"/>
        </w:tabs>
        <w:rPr>
          <w:rFonts w:ascii="Arial" w:hAnsi="Arial" w:cs="Arial"/>
          <w:sz w:val="22"/>
          <w:szCs w:val="22"/>
        </w:rPr>
      </w:pPr>
      <w:proofErr w:type="spellStart"/>
      <w:r w:rsidRPr="00D040C3">
        <w:rPr>
          <w:rFonts w:ascii="Arial" w:hAnsi="Arial" w:cs="Arial"/>
          <w:sz w:val="22"/>
          <w:szCs w:val="22"/>
        </w:rPr>
        <w:t>Vedantam</w:t>
      </w:r>
      <w:proofErr w:type="spellEnd"/>
      <w:r w:rsidRPr="00D040C3">
        <w:rPr>
          <w:rFonts w:ascii="Arial" w:hAnsi="Arial" w:cs="Arial"/>
          <w:sz w:val="22"/>
          <w:szCs w:val="22"/>
        </w:rPr>
        <w:t xml:space="preserve"> S, Locke AE, </w:t>
      </w:r>
      <w:proofErr w:type="spellStart"/>
      <w:r w:rsidRPr="00D040C3">
        <w:rPr>
          <w:rFonts w:ascii="Arial" w:hAnsi="Arial" w:cs="Arial"/>
          <w:sz w:val="22"/>
          <w:szCs w:val="22"/>
        </w:rPr>
        <w:t>Marouli</w:t>
      </w:r>
      <w:proofErr w:type="spellEnd"/>
      <w:r w:rsidRPr="00D040C3">
        <w:rPr>
          <w:rFonts w:ascii="Arial" w:hAnsi="Arial" w:cs="Arial"/>
          <w:sz w:val="22"/>
          <w:szCs w:val="22"/>
        </w:rPr>
        <w:t xml:space="preserve"> E, Berndt S, </w:t>
      </w:r>
      <w:proofErr w:type="spellStart"/>
      <w:r w:rsidRPr="00D040C3">
        <w:rPr>
          <w:rFonts w:ascii="Arial" w:hAnsi="Arial" w:cs="Arial"/>
          <w:sz w:val="22"/>
          <w:szCs w:val="22"/>
        </w:rPr>
        <w:t>Yengo</w:t>
      </w:r>
      <w:proofErr w:type="spellEnd"/>
      <w:r w:rsidRPr="00D040C3">
        <w:rPr>
          <w:rFonts w:ascii="Arial" w:hAnsi="Arial" w:cs="Arial"/>
          <w:sz w:val="22"/>
          <w:szCs w:val="22"/>
        </w:rPr>
        <w:t xml:space="preserve"> L, Wood AR, Ferreira T, Graham S, on behalf of the </w:t>
      </w:r>
      <w:r w:rsidRPr="00D040C3">
        <w:rPr>
          <w:rFonts w:ascii="Arial" w:hAnsi="Arial" w:cs="Arial"/>
          <w:b/>
          <w:sz w:val="22"/>
          <w:szCs w:val="22"/>
        </w:rPr>
        <w:t>GIANT consortium</w:t>
      </w:r>
      <w:r w:rsidRPr="00D040C3">
        <w:rPr>
          <w:rFonts w:ascii="Arial" w:hAnsi="Arial" w:cs="Arial"/>
          <w:sz w:val="22"/>
          <w:szCs w:val="22"/>
        </w:rPr>
        <w:t xml:space="preserve">. Large scale meta-analysis of genome-wide association studies for height in </w:t>
      </w:r>
      <w:proofErr w:type="spellStart"/>
      <w:r w:rsidRPr="00D040C3">
        <w:rPr>
          <w:rFonts w:ascii="Arial" w:hAnsi="Arial" w:cs="Arial"/>
          <w:sz w:val="22"/>
          <w:szCs w:val="22"/>
        </w:rPr>
        <w:t>multipke</w:t>
      </w:r>
      <w:proofErr w:type="spellEnd"/>
      <w:r w:rsidRPr="00D040C3">
        <w:rPr>
          <w:rFonts w:ascii="Arial" w:hAnsi="Arial" w:cs="Arial"/>
          <w:sz w:val="22"/>
          <w:szCs w:val="22"/>
        </w:rPr>
        <w:t xml:space="preserve"> ancestries. </w:t>
      </w:r>
      <w:r w:rsidRPr="00D040C3">
        <w:rPr>
          <w:rFonts w:ascii="Arial" w:hAnsi="Arial" w:cs="Arial"/>
          <w:i/>
          <w:sz w:val="22"/>
          <w:szCs w:val="22"/>
        </w:rPr>
        <w:t>American Society for Human Genetics Annual Meeting</w:t>
      </w:r>
      <w:r w:rsidRPr="00D040C3">
        <w:rPr>
          <w:rFonts w:ascii="Arial" w:hAnsi="Arial" w:cs="Arial"/>
          <w:sz w:val="22"/>
          <w:szCs w:val="22"/>
        </w:rPr>
        <w:t>, San Diego, CA, October 2018.</w:t>
      </w:r>
    </w:p>
    <w:p w14:paraId="4E815EE0" w14:textId="77777777" w:rsidR="00E256CF" w:rsidRPr="00D040C3" w:rsidRDefault="00E256CF" w:rsidP="006E4BD9">
      <w:pPr>
        <w:tabs>
          <w:tab w:val="left" w:pos="2677"/>
        </w:tabs>
        <w:rPr>
          <w:rFonts w:ascii="Arial" w:hAnsi="Arial" w:cs="Arial"/>
          <w:sz w:val="10"/>
          <w:szCs w:val="10"/>
        </w:rPr>
      </w:pPr>
    </w:p>
    <w:p w14:paraId="2D0EBA03" w14:textId="1B7818DB" w:rsidR="00E256CF" w:rsidRPr="00D040C3" w:rsidRDefault="00E256CF"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Locke AE, </w:t>
      </w:r>
      <w:proofErr w:type="spellStart"/>
      <w:r w:rsidRPr="00D040C3">
        <w:rPr>
          <w:rFonts w:ascii="Arial" w:hAnsi="Arial" w:cs="Arial"/>
          <w:sz w:val="22"/>
          <w:szCs w:val="22"/>
        </w:rPr>
        <w:t>Vedantam</w:t>
      </w:r>
      <w:proofErr w:type="spellEnd"/>
      <w:r w:rsidRPr="00D040C3">
        <w:rPr>
          <w:rFonts w:ascii="Arial" w:hAnsi="Arial" w:cs="Arial"/>
          <w:sz w:val="22"/>
          <w:szCs w:val="22"/>
        </w:rPr>
        <w:t xml:space="preserve"> S, </w:t>
      </w:r>
      <w:proofErr w:type="spellStart"/>
      <w:r w:rsidRPr="00D040C3">
        <w:rPr>
          <w:rFonts w:ascii="Arial" w:hAnsi="Arial" w:cs="Arial"/>
          <w:sz w:val="22"/>
          <w:szCs w:val="22"/>
        </w:rPr>
        <w:t>Marouli</w:t>
      </w:r>
      <w:proofErr w:type="spellEnd"/>
      <w:r w:rsidRPr="00D040C3">
        <w:rPr>
          <w:rFonts w:ascii="Arial" w:hAnsi="Arial" w:cs="Arial"/>
          <w:sz w:val="22"/>
          <w:szCs w:val="22"/>
        </w:rPr>
        <w:t xml:space="preserve"> E, Berndt S, </w:t>
      </w:r>
      <w:proofErr w:type="spellStart"/>
      <w:r w:rsidRPr="00D040C3">
        <w:rPr>
          <w:rFonts w:ascii="Arial" w:hAnsi="Arial" w:cs="Arial"/>
          <w:sz w:val="22"/>
          <w:szCs w:val="22"/>
        </w:rPr>
        <w:t>Yengo</w:t>
      </w:r>
      <w:proofErr w:type="spellEnd"/>
      <w:r w:rsidRPr="00D040C3">
        <w:rPr>
          <w:rFonts w:ascii="Arial" w:hAnsi="Arial" w:cs="Arial"/>
          <w:sz w:val="22"/>
          <w:szCs w:val="22"/>
        </w:rPr>
        <w:t xml:space="preserve"> L, Wood AR, Ferreira T, Graham S, on behalf of the </w:t>
      </w:r>
      <w:r w:rsidRPr="00D040C3">
        <w:rPr>
          <w:rFonts w:ascii="Arial" w:hAnsi="Arial" w:cs="Arial"/>
          <w:b/>
          <w:sz w:val="22"/>
          <w:szCs w:val="22"/>
        </w:rPr>
        <w:t>GIANT consortium</w:t>
      </w:r>
      <w:r w:rsidRPr="00D040C3">
        <w:rPr>
          <w:rFonts w:ascii="Arial" w:hAnsi="Arial" w:cs="Arial"/>
          <w:sz w:val="22"/>
          <w:szCs w:val="22"/>
        </w:rPr>
        <w:t xml:space="preserve">. Global, multi-ethnic genome-wide association meta-analysis of body mass index. </w:t>
      </w:r>
      <w:r w:rsidRPr="00D040C3">
        <w:rPr>
          <w:rFonts w:ascii="Arial" w:hAnsi="Arial" w:cs="Arial"/>
          <w:i/>
          <w:sz w:val="22"/>
          <w:szCs w:val="22"/>
        </w:rPr>
        <w:t>American Society for Human Genetics Annual Meeting</w:t>
      </w:r>
      <w:r w:rsidRPr="00D040C3">
        <w:rPr>
          <w:rFonts w:ascii="Arial" w:hAnsi="Arial" w:cs="Arial"/>
          <w:sz w:val="22"/>
          <w:szCs w:val="22"/>
        </w:rPr>
        <w:t xml:space="preserve">, San Diego, CA, October 2018. </w:t>
      </w:r>
    </w:p>
    <w:p w14:paraId="6D2C6DC5" w14:textId="77777777" w:rsidR="00E256CF" w:rsidRPr="00D040C3" w:rsidRDefault="00E256CF" w:rsidP="006E4BD9">
      <w:pPr>
        <w:tabs>
          <w:tab w:val="left" w:pos="2677"/>
        </w:tabs>
        <w:rPr>
          <w:rFonts w:ascii="Arial" w:hAnsi="Arial" w:cs="Arial"/>
          <w:sz w:val="10"/>
          <w:szCs w:val="10"/>
        </w:rPr>
      </w:pPr>
    </w:p>
    <w:p w14:paraId="2560F0FD" w14:textId="695E49EB" w:rsidR="00925D4C" w:rsidRPr="00D040C3" w:rsidRDefault="00925D4C"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Chen J, on behalf of the </w:t>
      </w:r>
      <w:r w:rsidRPr="00D13014">
        <w:rPr>
          <w:rFonts w:ascii="Arial" w:hAnsi="Arial" w:cs="Arial"/>
          <w:b/>
          <w:sz w:val="22"/>
          <w:szCs w:val="22"/>
        </w:rPr>
        <w:t>MAGIC Consortium</w:t>
      </w:r>
      <w:r w:rsidRPr="00D040C3">
        <w:rPr>
          <w:rFonts w:ascii="Arial" w:hAnsi="Arial" w:cs="Arial"/>
          <w:sz w:val="22"/>
          <w:szCs w:val="22"/>
        </w:rPr>
        <w:t xml:space="preserve"> Investigators. Large trans-ethnic discovery identifies distinct genomic and expression signatures in glycemic traits. </w:t>
      </w:r>
      <w:r w:rsidRPr="00D040C3">
        <w:rPr>
          <w:rFonts w:ascii="Arial" w:hAnsi="Arial" w:cs="Arial"/>
          <w:i/>
          <w:sz w:val="22"/>
          <w:szCs w:val="22"/>
        </w:rPr>
        <w:t>American Society for Human Genetics Annual Meeting</w:t>
      </w:r>
      <w:r w:rsidRPr="00D040C3">
        <w:rPr>
          <w:rFonts w:ascii="Arial" w:hAnsi="Arial" w:cs="Arial"/>
          <w:sz w:val="22"/>
          <w:szCs w:val="22"/>
        </w:rPr>
        <w:t>, San Diego, CA, October 2018.</w:t>
      </w:r>
    </w:p>
    <w:p w14:paraId="1309E3A5" w14:textId="0AEC26EE" w:rsidR="00925D4C" w:rsidRPr="00D040C3" w:rsidRDefault="00925D4C" w:rsidP="006E4BD9">
      <w:pPr>
        <w:tabs>
          <w:tab w:val="left" w:pos="2677"/>
        </w:tabs>
        <w:rPr>
          <w:rFonts w:ascii="Arial" w:hAnsi="Arial" w:cs="Arial"/>
          <w:sz w:val="10"/>
          <w:szCs w:val="10"/>
        </w:rPr>
      </w:pPr>
    </w:p>
    <w:p w14:paraId="44C29B25" w14:textId="77777777" w:rsidR="009B095F" w:rsidRDefault="00B1708D" w:rsidP="009B095F">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Mahajan A, Kitajima H, Sim X, Ng MCY, Zhang W, Below JE, Payne A, </w:t>
      </w:r>
      <w:proofErr w:type="spellStart"/>
      <w:r w:rsidRPr="00D040C3">
        <w:rPr>
          <w:rFonts w:ascii="Arial" w:hAnsi="Arial" w:cs="Arial"/>
          <w:sz w:val="22"/>
          <w:szCs w:val="22"/>
        </w:rPr>
        <w:t>Gaulton</w:t>
      </w:r>
      <w:proofErr w:type="spellEnd"/>
      <w:r w:rsidRPr="00D040C3">
        <w:rPr>
          <w:rFonts w:ascii="Arial" w:hAnsi="Arial" w:cs="Arial"/>
          <w:sz w:val="22"/>
          <w:szCs w:val="22"/>
        </w:rPr>
        <w:t xml:space="preserve"> KJ, and Morris AP on behalf of the </w:t>
      </w:r>
      <w:r w:rsidRPr="00D040C3">
        <w:rPr>
          <w:rFonts w:ascii="Arial" w:hAnsi="Arial" w:cs="Arial"/>
          <w:b/>
          <w:sz w:val="22"/>
          <w:szCs w:val="22"/>
        </w:rPr>
        <w:t>DIAMANTE Consortium</w:t>
      </w:r>
      <w:r w:rsidRPr="00D040C3">
        <w:rPr>
          <w:rFonts w:ascii="Arial" w:hAnsi="Arial" w:cs="Arial"/>
          <w:sz w:val="22"/>
          <w:szCs w:val="22"/>
        </w:rPr>
        <w:t xml:space="preserve">. Discovery and fine-mapping of type 2 diabetes </w:t>
      </w:r>
      <w:r w:rsidRPr="00D040C3">
        <w:rPr>
          <w:rFonts w:ascii="Arial" w:hAnsi="Arial" w:cs="Arial"/>
          <w:sz w:val="22"/>
          <w:szCs w:val="22"/>
        </w:rPr>
        <w:lastRenderedPageBreak/>
        <w:t>susceptibility loci in diverse populations using more than a million individuals</w:t>
      </w:r>
      <w:r w:rsidR="00925D4C" w:rsidRPr="00D040C3">
        <w:rPr>
          <w:rFonts w:ascii="Arial" w:hAnsi="Arial" w:cs="Arial"/>
          <w:sz w:val="22"/>
          <w:szCs w:val="22"/>
        </w:rPr>
        <w:t xml:space="preserve">. </w:t>
      </w:r>
      <w:r w:rsidRPr="00D040C3">
        <w:rPr>
          <w:rFonts w:ascii="Arial" w:hAnsi="Arial" w:cs="Arial"/>
          <w:i/>
          <w:sz w:val="22"/>
          <w:szCs w:val="22"/>
        </w:rPr>
        <w:t xml:space="preserve">American </w:t>
      </w:r>
      <w:r w:rsidRPr="009B095F">
        <w:rPr>
          <w:rFonts w:ascii="Arial" w:hAnsi="Arial" w:cs="Arial"/>
          <w:i/>
          <w:sz w:val="22"/>
          <w:szCs w:val="22"/>
        </w:rPr>
        <w:t>Diabetes Association Annual Meeting</w:t>
      </w:r>
      <w:r w:rsidRPr="009B095F">
        <w:rPr>
          <w:rFonts w:ascii="Arial" w:hAnsi="Arial" w:cs="Arial"/>
          <w:sz w:val="22"/>
          <w:szCs w:val="22"/>
        </w:rPr>
        <w:t xml:space="preserve">, Orlando, FL, June 2018. </w:t>
      </w:r>
    </w:p>
    <w:p w14:paraId="78C6B2C7" w14:textId="77777777" w:rsidR="009B095F" w:rsidRPr="009B095F" w:rsidRDefault="009B095F" w:rsidP="009B095F">
      <w:pPr>
        <w:pStyle w:val="ListParagraph"/>
        <w:rPr>
          <w:rFonts w:ascii="Arial" w:hAnsi="Arial" w:cs="Arial"/>
          <w:sz w:val="10"/>
          <w:szCs w:val="10"/>
        </w:rPr>
      </w:pPr>
    </w:p>
    <w:p w14:paraId="105AA3A3" w14:textId="3BF518BB" w:rsidR="006E4BD9" w:rsidRPr="009B095F" w:rsidRDefault="006E4BD9" w:rsidP="009B095F">
      <w:pPr>
        <w:pStyle w:val="ListParagraph"/>
        <w:numPr>
          <w:ilvl w:val="0"/>
          <w:numId w:val="22"/>
        </w:numPr>
        <w:tabs>
          <w:tab w:val="left" w:pos="2677"/>
        </w:tabs>
        <w:rPr>
          <w:rFonts w:ascii="Arial" w:hAnsi="Arial" w:cs="Arial"/>
          <w:sz w:val="22"/>
          <w:szCs w:val="22"/>
        </w:rPr>
      </w:pPr>
      <w:r w:rsidRPr="009B095F">
        <w:rPr>
          <w:rFonts w:ascii="Arial" w:hAnsi="Arial" w:cs="Arial"/>
          <w:sz w:val="22"/>
          <w:szCs w:val="22"/>
        </w:rPr>
        <w:t xml:space="preserve">Mahajan A on behalf of the </w:t>
      </w:r>
      <w:r w:rsidRPr="009B095F">
        <w:rPr>
          <w:rFonts w:ascii="Arial" w:hAnsi="Arial" w:cs="Arial"/>
          <w:b/>
          <w:sz w:val="22"/>
          <w:szCs w:val="22"/>
        </w:rPr>
        <w:t>DIAMANTE Consortium</w:t>
      </w:r>
      <w:r w:rsidRPr="009B095F">
        <w:rPr>
          <w:rFonts w:ascii="Arial" w:hAnsi="Arial" w:cs="Arial"/>
          <w:sz w:val="22"/>
          <w:szCs w:val="22"/>
        </w:rPr>
        <w:t xml:space="preserve">. </w:t>
      </w:r>
      <w:proofErr w:type="spellStart"/>
      <w:r w:rsidRPr="009B095F">
        <w:rPr>
          <w:rFonts w:ascii="Arial" w:hAnsi="Arial" w:cs="Arial"/>
          <w:sz w:val="22"/>
          <w:szCs w:val="22"/>
        </w:rPr>
        <w:t>Expandng</w:t>
      </w:r>
      <w:proofErr w:type="spellEnd"/>
      <w:r w:rsidRPr="009B095F">
        <w:rPr>
          <w:rFonts w:ascii="Arial" w:hAnsi="Arial" w:cs="Arial"/>
          <w:sz w:val="22"/>
          <w:szCs w:val="22"/>
        </w:rPr>
        <w:t xml:space="preserve"> the spectrum of type 2 diabetes predisposing alleles through genome-wide association study imputed up to Haplotype Reference Consortium reference panel</w:t>
      </w:r>
      <w:r w:rsidRPr="009B095F">
        <w:rPr>
          <w:rFonts w:ascii="Arial" w:hAnsi="Arial" w:cs="Arial"/>
          <w:i/>
          <w:sz w:val="22"/>
          <w:szCs w:val="22"/>
        </w:rPr>
        <w:t>. European Society for Human Genetics Annual Meeting</w:t>
      </w:r>
      <w:r w:rsidRPr="009B095F">
        <w:rPr>
          <w:rFonts w:ascii="Arial" w:hAnsi="Arial" w:cs="Arial"/>
          <w:sz w:val="22"/>
          <w:szCs w:val="22"/>
        </w:rPr>
        <w:t xml:space="preserve">, Milan, Italy, June 2018. </w:t>
      </w:r>
    </w:p>
    <w:p w14:paraId="0F67357D" w14:textId="77777777" w:rsidR="00781833" w:rsidRPr="00781833" w:rsidRDefault="00781833" w:rsidP="00781833">
      <w:pPr>
        <w:pStyle w:val="ListParagraph"/>
        <w:rPr>
          <w:rFonts w:ascii="Arial" w:hAnsi="Arial" w:cs="Arial"/>
          <w:sz w:val="10"/>
          <w:szCs w:val="10"/>
          <w:vertAlign w:val="superscript"/>
        </w:rPr>
      </w:pPr>
    </w:p>
    <w:p w14:paraId="1C4EA69D" w14:textId="7F9D4EAE" w:rsidR="006E4BD9" w:rsidRPr="00D040C3" w:rsidRDefault="006E4BD9"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Morris AP on behalf of the </w:t>
      </w:r>
      <w:r w:rsidRPr="00D040C3">
        <w:rPr>
          <w:rFonts w:ascii="Arial" w:hAnsi="Arial" w:cs="Arial"/>
          <w:b/>
          <w:sz w:val="22"/>
          <w:szCs w:val="22"/>
        </w:rPr>
        <w:t>DIAMANTE Consortium</w:t>
      </w:r>
      <w:r w:rsidRPr="00D040C3">
        <w:rPr>
          <w:rFonts w:ascii="Arial" w:hAnsi="Arial" w:cs="Arial"/>
          <w:sz w:val="22"/>
          <w:szCs w:val="22"/>
        </w:rPr>
        <w:t xml:space="preserve">. Discovery and fine-mapping of type 2 diabetes susceptibility loci in diverse populations. </w:t>
      </w:r>
      <w:r w:rsidRPr="00D040C3">
        <w:rPr>
          <w:rFonts w:ascii="Arial" w:hAnsi="Arial" w:cs="Arial"/>
          <w:i/>
          <w:sz w:val="22"/>
          <w:szCs w:val="22"/>
        </w:rPr>
        <w:t>CHARGE Annual Meeting 2018</w:t>
      </w:r>
      <w:r w:rsidRPr="00D040C3">
        <w:rPr>
          <w:rFonts w:ascii="Arial" w:hAnsi="Arial" w:cs="Arial"/>
          <w:sz w:val="22"/>
          <w:szCs w:val="22"/>
        </w:rPr>
        <w:t>.</w:t>
      </w:r>
    </w:p>
    <w:p w14:paraId="382C06D1" w14:textId="77777777" w:rsidR="006E4BD9" w:rsidRPr="00D040C3" w:rsidRDefault="006E4BD9" w:rsidP="00122B1D">
      <w:pPr>
        <w:tabs>
          <w:tab w:val="left" w:pos="2677"/>
        </w:tabs>
        <w:rPr>
          <w:rFonts w:ascii="Arial" w:hAnsi="Arial" w:cs="Arial"/>
          <w:sz w:val="10"/>
          <w:szCs w:val="10"/>
        </w:rPr>
      </w:pPr>
    </w:p>
    <w:p w14:paraId="19C81666" w14:textId="42953BC0" w:rsidR="00535911" w:rsidRPr="00D040C3" w:rsidRDefault="00535911" w:rsidP="002A3BE3">
      <w:pPr>
        <w:pStyle w:val="ListParagraph"/>
        <w:numPr>
          <w:ilvl w:val="0"/>
          <w:numId w:val="22"/>
        </w:numPr>
        <w:tabs>
          <w:tab w:val="left" w:pos="2677"/>
        </w:tabs>
        <w:rPr>
          <w:rFonts w:ascii="Arial" w:hAnsi="Arial" w:cs="Arial"/>
          <w:i/>
          <w:sz w:val="22"/>
          <w:szCs w:val="22"/>
        </w:rPr>
      </w:pPr>
      <w:proofErr w:type="spellStart"/>
      <w:r w:rsidRPr="00D040C3">
        <w:rPr>
          <w:rFonts w:ascii="Arial" w:hAnsi="Arial" w:cs="Arial"/>
          <w:sz w:val="22"/>
          <w:szCs w:val="22"/>
        </w:rPr>
        <w:t>Marenne</w:t>
      </w:r>
      <w:proofErr w:type="spellEnd"/>
      <w:r w:rsidRPr="00D040C3">
        <w:rPr>
          <w:rFonts w:ascii="Arial" w:hAnsi="Arial" w:cs="Arial"/>
          <w:sz w:val="22"/>
          <w:szCs w:val="22"/>
        </w:rPr>
        <w:t xml:space="preserve"> G on behalf of the </w:t>
      </w:r>
      <w:r w:rsidRPr="00D040C3">
        <w:rPr>
          <w:rFonts w:ascii="Arial" w:hAnsi="Arial" w:cs="Arial"/>
          <w:b/>
          <w:sz w:val="22"/>
          <w:szCs w:val="22"/>
        </w:rPr>
        <w:t xml:space="preserve">MAGIC Investigators. </w:t>
      </w:r>
      <w:r w:rsidR="00B12F9F" w:rsidRPr="00D040C3">
        <w:rPr>
          <w:rFonts w:ascii="Arial" w:hAnsi="Arial" w:cs="Arial"/>
          <w:sz w:val="22"/>
          <w:szCs w:val="22"/>
        </w:rPr>
        <w:t xml:space="preserve">Trans-ethnic </w:t>
      </w:r>
      <w:r w:rsidR="00E91929" w:rsidRPr="00D040C3">
        <w:rPr>
          <w:rFonts w:ascii="Arial" w:hAnsi="Arial" w:cs="Arial"/>
          <w:sz w:val="22"/>
          <w:szCs w:val="22"/>
        </w:rPr>
        <w:t xml:space="preserve">analyses using densely imputed genetic data: novel loci </w:t>
      </w:r>
      <w:proofErr w:type="spellStart"/>
      <w:r w:rsidR="00E91929" w:rsidRPr="00D040C3">
        <w:rPr>
          <w:rFonts w:ascii="Arial" w:hAnsi="Arial" w:cs="Arial"/>
          <w:sz w:val="22"/>
          <w:szCs w:val="22"/>
        </w:rPr>
        <w:t>discoveru</w:t>
      </w:r>
      <w:proofErr w:type="spellEnd"/>
      <w:r w:rsidR="00E91929" w:rsidRPr="00D040C3">
        <w:rPr>
          <w:rFonts w:ascii="Arial" w:hAnsi="Arial" w:cs="Arial"/>
          <w:sz w:val="22"/>
          <w:szCs w:val="22"/>
        </w:rPr>
        <w:t xml:space="preserve"> for glycemic traits. </w:t>
      </w:r>
      <w:r w:rsidR="00E91929" w:rsidRPr="00D040C3">
        <w:rPr>
          <w:rFonts w:ascii="Arial" w:hAnsi="Arial" w:cs="Arial"/>
          <w:i/>
          <w:sz w:val="22"/>
          <w:szCs w:val="22"/>
        </w:rPr>
        <w:t>French Conference of Human and Medical Genetics Meeting</w:t>
      </w:r>
      <w:r w:rsidR="00E91929" w:rsidRPr="00D040C3">
        <w:rPr>
          <w:rFonts w:ascii="Arial" w:hAnsi="Arial" w:cs="Arial"/>
          <w:sz w:val="22"/>
          <w:szCs w:val="22"/>
        </w:rPr>
        <w:t xml:space="preserve">, </w:t>
      </w:r>
      <w:r w:rsidR="005820AE" w:rsidRPr="00D040C3">
        <w:rPr>
          <w:rFonts w:ascii="Arial" w:hAnsi="Arial" w:cs="Arial"/>
          <w:sz w:val="22"/>
          <w:szCs w:val="22"/>
        </w:rPr>
        <w:t xml:space="preserve">Nantes, France, January </w:t>
      </w:r>
      <w:r w:rsidR="00E91929" w:rsidRPr="00D040C3">
        <w:rPr>
          <w:rFonts w:ascii="Arial" w:hAnsi="Arial" w:cs="Arial"/>
          <w:sz w:val="22"/>
          <w:szCs w:val="22"/>
        </w:rPr>
        <w:t xml:space="preserve">2018. </w:t>
      </w:r>
    </w:p>
    <w:p w14:paraId="2C101163" w14:textId="77777777" w:rsidR="00535911" w:rsidRPr="00D040C3" w:rsidRDefault="00535911" w:rsidP="00122B1D">
      <w:pPr>
        <w:tabs>
          <w:tab w:val="left" w:pos="2677"/>
        </w:tabs>
        <w:rPr>
          <w:rFonts w:ascii="Arial" w:hAnsi="Arial" w:cs="Arial"/>
          <w:sz w:val="10"/>
          <w:szCs w:val="10"/>
        </w:rPr>
      </w:pPr>
    </w:p>
    <w:p w14:paraId="256C7984" w14:textId="5579F7DA" w:rsidR="00122B1D" w:rsidRPr="00D040C3" w:rsidRDefault="00404800" w:rsidP="002A3BE3">
      <w:pPr>
        <w:pStyle w:val="ListParagraph"/>
        <w:numPr>
          <w:ilvl w:val="0"/>
          <w:numId w:val="22"/>
        </w:numPr>
        <w:tabs>
          <w:tab w:val="left" w:pos="2677"/>
        </w:tabs>
        <w:rPr>
          <w:rFonts w:ascii="Arial" w:hAnsi="Arial" w:cs="Arial"/>
          <w:sz w:val="22"/>
          <w:szCs w:val="22"/>
        </w:rPr>
      </w:pPr>
      <w:proofErr w:type="spellStart"/>
      <w:r w:rsidRPr="00D040C3">
        <w:rPr>
          <w:rFonts w:ascii="Arial" w:hAnsi="Arial" w:cs="Arial"/>
          <w:sz w:val="22"/>
          <w:szCs w:val="22"/>
        </w:rPr>
        <w:t>Langenberg</w:t>
      </w:r>
      <w:proofErr w:type="spellEnd"/>
      <w:r w:rsidRPr="00D040C3">
        <w:rPr>
          <w:rFonts w:ascii="Arial" w:hAnsi="Arial" w:cs="Arial"/>
          <w:sz w:val="22"/>
          <w:szCs w:val="22"/>
        </w:rPr>
        <w:t xml:space="preserve"> C on behalf of the </w:t>
      </w:r>
      <w:r w:rsidRPr="00D040C3">
        <w:rPr>
          <w:rFonts w:ascii="Arial" w:hAnsi="Arial" w:cs="Arial"/>
          <w:b/>
          <w:sz w:val="22"/>
          <w:szCs w:val="22"/>
        </w:rPr>
        <w:t>MAGIC Investigators</w:t>
      </w:r>
      <w:r w:rsidRPr="00D040C3">
        <w:rPr>
          <w:rFonts w:ascii="Arial" w:hAnsi="Arial" w:cs="Arial"/>
          <w:sz w:val="22"/>
          <w:szCs w:val="22"/>
        </w:rPr>
        <w:t xml:space="preserve">. Trans-ethnic discovery analyses of the genetic architecture of </w:t>
      </w:r>
      <w:proofErr w:type="spellStart"/>
      <w:r w:rsidRPr="00D040C3">
        <w:rPr>
          <w:rFonts w:ascii="Arial" w:hAnsi="Arial" w:cs="Arial"/>
          <w:sz w:val="22"/>
          <w:szCs w:val="22"/>
        </w:rPr>
        <w:t>glycaemic</w:t>
      </w:r>
      <w:proofErr w:type="spellEnd"/>
      <w:r w:rsidRPr="00D040C3">
        <w:rPr>
          <w:rFonts w:ascii="Arial" w:hAnsi="Arial" w:cs="Arial"/>
          <w:sz w:val="22"/>
          <w:szCs w:val="22"/>
        </w:rPr>
        <w:t xml:space="preserve"> control.</w:t>
      </w:r>
      <w:r w:rsidR="00122B1D" w:rsidRPr="00D040C3">
        <w:rPr>
          <w:rFonts w:ascii="Arial" w:hAnsi="Arial" w:cs="Arial"/>
          <w:sz w:val="22"/>
          <w:szCs w:val="22"/>
        </w:rPr>
        <w:t xml:space="preserve"> </w:t>
      </w:r>
      <w:r w:rsidR="00122B1D" w:rsidRPr="00D040C3">
        <w:rPr>
          <w:rFonts w:ascii="Arial" w:hAnsi="Arial" w:cs="Arial"/>
          <w:i/>
          <w:sz w:val="22"/>
          <w:szCs w:val="22"/>
        </w:rPr>
        <w:t>American Society for Human Genetics Annual Meeting</w:t>
      </w:r>
      <w:r w:rsidR="00122B1D" w:rsidRPr="00D040C3">
        <w:rPr>
          <w:rFonts w:ascii="Arial" w:hAnsi="Arial" w:cs="Arial"/>
          <w:sz w:val="22"/>
          <w:szCs w:val="22"/>
        </w:rPr>
        <w:t>, Orlando, FL, October 2017.</w:t>
      </w:r>
      <w:r w:rsidR="00FE2E9D" w:rsidRPr="00D040C3">
        <w:rPr>
          <w:rFonts w:ascii="Arial" w:hAnsi="Arial" w:cs="Arial"/>
          <w:sz w:val="22"/>
          <w:szCs w:val="22"/>
        </w:rPr>
        <w:t xml:space="preserve"> [</w:t>
      </w:r>
      <w:r w:rsidR="00FE2E9D" w:rsidRPr="00D040C3">
        <w:rPr>
          <w:rFonts w:ascii="Arial" w:hAnsi="Arial" w:cs="Arial"/>
          <w:b/>
          <w:sz w:val="22"/>
          <w:szCs w:val="22"/>
        </w:rPr>
        <w:t>Reviewer’s Choice Abstract]</w:t>
      </w:r>
    </w:p>
    <w:p w14:paraId="59354750" w14:textId="77777777" w:rsidR="00404800" w:rsidRPr="00D040C3" w:rsidRDefault="00404800" w:rsidP="00404800">
      <w:pPr>
        <w:tabs>
          <w:tab w:val="left" w:pos="2677"/>
        </w:tabs>
        <w:rPr>
          <w:rFonts w:ascii="Arial" w:hAnsi="Arial" w:cs="Arial"/>
          <w:sz w:val="10"/>
          <w:szCs w:val="10"/>
        </w:rPr>
      </w:pPr>
    </w:p>
    <w:p w14:paraId="7C052EEA" w14:textId="5804ACA9"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Mahajan A, Kitajima H, Sim X, Ng M, Zhang W, Below JE, </w:t>
      </w:r>
      <w:proofErr w:type="spellStart"/>
      <w:r w:rsidRPr="00D040C3">
        <w:rPr>
          <w:rFonts w:ascii="Arial" w:hAnsi="Arial" w:cs="Arial"/>
          <w:sz w:val="22"/>
          <w:szCs w:val="22"/>
        </w:rPr>
        <w:t>Taliun</w:t>
      </w:r>
      <w:proofErr w:type="spellEnd"/>
      <w:r w:rsidRPr="00D040C3">
        <w:rPr>
          <w:rFonts w:ascii="Arial" w:hAnsi="Arial" w:cs="Arial"/>
          <w:sz w:val="22"/>
          <w:szCs w:val="22"/>
        </w:rPr>
        <w:t xml:space="preserve"> D, </w:t>
      </w:r>
      <w:proofErr w:type="spellStart"/>
      <w:r w:rsidRPr="00D040C3">
        <w:rPr>
          <w:rFonts w:ascii="Arial" w:hAnsi="Arial" w:cs="Arial"/>
          <w:sz w:val="22"/>
          <w:szCs w:val="22"/>
        </w:rPr>
        <w:t>Gaulton</w:t>
      </w:r>
      <w:proofErr w:type="spellEnd"/>
      <w:r w:rsidRPr="00D040C3">
        <w:rPr>
          <w:rFonts w:ascii="Arial" w:hAnsi="Arial" w:cs="Arial"/>
          <w:sz w:val="22"/>
          <w:szCs w:val="22"/>
        </w:rPr>
        <w:t xml:space="preserve"> KJ, Morris AP, </w:t>
      </w:r>
      <w:r w:rsidRPr="00D040C3">
        <w:rPr>
          <w:rFonts w:ascii="Arial" w:hAnsi="Arial" w:cs="Arial"/>
          <w:b/>
          <w:sz w:val="22"/>
          <w:szCs w:val="22"/>
        </w:rPr>
        <w:t>DIAMANTE Consortium</w:t>
      </w:r>
      <w:r w:rsidRPr="00D040C3">
        <w:rPr>
          <w:rFonts w:ascii="Arial" w:hAnsi="Arial" w:cs="Arial"/>
          <w:sz w:val="22"/>
          <w:szCs w:val="22"/>
        </w:rPr>
        <w:t>. Discovery and fine-mapping of type 2 diabetes susceptibility loci across ethnically diverse populations</w:t>
      </w:r>
      <w:r w:rsidR="00375203" w:rsidRPr="00D040C3">
        <w:rPr>
          <w:rFonts w:ascii="Arial" w:hAnsi="Arial" w:cs="Arial"/>
          <w:sz w:val="22"/>
          <w:szCs w:val="22"/>
        </w:rPr>
        <w:t xml:space="preserve">. </w:t>
      </w:r>
      <w:r w:rsidR="00375203" w:rsidRPr="00D040C3">
        <w:rPr>
          <w:rFonts w:ascii="Arial" w:hAnsi="Arial" w:cs="Arial"/>
          <w:i/>
          <w:sz w:val="22"/>
          <w:szCs w:val="22"/>
        </w:rPr>
        <w:t>American Society for Human Genetics Annual Meeting</w:t>
      </w:r>
      <w:r w:rsidR="00375203" w:rsidRPr="00D040C3">
        <w:rPr>
          <w:rFonts w:ascii="Arial" w:hAnsi="Arial" w:cs="Arial"/>
          <w:sz w:val="22"/>
          <w:szCs w:val="22"/>
        </w:rPr>
        <w:t>, Orlando, FL, October 2017</w:t>
      </w:r>
      <w:r w:rsidRPr="00D040C3">
        <w:rPr>
          <w:rFonts w:ascii="Arial" w:hAnsi="Arial" w:cs="Arial"/>
          <w:sz w:val="22"/>
          <w:szCs w:val="22"/>
        </w:rPr>
        <w:t>.</w:t>
      </w:r>
    </w:p>
    <w:p w14:paraId="6DE5C436" w14:textId="77777777" w:rsidR="00404800" w:rsidRPr="00D040C3" w:rsidRDefault="00404800" w:rsidP="00404800">
      <w:pPr>
        <w:tabs>
          <w:tab w:val="left" w:pos="2677"/>
        </w:tabs>
        <w:rPr>
          <w:rFonts w:ascii="Arial" w:hAnsi="Arial" w:cs="Arial"/>
          <w:sz w:val="10"/>
          <w:szCs w:val="10"/>
        </w:rPr>
      </w:pPr>
    </w:p>
    <w:p w14:paraId="379D2898" w14:textId="62CB6D95" w:rsidR="00404800" w:rsidRPr="00D040C3" w:rsidRDefault="00404800" w:rsidP="002A3BE3">
      <w:pPr>
        <w:pStyle w:val="ListParagraph"/>
        <w:numPr>
          <w:ilvl w:val="0"/>
          <w:numId w:val="22"/>
        </w:numPr>
        <w:tabs>
          <w:tab w:val="left" w:pos="2677"/>
        </w:tabs>
        <w:rPr>
          <w:rFonts w:ascii="Arial" w:hAnsi="Arial" w:cs="Arial"/>
          <w:b/>
          <w:sz w:val="22"/>
          <w:szCs w:val="22"/>
        </w:rPr>
      </w:pPr>
      <w:r w:rsidRPr="00D040C3">
        <w:rPr>
          <w:rFonts w:ascii="Arial" w:hAnsi="Arial" w:cs="Arial"/>
          <w:sz w:val="22"/>
          <w:szCs w:val="22"/>
        </w:rPr>
        <w:t xml:space="preserve">Sim X, </w:t>
      </w:r>
      <w:proofErr w:type="spellStart"/>
      <w:r w:rsidRPr="00D040C3">
        <w:rPr>
          <w:rFonts w:ascii="Arial" w:hAnsi="Arial" w:cs="Arial"/>
          <w:sz w:val="22"/>
          <w:szCs w:val="22"/>
        </w:rPr>
        <w:t>Horikoshi</w:t>
      </w:r>
      <w:proofErr w:type="spellEnd"/>
      <w:r w:rsidRPr="00D040C3">
        <w:rPr>
          <w:rFonts w:ascii="Arial" w:hAnsi="Arial" w:cs="Arial"/>
          <w:sz w:val="22"/>
          <w:szCs w:val="22"/>
        </w:rPr>
        <w:t xml:space="preserve"> M, </w:t>
      </w:r>
      <w:r w:rsidRPr="00D040C3">
        <w:rPr>
          <w:rFonts w:ascii="Arial" w:hAnsi="Arial" w:cs="Arial"/>
          <w:b/>
          <w:sz w:val="22"/>
          <w:szCs w:val="22"/>
        </w:rPr>
        <w:t>Spracklen CN</w:t>
      </w:r>
      <w:r w:rsidRPr="00D040C3">
        <w:rPr>
          <w:rFonts w:ascii="Arial" w:hAnsi="Arial" w:cs="Arial"/>
          <w:sz w:val="22"/>
          <w:szCs w:val="22"/>
        </w:rPr>
        <w:t xml:space="preserve">, Kim YJ, </w:t>
      </w:r>
      <w:r w:rsidRPr="00D040C3">
        <w:rPr>
          <w:rFonts w:ascii="Arial" w:hAnsi="Arial" w:cs="Arial"/>
          <w:b/>
          <w:sz w:val="22"/>
          <w:szCs w:val="22"/>
        </w:rPr>
        <w:t>AGEN DIAMANTE</w:t>
      </w:r>
      <w:r w:rsidRPr="00D040C3">
        <w:rPr>
          <w:rFonts w:ascii="Arial" w:hAnsi="Arial" w:cs="Arial"/>
          <w:sz w:val="22"/>
          <w:szCs w:val="22"/>
        </w:rPr>
        <w:t xml:space="preserve"> Consortium. Meta-analysis in 93,701 East Asians identifies new loci a</w:t>
      </w:r>
      <w:r w:rsidR="00375203" w:rsidRPr="00D040C3">
        <w:rPr>
          <w:rFonts w:ascii="Arial" w:hAnsi="Arial" w:cs="Arial"/>
          <w:sz w:val="22"/>
          <w:szCs w:val="22"/>
        </w:rPr>
        <w:t xml:space="preserve">ssociated with type 2 diabetes. </w:t>
      </w:r>
      <w:r w:rsidR="00375203" w:rsidRPr="00D040C3">
        <w:rPr>
          <w:rFonts w:ascii="Arial" w:hAnsi="Arial" w:cs="Arial"/>
          <w:i/>
          <w:sz w:val="22"/>
          <w:szCs w:val="22"/>
        </w:rPr>
        <w:t>American Society for Human Genetics Annual Meeting</w:t>
      </w:r>
      <w:r w:rsidR="00375203" w:rsidRPr="00D040C3">
        <w:rPr>
          <w:rFonts w:ascii="Arial" w:hAnsi="Arial" w:cs="Arial"/>
          <w:sz w:val="22"/>
          <w:szCs w:val="22"/>
        </w:rPr>
        <w:t>, Orlando, FL, October 2017. [</w:t>
      </w:r>
      <w:r w:rsidRPr="00D040C3">
        <w:rPr>
          <w:rFonts w:ascii="Arial" w:hAnsi="Arial" w:cs="Arial"/>
          <w:b/>
          <w:sz w:val="22"/>
          <w:szCs w:val="22"/>
        </w:rPr>
        <w:t>Reviewer’s Choice Abstract</w:t>
      </w:r>
      <w:r w:rsidR="00375203" w:rsidRPr="00D040C3">
        <w:rPr>
          <w:rFonts w:ascii="Arial" w:hAnsi="Arial" w:cs="Arial"/>
          <w:b/>
          <w:sz w:val="22"/>
          <w:szCs w:val="22"/>
        </w:rPr>
        <w:t>]</w:t>
      </w:r>
    </w:p>
    <w:p w14:paraId="232B114F" w14:textId="77777777" w:rsidR="00404800" w:rsidRPr="00D040C3" w:rsidRDefault="00404800" w:rsidP="00404800">
      <w:pPr>
        <w:tabs>
          <w:tab w:val="left" w:pos="2677"/>
        </w:tabs>
        <w:rPr>
          <w:rFonts w:ascii="Arial" w:hAnsi="Arial" w:cs="Arial"/>
          <w:sz w:val="10"/>
          <w:szCs w:val="10"/>
        </w:rPr>
      </w:pPr>
    </w:p>
    <w:p w14:paraId="4B86B271" w14:textId="3B3FDE3F" w:rsidR="00375203"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Chen J. on behalf of the </w:t>
      </w:r>
      <w:r w:rsidRPr="00D040C3">
        <w:rPr>
          <w:rFonts w:ascii="Arial" w:hAnsi="Arial" w:cs="Arial"/>
          <w:b/>
          <w:sz w:val="22"/>
          <w:szCs w:val="22"/>
        </w:rPr>
        <w:t>MAGIC Investigators</w:t>
      </w:r>
      <w:r w:rsidRPr="00D040C3">
        <w:rPr>
          <w:rFonts w:ascii="Arial" w:hAnsi="Arial" w:cs="Arial"/>
          <w:sz w:val="22"/>
          <w:szCs w:val="22"/>
        </w:rPr>
        <w:t xml:space="preserve">. Exploring the use of Fuzzy clustering approaches to classify HbA1c associated signals into </w:t>
      </w:r>
      <w:proofErr w:type="spellStart"/>
      <w:r w:rsidRPr="00D040C3">
        <w:rPr>
          <w:rFonts w:ascii="Arial" w:hAnsi="Arial" w:cs="Arial"/>
          <w:sz w:val="22"/>
          <w:szCs w:val="22"/>
        </w:rPr>
        <w:t>glycaemic</w:t>
      </w:r>
      <w:proofErr w:type="spellEnd"/>
      <w:r w:rsidRPr="00D040C3">
        <w:rPr>
          <w:rFonts w:ascii="Arial" w:hAnsi="Arial" w:cs="Arial"/>
          <w:sz w:val="22"/>
          <w:szCs w:val="22"/>
        </w:rPr>
        <w:t xml:space="preserve"> and/or erythrocyte pathways.</w:t>
      </w:r>
      <w:r w:rsidR="00375203" w:rsidRPr="00D040C3">
        <w:rPr>
          <w:rFonts w:ascii="Arial" w:hAnsi="Arial" w:cs="Arial"/>
          <w:sz w:val="22"/>
          <w:szCs w:val="22"/>
        </w:rPr>
        <w:t xml:space="preserve"> </w:t>
      </w:r>
      <w:r w:rsidR="00375203" w:rsidRPr="00D040C3">
        <w:rPr>
          <w:rFonts w:ascii="Arial" w:hAnsi="Arial" w:cs="Arial"/>
          <w:i/>
          <w:sz w:val="22"/>
          <w:szCs w:val="22"/>
        </w:rPr>
        <w:t>International Genetic Epidemiology Society Annual Meeting</w:t>
      </w:r>
      <w:r w:rsidR="00375203" w:rsidRPr="00D040C3">
        <w:rPr>
          <w:rFonts w:ascii="Arial" w:hAnsi="Arial" w:cs="Arial"/>
          <w:sz w:val="22"/>
          <w:szCs w:val="22"/>
        </w:rPr>
        <w:t>, Cambridge, UK, September 2017.</w:t>
      </w:r>
    </w:p>
    <w:p w14:paraId="33F6709E" w14:textId="77777777" w:rsidR="00404800" w:rsidRPr="00D040C3" w:rsidRDefault="00404800" w:rsidP="00404800">
      <w:pPr>
        <w:tabs>
          <w:tab w:val="left" w:pos="2677"/>
        </w:tabs>
        <w:rPr>
          <w:rFonts w:ascii="Arial" w:hAnsi="Arial" w:cs="Arial"/>
          <w:sz w:val="10"/>
          <w:szCs w:val="10"/>
        </w:rPr>
      </w:pPr>
    </w:p>
    <w:p w14:paraId="2F09228D" w14:textId="619D42EC"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Below, JE</w:t>
      </w:r>
      <w:r w:rsidR="005B6F72" w:rsidRPr="00D040C3">
        <w:rPr>
          <w:rFonts w:ascii="Arial" w:hAnsi="Arial" w:cs="Arial"/>
          <w:sz w:val="22"/>
          <w:szCs w:val="22"/>
        </w:rPr>
        <w:t xml:space="preserve"> on behalf of the </w:t>
      </w:r>
      <w:r w:rsidR="005B6F72" w:rsidRPr="00D040C3">
        <w:rPr>
          <w:rFonts w:ascii="Arial" w:hAnsi="Arial" w:cs="Arial"/>
          <w:b/>
          <w:sz w:val="22"/>
          <w:szCs w:val="22"/>
        </w:rPr>
        <w:t>DIAMANTE Consortium</w:t>
      </w:r>
      <w:r w:rsidR="005B6F72" w:rsidRPr="00D040C3">
        <w:rPr>
          <w:rFonts w:ascii="Arial" w:hAnsi="Arial" w:cs="Arial"/>
          <w:sz w:val="22"/>
          <w:szCs w:val="22"/>
        </w:rPr>
        <w:t>.</w:t>
      </w:r>
      <w:r w:rsidRPr="00D040C3">
        <w:rPr>
          <w:rFonts w:ascii="Arial" w:hAnsi="Arial" w:cs="Arial"/>
          <w:sz w:val="22"/>
          <w:szCs w:val="22"/>
        </w:rPr>
        <w:t xml:space="preserve"> Discovery and fine mapping of type 2 diabetes susceptibility loci across diverse populations.</w:t>
      </w:r>
      <w:r w:rsidR="00375203" w:rsidRPr="00D040C3">
        <w:rPr>
          <w:rFonts w:ascii="Arial" w:hAnsi="Arial" w:cs="Arial"/>
          <w:sz w:val="22"/>
          <w:szCs w:val="22"/>
        </w:rPr>
        <w:t xml:space="preserve"> </w:t>
      </w:r>
      <w:r w:rsidR="00375203" w:rsidRPr="00D040C3">
        <w:rPr>
          <w:rFonts w:ascii="Arial" w:hAnsi="Arial" w:cs="Arial"/>
          <w:i/>
          <w:sz w:val="22"/>
          <w:szCs w:val="22"/>
        </w:rPr>
        <w:t>International Genetic Epidemiology Society Annual Meeting</w:t>
      </w:r>
      <w:r w:rsidR="00375203" w:rsidRPr="00D040C3">
        <w:rPr>
          <w:rFonts w:ascii="Arial" w:hAnsi="Arial" w:cs="Arial"/>
          <w:sz w:val="22"/>
          <w:szCs w:val="22"/>
        </w:rPr>
        <w:t>, Cambridge, UK, September 2017.</w:t>
      </w:r>
    </w:p>
    <w:p w14:paraId="0C7F49C0" w14:textId="77777777" w:rsidR="00404800" w:rsidRPr="00D040C3" w:rsidRDefault="00404800" w:rsidP="00404800">
      <w:pPr>
        <w:tabs>
          <w:tab w:val="left" w:pos="2677"/>
        </w:tabs>
        <w:rPr>
          <w:rFonts w:ascii="Arial" w:hAnsi="Arial" w:cs="Arial"/>
          <w:sz w:val="10"/>
          <w:szCs w:val="10"/>
        </w:rPr>
      </w:pPr>
    </w:p>
    <w:p w14:paraId="6302B0F2" w14:textId="06298DB4"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Morris A, on behalf of the </w:t>
      </w:r>
      <w:r w:rsidRPr="00D040C3">
        <w:rPr>
          <w:rFonts w:ascii="Arial" w:hAnsi="Arial" w:cs="Arial"/>
          <w:b/>
          <w:sz w:val="22"/>
          <w:szCs w:val="22"/>
        </w:rPr>
        <w:t>DIAMANTE Consortium</w:t>
      </w:r>
      <w:r w:rsidRPr="00D040C3">
        <w:rPr>
          <w:rFonts w:ascii="Arial" w:hAnsi="Arial" w:cs="Arial"/>
          <w:sz w:val="22"/>
          <w:szCs w:val="22"/>
        </w:rPr>
        <w:t>. Discovery and fine-mapping of type 2 diabetes susceptibility loci in diverse populations.</w:t>
      </w:r>
      <w:r w:rsidR="00375203" w:rsidRPr="00D040C3">
        <w:rPr>
          <w:rFonts w:ascii="Arial" w:hAnsi="Arial" w:cs="Arial"/>
          <w:sz w:val="22"/>
          <w:szCs w:val="22"/>
        </w:rPr>
        <w:t xml:space="preserve"> </w:t>
      </w:r>
      <w:r w:rsidR="00375203" w:rsidRPr="00D040C3">
        <w:rPr>
          <w:rFonts w:ascii="Arial" w:hAnsi="Arial" w:cs="Arial"/>
          <w:i/>
          <w:sz w:val="22"/>
          <w:szCs w:val="22"/>
        </w:rPr>
        <w:t>Genomics of Complex Diseases Annual Meeting</w:t>
      </w:r>
      <w:r w:rsidR="00375203" w:rsidRPr="00D040C3">
        <w:rPr>
          <w:rFonts w:ascii="Arial" w:hAnsi="Arial" w:cs="Arial"/>
          <w:sz w:val="22"/>
          <w:szCs w:val="22"/>
        </w:rPr>
        <w:t>, Cambridge, UK, September 2017.</w:t>
      </w:r>
    </w:p>
    <w:p w14:paraId="794B164B" w14:textId="77777777" w:rsidR="00404800" w:rsidRPr="00D040C3" w:rsidRDefault="00404800" w:rsidP="00404800">
      <w:pPr>
        <w:tabs>
          <w:tab w:val="left" w:pos="2677"/>
        </w:tabs>
        <w:rPr>
          <w:rFonts w:ascii="Arial" w:hAnsi="Arial" w:cs="Arial"/>
          <w:sz w:val="10"/>
          <w:szCs w:val="10"/>
        </w:rPr>
      </w:pPr>
    </w:p>
    <w:p w14:paraId="1E43FDF2" w14:textId="0FE8EE39"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Locke AE on behalf of </w:t>
      </w:r>
      <w:r w:rsidRPr="00D040C3">
        <w:rPr>
          <w:rFonts w:ascii="Arial" w:hAnsi="Arial" w:cs="Arial"/>
          <w:b/>
          <w:sz w:val="22"/>
          <w:szCs w:val="22"/>
        </w:rPr>
        <w:t>GIANT Consortium</w:t>
      </w:r>
      <w:r w:rsidRPr="00D040C3">
        <w:rPr>
          <w:rFonts w:ascii="Arial" w:hAnsi="Arial" w:cs="Arial"/>
          <w:sz w:val="22"/>
          <w:szCs w:val="22"/>
        </w:rPr>
        <w:t>. Global GWAS meta-analysis of anthropometric traits in &gt;1 million individuals.</w:t>
      </w:r>
      <w:r w:rsidR="00375203" w:rsidRPr="00D040C3">
        <w:rPr>
          <w:rFonts w:ascii="Arial" w:hAnsi="Arial" w:cs="Arial"/>
          <w:i/>
          <w:sz w:val="22"/>
          <w:szCs w:val="22"/>
        </w:rPr>
        <w:t xml:space="preserve"> Genomics of Complex Diseases Annual Meeting</w:t>
      </w:r>
      <w:r w:rsidR="00375203" w:rsidRPr="00D040C3">
        <w:rPr>
          <w:rFonts w:ascii="Arial" w:hAnsi="Arial" w:cs="Arial"/>
          <w:sz w:val="22"/>
          <w:szCs w:val="22"/>
        </w:rPr>
        <w:t>, Cambridge, UK, September 2017.</w:t>
      </w:r>
    </w:p>
    <w:p w14:paraId="3171FF7C" w14:textId="77777777" w:rsidR="00404800" w:rsidRPr="00D040C3" w:rsidRDefault="00404800" w:rsidP="00404800">
      <w:pPr>
        <w:tabs>
          <w:tab w:val="left" w:pos="2677"/>
        </w:tabs>
        <w:rPr>
          <w:rFonts w:ascii="Arial" w:hAnsi="Arial" w:cs="Arial"/>
          <w:sz w:val="10"/>
          <w:szCs w:val="10"/>
        </w:rPr>
      </w:pPr>
    </w:p>
    <w:p w14:paraId="4D1168BE" w14:textId="75B393E5" w:rsidR="00375203"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Kitajima H, Mahajan A, Sim X, Ng M, Zhang W, Below JE, </w:t>
      </w:r>
      <w:proofErr w:type="spellStart"/>
      <w:r w:rsidRPr="00D040C3">
        <w:rPr>
          <w:rFonts w:ascii="Arial" w:hAnsi="Arial" w:cs="Arial"/>
          <w:sz w:val="22"/>
          <w:szCs w:val="22"/>
        </w:rPr>
        <w:t>Taliun</w:t>
      </w:r>
      <w:proofErr w:type="spellEnd"/>
      <w:r w:rsidRPr="00D040C3">
        <w:rPr>
          <w:rFonts w:ascii="Arial" w:hAnsi="Arial" w:cs="Arial"/>
          <w:sz w:val="22"/>
          <w:szCs w:val="22"/>
        </w:rPr>
        <w:t xml:space="preserve"> D, </w:t>
      </w:r>
      <w:proofErr w:type="spellStart"/>
      <w:r w:rsidRPr="00D040C3">
        <w:rPr>
          <w:rFonts w:ascii="Arial" w:hAnsi="Arial" w:cs="Arial"/>
          <w:sz w:val="22"/>
          <w:szCs w:val="22"/>
        </w:rPr>
        <w:t>Gaulton</w:t>
      </w:r>
      <w:proofErr w:type="spellEnd"/>
      <w:r w:rsidRPr="00D040C3">
        <w:rPr>
          <w:rFonts w:ascii="Arial" w:hAnsi="Arial" w:cs="Arial"/>
          <w:sz w:val="22"/>
          <w:szCs w:val="22"/>
        </w:rPr>
        <w:t xml:space="preserve"> KJ, Morris AP, </w:t>
      </w:r>
      <w:r w:rsidRPr="00D040C3">
        <w:rPr>
          <w:rFonts w:ascii="Arial" w:hAnsi="Arial" w:cs="Arial"/>
          <w:b/>
          <w:sz w:val="22"/>
          <w:szCs w:val="22"/>
        </w:rPr>
        <w:t>DIAMANTE Consortium</w:t>
      </w:r>
      <w:r w:rsidRPr="00D040C3">
        <w:rPr>
          <w:rFonts w:ascii="Arial" w:hAnsi="Arial" w:cs="Arial"/>
          <w:sz w:val="22"/>
          <w:szCs w:val="22"/>
        </w:rPr>
        <w:t>. Discovery and fine-mapping of type 2 diabetes susceptibility loci across diverse populations.</w:t>
      </w:r>
      <w:r w:rsidR="00375203" w:rsidRPr="00D040C3">
        <w:rPr>
          <w:rFonts w:ascii="Arial" w:hAnsi="Arial" w:cs="Arial"/>
          <w:sz w:val="22"/>
          <w:szCs w:val="22"/>
        </w:rPr>
        <w:t xml:space="preserve"> </w:t>
      </w:r>
      <w:r w:rsidR="00375203" w:rsidRPr="00D040C3">
        <w:rPr>
          <w:rFonts w:ascii="Arial" w:hAnsi="Arial" w:cs="Arial"/>
          <w:i/>
          <w:sz w:val="22"/>
          <w:szCs w:val="22"/>
        </w:rPr>
        <w:t>American Diabetes Association Annual Meeting</w:t>
      </w:r>
      <w:r w:rsidR="00375203" w:rsidRPr="00D040C3">
        <w:rPr>
          <w:rFonts w:ascii="Arial" w:hAnsi="Arial" w:cs="Arial"/>
          <w:sz w:val="22"/>
          <w:szCs w:val="22"/>
        </w:rPr>
        <w:t>, San Diego, CA, June 2017.</w:t>
      </w:r>
    </w:p>
    <w:p w14:paraId="5DA93803" w14:textId="3A7C4936" w:rsidR="00404800" w:rsidRPr="00D040C3" w:rsidRDefault="00404800" w:rsidP="00404800">
      <w:pPr>
        <w:tabs>
          <w:tab w:val="left" w:pos="2677"/>
        </w:tabs>
        <w:rPr>
          <w:rFonts w:ascii="Arial" w:hAnsi="Arial" w:cs="Arial"/>
          <w:sz w:val="10"/>
          <w:szCs w:val="10"/>
        </w:rPr>
      </w:pPr>
    </w:p>
    <w:p w14:paraId="0A5097C2" w14:textId="1EE62A5A" w:rsidR="00404800" w:rsidRPr="00D040C3" w:rsidRDefault="00404800" w:rsidP="002A3BE3">
      <w:pPr>
        <w:pStyle w:val="ListParagraph"/>
        <w:numPr>
          <w:ilvl w:val="0"/>
          <w:numId w:val="22"/>
        </w:numPr>
        <w:tabs>
          <w:tab w:val="left" w:pos="2677"/>
        </w:tabs>
        <w:rPr>
          <w:rFonts w:ascii="Arial" w:hAnsi="Arial" w:cs="Arial"/>
          <w:sz w:val="22"/>
          <w:szCs w:val="22"/>
        </w:rPr>
      </w:pPr>
      <w:r w:rsidRPr="00D040C3">
        <w:rPr>
          <w:rFonts w:ascii="Arial" w:hAnsi="Arial" w:cs="Arial"/>
          <w:sz w:val="22"/>
          <w:szCs w:val="22"/>
        </w:rPr>
        <w:t xml:space="preserve">Sim X, </w:t>
      </w:r>
      <w:proofErr w:type="spellStart"/>
      <w:r w:rsidRPr="00D040C3">
        <w:rPr>
          <w:rFonts w:ascii="Arial" w:hAnsi="Arial" w:cs="Arial"/>
          <w:sz w:val="22"/>
          <w:szCs w:val="22"/>
        </w:rPr>
        <w:t>Horikoshi</w:t>
      </w:r>
      <w:proofErr w:type="spellEnd"/>
      <w:r w:rsidRPr="00D040C3">
        <w:rPr>
          <w:rFonts w:ascii="Arial" w:hAnsi="Arial" w:cs="Arial"/>
          <w:sz w:val="22"/>
          <w:szCs w:val="22"/>
        </w:rPr>
        <w:t xml:space="preserve"> M, </w:t>
      </w:r>
      <w:r w:rsidRPr="00D040C3">
        <w:rPr>
          <w:rFonts w:ascii="Arial" w:hAnsi="Arial" w:cs="Arial"/>
          <w:b/>
          <w:sz w:val="22"/>
          <w:szCs w:val="22"/>
        </w:rPr>
        <w:t>AGEN Consortium</w:t>
      </w:r>
      <w:r w:rsidRPr="00D040C3">
        <w:rPr>
          <w:rFonts w:ascii="Arial" w:hAnsi="Arial" w:cs="Arial"/>
          <w:sz w:val="22"/>
          <w:szCs w:val="22"/>
        </w:rPr>
        <w:t>. Meta-analysis of 93,838 East Asians identifies new loci associated with type 2 diabetes.</w:t>
      </w:r>
      <w:r w:rsidR="00375203" w:rsidRPr="00D040C3">
        <w:rPr>
          <w:rFonts w:ascii="Arial" w:hAnsi="Arial" w:cs="Arial"/>
          <w:i/>
          <w:sz w:val="22"/>
          <w:szCs w:val="22"/>
        </w:rPr>
        <w:t xml:space="preserve"> American Diabetes Association Annual Meeting</w:t>
      </w:r>
      <w:r w:rsidR="00375203" w:rsidRPr="00D040C3">
        <w:rPr>
          <w:rFonts w:ascii="Arial" w:hAnsi="Arial" w:cs="Arial"/>
          <w:sz w:val="22"/>
          <w:szCs w:val="22"/>
        </w:rPr>
        <w:t>, San Diego, CA, June 2017.</w:t>
      </w:r>
    </w:p>
    <w:p w14:paraId="1FE36A6C" w14:textId="77777777" w:rsidR="006E5987" w:rsidRPr="00715AE0" w:rsidRDefault="006E5987" w:rsidP="00395BD0">
      <w:pPr>
        <w:rPr>
          <w:rFonts w:ascii="Arial" w:hAnsi="Arial" w:cs="Arial"/>
        </w:rPr>
      </w:pPr>
    </w:p>
    <w:p w14:paraId="28F63D2D" w14:textId="4FBF9004" w:rsidR="00F328B6" w:rsidRPr="008B550F" w:rsidRDefault="00F328B6" w:rsidP="00F328B6">
      <w:pPr>
        <w:rPr>
          <w:rFonts w:ascii="Arial" w:hAnsi="Arial" w:cs="Arial"/>
          <w:b/>
          <w:i/>
        </w:rPr>
      </w:pPr>
      <w:r w:rsidRPr="008B550F">
        <w:rPr>
          <w:rFonts w:ascii="Arial" w:hAnsi="Arial" w:cs="Arial"/>
          <w:b/>
          <w:i/>
        </w:rPr>
        <w:t>TEACHING AND MENTORING</w:t>
      </w:r>
    </w:p>
    <w:p w14:paraId="444FDCCA" w14:textId="77777777" w:rsidR="00125A20" w:rsidRPr="00715AE0" w:rsidRDefault="00125A20" w:rsidP="00197B8C">
      <w:pPr>
        <w:pStyle w:val="Header"/>
        <w:widowControl w:val="0"/>
        <w:tabs>
          <w:tab w:val="clear" w:pos="4320"/>
          <w:tab w:val="clear" w:pos="8640"/>
          <w:tab w:val="left" w:pos="1440"/>
        </w:tabs>
        <w:rPr>
          <w:rFonts w:ascii="Arial" w:hAnsi="Arial" w:cs="Arial"/>
          <w:sz w:val="10"/>
          <w:szCs w:val="10"/>
        </w:rPr>
      </w:pPr>
    </w:p>
    <w:p w14:paraId="46D5F93D" w14:textId="03524F94" w:rsidR="00125A20" w:rsidRDefault="00F328B6" w:rsidP="00197B8C">
      <w:pPr>
        <w:pStyle w:val="Heading1"/>
        <w:keepNext w:val="0"/>
        <w:widowControl w:val="0"/>
        <w:tabs>
          <w:tab w:val="clear" w:pos="360"/>
        </w:tabs>
        <w:rPr>
          <w:rFonts w:ascii="Arial" w:hAnsi="Arial" w:cs="Arial"/>
          <w:b/>
          <w:sz w:val="22"/>
          <w:szCs w:val="22"/>
          <w:u w:val="none"/>
        </w:rPr>
      </w:pPr>
      <w:r w:rsidRPr="008B550F">
        <w:rPr>
          <w:rFonts w:ascii="Arial" w:hAnsi="Arial" w:cs="Arial"/>
          <w:b/>
          <w:sz w:val="22"/>
          <w:szCs w:val="22"/>
          <w:u w:val="none"/>
        </w:rPr>
        <w:t>TEACHING EXPERIENCE</w:t>
      </w:r>
    </w:p>
    <w:p w14:paraId="2BC36FA3" w14:textId="734D0200" w:rsidR="00C67245" w:rsidRPr="00C67245" w:rsidRDefault="00630AEB" w:rsidP="00C67245">
      <w:pPr>
        <w:rPr>
          <w:sz w:val="10"/>
          <w:szCs w:val="10"/>
        </w:rPr>
      </w:pPr>
      <w:r>
        <w:tab/>
      </w:r>
    </w:p>
    <w:p w14:paraId="3F9D41B2" w14:textId="043E1150" w:rsidR="00C67245" w:rsidRDefault="00C67245" w:rsidP="00C67245">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Public Health HI224: Epidemiology/Public Health Honors Independent Study, Suzanne Wilson, Undergraduate Public Health Major, University of Massachusetts-Amherst, Fall 2020</w:t>
      </w:r>
    </w:p>
    <w:p w14:paraId="2E2AEB9A" w14:textId="77777777" w:rsidR="00C67245" w:rsidRPr="00C67245" w:rsidRDefault="00C67245" w:rsidP="00C67245">
      <w:pPr>
        <w:widowControl w:val="0"/>
        <w:tabs>
          <w:tab w:val="left" w:pos="2160"/>
          <w:tab w:val="left" w:pos="2520"/>
          <w:tab w:val="right" w:pos="9216"/>
        </w:tabs>
        <w:spacing w:after="40"/>
        <w:ind w:left="720" w:hanging="360"/>
        <w:rPr>
          <w:rFonts w:ascii="Arial" w:hAnsi="Arial" w:cs="Arial"/>
          <w:sz w:val="10"/>
          <w:szCs w:val="10"/>
        </w:rPr>
      </w:pPr>
    </w:p>
    <w:p w14:paraId="039E847B" w14:textId="74C7C058" w:rsidR="00C67245" w:rsidRDefault="00C67245" w:rsidP="00C67245">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 xml:space="preserve">Public Health 224 Section 1: Epidemiology in Public Health, Undergraduate Public </w:t>
      </w:r>
      <w:r>
        <w:rPr>
          <w:rFonts w:ascii="Arial" w:hAnsi="Arial" w:cs="Arial"/>
          <w:sz w:val="22"/>
          <w:szCs w:val="22"/>
        </w:rPr>
        <w:lastRenderedPageBreak/>
        <w:t>Health Majors, University of Massachusetts-Amherst, Fall 2020</w:t>
      </w:r>
    </w:p>
    <w:p w14:paraId="6F14E0AB" w14:textId="77777777" w:rsidR="00C67245" w:rsidRPr="00C67245" w:rsidRDefault="00C67245" w:rsidP="00C67245">
      <w:pPr>
        <w:widowControl w:val="0"/>
        <w:tabs>
          <w:tab w:val="left" w:pos="2160"/>
          <w:tab w:val="left" w:pos="2520"/>
          <w:tab w:val="right" w:pos="9216"/>
        </w:tabs>
        <w:spacing w:after="40"/>
        <w:ind w:left="720" w:hanging="360"/>
        <w:rPr>
          <w:rFonts w:ascii="Arial" w:hAnsi="Arial" w:cs="Arial"/>
          <w:sz w:val="10"/>
          <w:szCs w:val="10"/>
        </w:rPr>
      </w:pPr>
    </w:p>
    <w:p w14:paraId="3431A43F" w14:textId="3C50F38D" w:rsidR="00630D6F" w:rsidRDefault="00630D6F" w:rsidP="00733E3D">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Public Health 224</w:t>
      </w:r>
      <w:r w:rsidR="00C67245">
        <w:rPr>
          <w:rFonts w:ascii="Arial" w:hAnsi="Arial" w:cs="Arial"/>
          <w:sz w:val="22"/>
          <w:szCs w:val="22"/>
        </w:rPr>
        <w:t xml:space="preserve"> Section 2</w:t>
      </w:r>
      <w:r>
        <w:rPr>
          <w:rFonts w:ascii="Arial" w:hAnsi="Arial" w:cs="Arial"/>
          <w:sz w:val="22"/>
          <w:szCs w:val="22"/>
        </w:rPr>
        <w:t>: Epidemiology in Public Health, Undergraduate Public Health Majors, University of Massachusetts-Amherst, Fall 2020</w:t>
      </w:r>
    </w:p>
    <w:p w14:paraId="548DC997" w14:textId="77777777" w:rsidR="00733E3D" w:rsidRPr="00733E3D" w:rsidRDefault="00733E3D" w:rsidP="00733E3D">
      <w:pPr>
        <w:widowControl w:val="0"/>
        <w:tabs>
          <w:tab w:val="left" w:pos="2160"/>
          <w:tab w:val="left" w:pos="2520"/>
          <w:tab w:val="right" w:pos="9216"/>
        </w:tabs>
        <w:spacing w:after="40"/>
        <w:ind w:left="720" w:hanging="360"/>
        <w:rPr>
          <w:rFonts w:ascii="Arial" w:hAnsi="Arial" w:cs="Arial"/>
          <w:sz w:val="10"/>
          <w:szCs w:val="10"/>
        </w:rPr>
      </w:pPr>
    </w:p>
    <w:p w14:paraId="6F7D7485" w14:textId="74FC0B7F" w:rsidR="00733E3D" w:rsidRDefault="00733E3D" w:rsidP="00733E3D">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 xml:space="preserve">Public Health HI224: Epidemiology/Public Health Honors Independent Study, Jacob Bear and Vera </w:t>
      </w:r>
      <w:proofErr w:type="spellStart"/>
      <w:r>
        <w:rPr>
          <w:rFonts w:ascii="Arial" w:hAnsi="Arial" w:cs="Arial"/>
          <w:sz w:val="22"/>
          <w:szCs w:val="22"/>
        </w:rPr>
        <w:t>Rodic</w:t>
      </w:r>
      <w:proofErr w:type="spellEnd"/>
      <w:r>
        <w:rPr>
          <w:rFonts w:ascii="Arial" w:hAnsi="Arial" w:cs="Arial"/>
          <w:sz w:val="22"/>
          <w:szCs w:val="22"/>
        </w:rPr>
        <w:t>, Undergraduate Public Health Majors, University of Massachusetts-Amherst, Spring 2020</w:t>
      </w:r>
    </w:p>
    <w:p w14:paraId="45B300BF" w14:textId="77777777" w:rsidR="00733E3D" w:rsidRPr="00733E3D" w:rsidRDefault="00733E3D" w:rsidP="00733E3D">
      <w:pPr>
        <w:widowControl w:val="0"/>
        <w:tabs>
          <w:tab w:val="left" w:pos="2160"/>
          <w:tab w:val="left" w:pos="2520"/>
          <w:tab w:val="right" w:pos="9216"/>
        </w:tabs>
        <w:spacing w:after="40"/>
        <w:ind w:left="720" w:hanging="360"/>
        <w:rPr>
          <w:rFonts w:ascii="Arial" w:hAnsi="Arial" w:cs="Arial"/>
          <w:sz w:val="10"/>
          <w:szCs w:val="10"/>
        </w:rPr>
      </w:pPr>
    </w:p>
    <w:p w14:paraId="36BA51D9" w14:textId="5F0F780D" w:rsidR="008726B7" w:rsidRDefault="008726B7" w:rsidP="008726B7">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Epidemiology 896: Independent Study, Kathryn Wagner, Undergraduate Public Health Major, University of Massachusetts-Amherst, Spring 2020</w:t>
      </w:r>
    </w:p>
    <w:p w14:paraId="34960DAF" w14:textId="77777777" w:rsidR="008726B7" w:rsidRPr="008726B7" w:rsidRDefault="008726B7" w:rsidP="008726B7">
      <w:pPr>
        <w:widowControl w:val="0"/>
        <w:tabs>
          <w:tab w:val="left" w:pos="2160"/>
          <w:tab w:val="left" w:pos="2520"/>
          <w:tab w:val="right" w:pos="9216"/>
        </w:tabs>
        <w:spacing w:after="40"/>
        <w:ind w:left="720" w:hanging="360"/>
        <w:rPr>
          <w:rFonts w:ascii="Arial" w:hAnsi="Arial" w:cs="Arial"/>
          <w:sz w:val="10"/>
          <w:szCs w:val="10"/>
        </w:rPr>
      </w:pPr>
    </w:p>
    <w:p w14:paraId="199D592E" w14:textId="77777777" w:rsidR="008726B7" w:rsidRDefault="008726B7" w:rsidP="008726B7">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 xml:space="preserve">Public Health 396: Independent Study, </w:t>
      </w:r>
      <w:proofErr w:type="spellStart"/>
      <w:r>
        <w:rPr>
          <w:rFonts w:ascii="Arial" w:hAnsi="Arial" w:cs="Arial"/>
          <w:sz w:val="22"/>
          <w:szCs w:val="22"/>
        </w:rPr>
        <w:t>Chistina</w:t>
      </w:r>
      <w:proofErr w:type="spellEnd"/>
      <w:r>
        <w:rPr>
          <w:rFonts w:ascii="Arial" w:hAnsi="Arial" w:cs="Arial"/>
          <w:sz w:val="22"/>
          <w:szCs w:val="22"/>
        </w:rPr>
        <w:t xml:space="preserve"> </w:t>
      </w:r>
      <w:proofErr w:type="spellStart"/>
      <w:r>
        <w:rPr>
          <w:rFonts w:ascii="Arial" w:hAnsi="Arial" w:cs="Arial"/>
          <w:sz w:val="22"/>
          <w:szCs w:val="22"/>
        </w:rPr>
        <w:t>Ziogas</w:t>
      </w:r>
      <w:proofErr w:type="spellEnd"/>
      <w:r>
        <w:rPr>
          <w:rFonts w:ascii="Arial" w:hAnsi="Arial" w:cs="Arial"/>
          <w:sz w:val="22"/>
          <w:szCs w:val="22"/>
        </w:rPr>
        <w:t>, Undergraduate Public Health Major, University of Massachusetts-Amherst, Spring 2020</w:t>
      </w:r>
    </w:p>
    <w:p w14:paraId="24E2C72D" w14:textId="77777777" w:rsidR="008726B7" w:rsidRPr="00197E86" w:rsidRDefault="008726B7" w:rsidP="008726B7">
      <w:pPr>
        <w:widowControl w:val="0"/>
        <w:tabs>
          <w:tab w:val="left" w:pos="2160"/>
          <w:tab w:val="left" w:pos="2520"/>
          <w:tab w:val="right" w:pos="9216"/>
        </w:tabs>
        <w:spacing w:after="40"/>
        <w:rPr>
          <w:rFonts w:ascii="Arial" w:hAnsi="Arial" w:cs="Arial"/>
          <w:sz w:val="10"/>
          <w:szCs w:val="10"/>
        </w:rPr>
      </w:pPr>
    </w:p>
    <w:p w14:paraId="5098626D" w14:textId="433DC815" w:rsidR="00197E86" w:rsidRDefault="00630AEB" w:rsidP="00197E86">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Public Health 224: Epidemiology in Public Health, Undergraduate Public Health Majors, University of Massachusetts-Amherst, Spring 2020</w:t>
      </w:r>
    </w:p>
    <w:p w14:paraId="5229EFB3" w14:textId="77777777" w:rsidR="00197E86" w:rsidRPr="00197E86" w:rsidRDefault="00197E86" w:rsidP="00197E86">
      <w:pPr>
        <w:widowControl w:val="0"/>
        <w:tabs>
          <w:tab w:val="left" w:pos="2160"/>
          <w:tab w:val="left" w:pos="2520"/>
          <w:tab w:val="right" w:pos="9216"/>
        </w:tabs>
        <w:spacing w:after="40"/>
        <w:ind w:left="720" w:hanging="360"/>
        <w:rPr>
          <w:rFonts w:ascii="Arial" w:hAnsi="Arial" w:cs="Arial"/>
          <w:sz w:val="10"/>
          <w:szCs w:val="10"/>
        </w:rPr>
      </w:pPr>
    </w:p>
    <w:p w14:paraId="6C5A8687" w14:textId="74223A22" w:rsidR="00197E86" w:rsidRDefault="00197E86" w:rsidP="00197E86">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sidR="00A02BC4">
        <w:rPr>
          <w:rFonts w:ascii="Arial" w:hAnsi="Arial" w:cs="Arial"/>
          <w:i/>
          <w:sz w:val="22"/>
          <w:szCs w:val="22"/>
        </w:rPr>
        <w:t>Introduction to Genetic Epidemiology</w:t>
      </w:r>
      <w:r w:rsidRPr="00D97007">
        <w:rPr>
          <w:rFonts w:ascii="Arial" w:hAnsi="Arial" w:cs="Arial"/>
          <w:sz w:val="22"/>
          <w:szCs w:val="22"/>
        </w:rPr>
        <w:t xml:space="preserve">, Epidemiology </w:t>
      </w:r>
      <w:r>
        <w:rPr>
          <w:rFonts w:ascii="Arial" w:hAnsi="Arial" w:cs="Arial"/>
          <w:sz w:val="22"/>
          <w:szCs w:val="22"/>
        </w:rPr>
        <w:t>639</w:t>
      </w:r>
      <w:r w:rsidRPr="00D97007">
        <w:rPr>
          <w:rFonts w:ascii="Arial" w:hAnsi="Arial" w:cs="Arial"/>
          <w:sz w:val="22"/>
          <w:szCs w:val="22"/>
        </w:rPr>
        <w:t xml:space="preserve">: </w:t>
      </w:r>
      <w:r>
        <w:rPr>
          <w:rFonts w:ascii="Arial" w:hAnsi="Arial" w:cs="Arial"/>
          <w:sz w:val="22"/>
          <w:szCs w:val="22"/>
        </w:rPr>
        <w:t>Cancer</w:t>
      </w:r>
      <w:r w:rsidRPr="00D97007">
        <w:rPr>
          <w:rFonts w:ascii="Arial" w:hAnsi="Arial" w:cs="Arial"/>
          <w:sz w:val="22"/>
          <w:szCs w:val="22"/>
        </w:rPr>
        <w:t xml:space="preserve"> Epidemiology, Graduate students, University of </w:t>
      </w:r>
      <w:r>
        <w:rPr>
          <w:rFonts w:ascii="Arial" w:hAnsi="Arial" w:cs="Arial"/>
          <w:sz w:val="22"/>
          <w:szCs w:val="22"/>
        </w:rPr>
        <w:t>Massachusetts-Amherst, Fall 2019</w:t>
      </w:r>
    </w:p>
    <w:p w14:paraId="7FC700BC" w14:textId="77777777" w:rsidR="00197E86" w:rsidRPr="00197E86" w:rsidRDefault="00197E86" w:rsidP="00197E86">
      <w:pPr>
        <w:widowControl w:val="0"/>
        <w:tabs>
          <w:tab w:val="left" w:pos="2160"/>
          <w:tab w:val="left" w:pos="2520"/>
          <w:tab w:val="right" w:pos="9216"/>
        </w:tabs>
        <w:spacing w:after="40"/>
        <w:ind w:left="720" w:hanging="360"/>
        <w:rPr>
          <w:rFonts w:ascii="Arial" w:hAnsi="Arial" w:cs="Arial"/>
          <w:sz w:val="10"/>
          <w:szCs w:val="10"/>
        </w:rPr>
      </w:pPr>
    </w:p>
    <w:p w14:paraId="75110827" w14:textId="62510034" w:rsidR="00630AEB" w:rsidRDefault="00630AEB" w:rsidP="004B215D">
      <w:pPr>
        <w:widowControl w:val="0"/>
        <w:tabs>
          <w:tab w:val="left" w:pos="2160"/>
          <w:tab w:val="left" w:pos="2520"/>
          <w:tab w:val="right" w:pos="9216"/>
        </w:tabs>
        <w:spacing w:after="40"/>
        <w:ind w:left="720" w:hanging="360"/>
        <w:rPr>
          <w:rFonts w:ascii="Arial" w:hAnsi="Arial" w:cs="Arial"/>
          <w:sz w:val="22"/>
          <w:szCs w:val="22"/>
        </w:rPr>
      </w:pPr>
      <w:r w:rsidRPr="00630AEB">
        <w:rPr>
          <w:rFonts w:ascii="Arial" w:hAnsi="Arial" w:cs="Arial"/>
          <w:sz w:val="22"/>
          <w:szCs w:val="22"/>
        </w:rPr>
        <w:t xml:space="preserve">Instructor, </w:t>
      </w:r>
      <w:r>
        <w:rPr>
          <w:rFonts w:ascii="Arial" w:hAnsi="Arial" w:cs="Arial"/>
          <w:sz w:val="22"/>
          <w:szCs w:val="22"/>
        </w:rPr>
        <w:t>Public Health 224</w:t>
      </w:r>
      <w:r w:rsidR="00C67245">
        <w:rPr>
          <w:rFonts w:ascii="Arial" w:hAnsi="Arial" w:cs="Arial"/>
          <w:sz w:val="22"/>
          <w:szCs w:val="22"/>
        </w:rPr>
        <w:t xml:space="preserve"> Section 2</w:t>
      </w:r>
      <w:r>
        <w:rPr>
          <w:rFonts w:ascii="Arial" w:hAnsi="Arial" w:cs="Arial"/>
          <w:sz w:val="22"/>
          <w:szCs w:val="22"/>
        </w:rPr>
        <w:t>: Epidemiology in Public Health, Undergraduate Public Health Majors, University of Massachusetts-Amherst, Fall 2019</w:t>
      </w:r>
    </w:p>
    <w:p w14:paraId="1859DD66" w14:textId="77777777" w:rsidR="00197E86" w:rsidRPr="00197E86" w:rsidRDefault="00197E86" w:rsidP="00197E86">
      <w:pPr>
        <w:widowControl w:val="0"/>
        <w:tabs>
          <w:tab w:val="left" w:pos="2160"/>
          <w:tab w:val="left" w:pos="2520"/>
          <w:tab w:val="right" w:pos="9216"/>
        </w:tabs>
        <w:spacing w:after="40"/>
        <w:rPr>
          <w:rFonts w:ascii="Arial" w:hAnsi="Arial" w:cs="Arial"/>
          <w:sz w:val="10"/>
          <w:szCs w:val="10"/>
        </w:rPr>
      </w:pPr>
    </w:p>
    <w:p w14:paraId="61709EA6" w14:textId="7755F848" w:rsidR="004B215D" w:rsidRDefault="004B215D" w:rsidP="004B215D">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sidRPr="00D97007">
        <w:rPr>
          <w:rFonts w:ascii="Arial" w:hAnsi="Arial" w:cs="Arial"/>
          <w:i/>
          <w:sz w:val="22"/>
          <w:szCs w:val="22"/>
        </w:rPr>
        <w:t>Post-GWAS: Fine-mapping, annotation, and variant function</w:t>
      </w:r>
      <w:r w:rsidRPr="00D97007">
        <w:rPr>
          <w:rFonts w:ascii="Arial" w:hAnsi="Arial" w:cs="Arial"/>
          <w:sz w:val="22"/>
          <w:szCs w:val="22"/>
        </w:rPr>
        <w:t>, Epidemiology 743: Genetic Epidemiology: Methods and Applications, Graduate students, University of North Carolina, Spring 201</w:t>
      </w:r>
      <w:r>
        <w:rPr>
          <w:rFonts w:ascii="Arial" w:hAnsi="Arial" w:cs="Arial"/>
          <w:sz w:val="22"/>
          <w:szCs w:val="22"/>
        </w:rPr>
        <w:t>9</w:t>
      </w:r>
      <w:r w:rsidRPr="00D97007">
        <w:rPr>
          <w:rFonts w:ascii="Arial" w:hAnsi="Arial" w:cs="Arial"/>
          <w:sz w:val="22"/>
          <w:szCs w:val="22"/>
        </w:rPr>
        <w:t xml:space="preserve"> </w:t>
      </w:r>
    </w:p>
    <w:p w14:paraId="3822CAD5" w14:textId="77777777" w:rsidR="00197E86" w:rsidRPr="00197E86" w:rsidRDefault="00197E86" w:rsidP="004B215D">
      <w:pPr>
        <w:widowControl w:val="0"/>
        <w:tabs>
          <w:tab w:val="left" w:pos="2160"/>
          <w:tab w:val="left" w:pos="2520"/>
          <w:tab w:val="right" w:pos="9216"/>
        </w:tabs>
        <w:spacing w:after="40"/>
        <w:ind w:left="720" w:hanging="360"/>
        <w:rPr>
          <w:rFonts w:ascii="Arial" w:hAnsi="Arial" w:cs="Arial"/>
          <w:sz w:val="10"/>
          <w:szCs w:val="10"/>
        </w:rPr>
      </w:pPr>
    </w:p>
    <w:p w14:paraId="49B53728" w14:textId="2289A2DD" w:rsidR="00070BFA" w:rsidRPr="00D97007" w:rsidRDefault="00070BFA"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sidR="00AB07A0" w:rsidRPr="00D97007">
        <w:rPr>
          <w:rFonts w:ascii="Arial" w:hAnsi="Arial" w:cs="Arial"/>
          <w:i/>
          <w:sz w:val="22"/>
          <w:szCs w:val="22"/>
        </w:rPr>
        <w:t>Post-GWAS</w:t>
      </w:r>
      <w:r w:rsidR="007716E4" w:rsidRPr="00D97007">
        <w:rPr>
          <w:rFonts w:ascii="Arial" w:hAnsi="Arial" w:cs="Arial"/>
          <w:i/>
          <w:sz w:val="22"/>
          <w:szCs w:val="22"/>
        </w:rPr>
        <w:t>: Fine-mapping, annotation, and variant function</w:t>
      </w:r>
      <w:r w:rsidRPr="00D97007">
        <w:rPr>
          <w:rFonts w:ascii="Arial" w:hAnsi="Arial" w:cs="Arial"/>
          <w:sz w:val="22"/>
          <w:szCs w:val="22"/>
        </w:rPr>
        <w:t xml:space="preserve">, Epidemiology 743: Genetic Epidemiology: Methods and Applications, Graduate students, University of North Carolina, Spring 2018 </w:t>
      </w:r>
    </w:p>
    <w:p w14:paraId="70F986EB" w14:textId="77777777" w:rsidR="00070BFA" w:rsidRPr="00715AE0" w:rsidRDefault="00070BFA" w:rsidP="002A3BE3">
      <w:pPr>
        <w:widowControl w:val="0"/>
        <w:tabs>
          <w:tab w:val="left" w:pos="2160"/>
          <w:tab w:val="left" w:pos="2520"/>
          <w:tab w:val="right" w:pos="9216"/>
        </w:tabs>
        <w:spacing w:after="40"/>
        <w:ind w:left="720" w:hanging="360"/>
        <w:rPr>
          <w:rFonts w:ascii="Arial" w:hAnsi="Arial" w:cs="Arial"/>
          <w:sz w:val="10"/>
          <w:szCs w:val="10"/>
        </w:rPr>
      </w:pPr>
    </w:p>
    <w:p w14:paraId="4771FE5C" w14:textId="2DBCC154" w:rsidR="00CB12B4" w:rsidRPr="00D97007" w:rsidRDefault="00CB12B4"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sidRPr="00D97007">
        <w:rPr>
          <w:rFonts w:ascii="Arial" w:hAnsi="Arial" w:cs="Arial"/>
          <w:i/>
          <w:sz w:val="22"/>
          <w:szCs w:val="22"/>
        </w:rPr>
        <w:t>Linkage Disequilibrium</w:t>
      </w:r>
      <w:r w:rsidRPr="00D97007">
        <w:rPr>
          <w:rFonts w:ascii="Arial" w:hAnsi="Arial" w:cs="Arial"/>
          <w:sz w:val="22"/>
          <w:szCs w:val="22"/>
        </w:rPr>
        <w:t>, Genetics 647: Human Genetics and Genomics, Graduate students, University of North Carolina, Spring 2018</w:t>
      </w:r>
    </w:p>
    <w:p w14:paraId="2536EEC0" w14:textId="77777777" w:rsidR="00CB12B4" w:rsidRPr="00CB12B4" w:rsidRDefault="00CB12B4" w:rsidP="002A3BE3">
      <w:pPr>
        <w:widowControl w:val="0"/>
        <w:tabs>
          <w:tab w:val="left" w:pos="2160"/>
          <w:tab w:val="left" w:pos="2520"/>
          <w:tab w:val="right" w:pos="9216"/>
        </w:tabs>
        <w:spacing w:after="40"/>
        <w:ind w:left="720" w:hanging="360"/>
        <w:rPr>
          <w:rFonts w:ascii="Arial" w:hAnsi="Arial" w:cs="Arial"/>
          <w:sz w:val="10"/>
          <w:szCs w:val="10"/>
        </w:rPr>
      </w:pPr>
    </w:p>
    <w:p w14:paraId="19C77A6B" w14:textId="7865B5BA" w:rsidR="00637D4B"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Guest Lecturer</w:t>
      </w:r>
      <w:r w:rsidR="00637D4B" w:rsidRPr="00D97007">
        <w:rPr>
          <w:rFonts w:ascii="Arial" w:hAnsi="Arial" w:cs="Arial"/>
          <w:sz w:val="22"/>
          <w:szCs w:val="22"/>
        </w:rPr>
        <w:t xml:space="preserve">, </w:t>
      </w:r>
      <w:r w:rsidRPr="00D97007">
        <w:rPr>
          <w:rFonts w:ascii="Arial" w:hAnsi="Arial" w:cs="Arial"/>
          <w:i/>
          <w:sz w:val="22"/>
          <w:szCs w:val="22"/>
        </w:rPr>
        <w:t>Linkage Disequilibrium</w:t>
      </w:r>
      <w:r w:rsidRPr="00D97007">
        <w:rPr>
          <w:rFonts w:ascii="Arial" w:hAnsi="Arial" w:cs="Arial"/>
          <w:sz w:val="22"/>
          <w:szCs w:val="22"/>
        </w:rPr>
        <w:t xml:space="preserve">, </w:t>
      </w:r>
      <w:r w:rsidR="00637D4B" w:rsidRPr="00D97007">
        <w:rPr>
          <w:rFonts w:ascii="Arial" w:hAnsi="Arial" w:cs="Arial"/>
          <w:sz w:val="22"/>
          <w:szCs w:val="22"/>
        </w:rPr>
        <w:t xml:space="preserve">Genetics 647: Human Genetics and </w:t>
      </w:r>
      <w:r w:rsidRPr="00D97007">
        <w:rPr>
          <w:rFonts w:ascii="Arial" w:hAnsi="Arial" w:cs="Arial"/>
          <w:sz w:val="22"/>
          <w:szCs w:val="22"/>
        </w:rPr>
        <w:t>Genomics, Graduate students, Universit</w:t>
      </w:r>
      <w:r w:rsidR="00070BFA" w:rsidRPr="00D97007">
        <w:rPr>
          <w:rFonts w:ascii="Arial" w:hAnsi="Arial" w:cs="Arial"/>
          <w:sz w:val="22"/>
          <w:szCs w:val="22"/>
        </w:rPr>
        <w:t>y of North Carolina, Spring 2017</w:t>
      </w:r>
    </w:p>
    <w:p w14:paraId="1E6D9E28"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5F4B5B6B" w14:textId="198E2DA4" w:rsidR="00486104" w:rsidRPr="00D97007" w:rsidRDefault="00486104"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 Epidemiology 6400: Epidemiology II: Advanced Methods, Graduate students, University of Iowa, Spring 2014</w:t>
      </w:r>
    </w:p>
    <w:p w14:paraId="6E592AD0"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044BE688" w14:textId="5EE19FAD" w:rsidR="006C2169" w:rsidRPr="00D97007" w:rsidRDefault="006C2169"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Facilitator, Epidemiology Departmental Journal Club, Fall 2014</w:t>
      </w:r>
    </w:p>
    <w:p w14:paraId="02AEBB16" w14:textId="77777777" w:rsidR="006C2169" w:rsidRPr="00715AE0" w:rsidRDefault="006C2169" w:rsidP="002A3BE3">
      <w:pPr>
        <w:widowControl w:val="0"/>
        <w:tabs>
          <w:tab w:val="left" w:pos="2160"/>
          <w:tab w:val="left" w:pos="2520"/>
          <w:tab w:val="right" w:pos="9216"/>
        </w:tabs>
        <w:spacing w:after="40"/>
        <w:ind w:left="720" w:hanging="360"/>
        <w:rPr>
          <w:rFonts w:ascii="Arial" w:hAnsi="Arial" w:cs="Arial"/>
          <w:sz w:val="10"/>
          <w:szCs w:val="10"/>
        </w:rPr>
      </w:pPr>
    </w:p>
    <w:p w14:paraId="3EBBA12F" w14:textId="6528C6AE" w:rsidR="006C2169" w:rsidRPr="00D97007" w:rsidRDefault="006C2169"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Facilitator, Epidemiology Departmental Journal Club, Spring 2013</w:t>
      </w:r>
    </w:p>
    <w:p w14:paraId="2C908143" w14:textId="77777777" w:rsidR="006C2169" w:rsidRPr="00715AE0" w:rsidRDefault="006C2169" w:rsidP="002A3BE3">
      <w:pPr>
        <w:widowControl w:val="0"/>
        <w:tabs>
          <w:tab w:val="left" w:pos="2160"/>
          <w:tab w:val="left" w:pos="2520"/>
          <w:tab w:val="right" w:pos="9216"/>
        </w:tabs>
        <w:spacing w:after="40"/>
        <w:ind w:left="720" w:hanging="360"/>
        <w:rPr>
          <w:rFonts w:ascii="Arial" w:hAnsi="Arial" w:cs="Arial"/>
          <w:sz w:val="10"/>
          <w:szCs w:val="10"/>
        </w:rPr>
      </w:pPr>
    </w:p>
    <w:p w14:paraId="14B02BDF" w14:textId="5D3002F0" w:rsidR="001B7F65"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w:t>
      </w:r>
      <w:r w:rsidR="001B7F65" w:rsidRPr="00D97007">
        <w:rPr>
          <w:rFonts w:ascii="Arial" w:hAnsi="Arial" w:cs="Arial"/>
          <w:sz w:val="22"/>
          <w:szCs w:val="22"/>
        </w:rPr>
        <w:t>, Epidemiol</w:t>
      </w:r>
      <w:r w:rsidRPr="00D97007">
        <w:rPr>
          <w:rFonts w:ascii="Arial" w:hAnsi="Arial" w:cs="Arial"/>
          <w:sz w:val="22"/>
          <w:szCs w:val="22"/>
        </w:rPr>
        <w:t>ogy 6400</w:t>
      </w:r>
      <w:r w:rsidR="001B7F65" w:rsidRPr="00D97007">
        <w:rPr>
          <w:rFonts w:ascii="Arial" w:hAnsi="Arial" w:cs="Arial"/>
          <w:sz w:val="22"/>
          <w:szCs w:val="22"/>
        </w:rPr>
        <w:t xml:space="preserve">: </w:t>
      </w:r>
      <w:r w:rsidRPr="00D97007">
        <w:rPr>
          <w:rFonts w:ascii="Arial" w:hAnsi="Arial" w:cs="Arial"/>
          <w:sz w:val="22"/>
          <w:szCs w:val="22"/>
        </w:rPr>
        <w:t>Epidemiology II: Advanced Methods, Graduate students, Univ</w:t>
      </w:r>
      <w:r w:rsidR="00486104" w:rsidRPr="00D97007">
        <w:rPr>
          <w:rFonts w:ascii="Arial" w:hAnsi="Arial" w:cs="Arial"/>
          <w:sz w:val="22"/>
          <w:szCs w:val="22"/>
        </w:rPr>
        <w:t>ersity of Iowa, Spring 2013</w:t>
      </w:r>
    </w:p>
    <w:p w14:paraId="6DCC55EF"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458FCB0D" w14:textId="1267C3CA" w:rsidR="001C28C8"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Facilitator, Epidemiology Departmental Journal Club, </w:t>
      </w:r>
      <w:r w:rsidR="006C2169" w:rsidRPr="00D97007">
        <w:rPr>
          <w:rFonts w:ascii="Arial" w:hAnsi="Arial" w:cs="Arial"/>
          <w:sz w:val="22"/>
          <w:szCs w:val="22"/>
        </w:rPr>
        <w:t xml:space="preserve">Fall </w:t>
      </w:r>
      <w:r w:rsidRPr="00D97007">
        <w:rPr>
          <w:rFonts w:ascii="Arial" w:hAnsi="Arial" w:cs="Arial"/>
          <w:sz w:val="22"/>
          <w:szCs w:val="22"/>
        </w:rPr>
        <w:t>2013</w:t>
      </w:r>
    </w:p>
    <w:p w14:paraId="5309B313"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386D7EAD" w14:textId="77777777" w:rsidR="001C28C8"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 Epidemiology 5241: Statistical Methods in Epidemiology, Graduate students, University of Iowa, Fall 2013</w:t>
      </w:r>
    </w:p>
    <w:p w14:paraId="3627C67B"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5BA17B3A" w14:textId="77777777" w:rsidR="001C28C8"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Guest Lecturer, </w:t>
      </w:r>
      <w:r w:rsidRPr="00D97007">
        <w:rPr>
          <w:rFonts w:ascii="Arial" w:hAnsi="Arial" w:cs="Arial"/>
          <w:i/>
          <w:sz w:val="22"/>
          <w:szCs w:val="22"/>
        </w:rPr>
        <w:t>Ecological Studies</w:t>
      </w:r>
      <w:r w:rsidRPr="00D97007">
        <w:rPr>
          <w:rFonts w:ascii="Arial" w:hAnsi="Arial" w:cs="Arial"/>
          <w:sz w:val="22"/>
          <w:szCs w:val="22"/>
        </w:rPr>
        <w:t>, Epidemiology 6400: Epidemiology II: Advanced Methods, Graduate students, University of Iowa, Spring 2013</w:t>
      </w:r>
    </w:p>
    <w:p w14:paraId="2EF629B6"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5D014BBE" w14:textId="1D6C9F45" w:rsidR="001C28C8" w:rsidRPr="00D97007" w:rsidRDefault="001C28C8"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Teaching Assistant, Biology 2210: Foundations of Modern Biology, Undergraduate students, Anderson University, </w:t>
      </w:r>
      <w:r w:rsidR="005E325F" w:rsidRPr="00D97007">
        <w:rPr>
          <w:rFonts w:ascii="Arial" w:hAnsi="Arial" w:cs="Arial"/>
          <w:sz w:val="22"/>
          <w:szCs w:val="22"/>
        </w:rPr>
        <w:t xml:space="preserve">Fall </w:t>
      </w:r>
      <w:r w:rsidR="00EF60F1" w:rsidRPr="00D97007">
        <w:rPr>
          <w:rFonts w:ascii="Arial" w:hAnsi="Arial" w:cs="Arial"/>
          <w:sz w:val="22"/>
          <w:szCs w:val="22"/>
        </w:rPr>
        <w:t>2008</w:t>
      </w:r>
    </w:p>
    <w:p w14:paraId="34AAFA78"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15C3928A" w14:textId="1CF496D0" w:rsidR="00EF60F1" w:rsidRPr="00D97007" w:rsidRDefault="00EF60F1"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Teaching Assistant, Biology 4050: Genetics, Undergraduate students, Anderson University, </w:t>
      </w:r>
      <w:r w:rsidR="005E325F" w:rsidRPr="00D97007">
        <w:rPr>
          <w:rFonts w:ascii="Arial" w:hAnsi="Arial" w:cs="Arial"/>
          <w:sz w:val="22"/>
          <w:szCs w:val="22"/>
        </w:rPr>
        <w:t xml:space="preserve">Fall </w:t>
      </w:r>
      <w:r w:rsidRPr="00D97007">
        <w:rPr>
          <w:rFonts w:ascii="Arial" w:hAnsi="Arial" w:cs="Arial"/>
          <w:sz w:val="22"/>
          <w:szCs w:val="22"/>
        </w:rPr>
        <w:t>2008</w:t>
      </w:r>
    </w:p>
    <w:p w14:paraId="367A33C7" w14:textId="77777777" w:rsidR="00887B6F" w:rsidRPr="00715AE0" w:rsidRDefault="00887B6F" w:rsidP="002A3BE3">
      <w:pPr>
        <w:widowControl w:val="0"/>
        <w:tabs>
          <w:tab w:val="left" w:pos="2160"/>
          <w:tab w:val="left" w:pos="2520"/>
          <w:tab w:val="right" w:pos="9216"/>
        </w:tabs>
        <w:spacing w:after="40"/>
        <w:ind w:left="720" w:hanging="360"/>
        <w:rPr>
          <w:rFonts w:ascii="Arial" w:hAnsi="Arial" w:cs="Arial"/>
          <w:sz w:val="10"/>
          <w:szCs w:val="10"/>
        </w:rPr>
      </w:pPr>
    </w:p>
    <w:p w14:paraId="5B377F90" w14:textId="6E0A16A3" w:rsidR="00887B6F" w:rsidRPr="00D97007" w:rsidRDefault="00887B6F"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 Biology 1000: Principles of Modern Biology, Undergraduate students, Anderson University, Spring 2007</w:t>
      </w:r>
    </w:p>
    <w:p w14:paraId="26AEBD4C"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3D96E000" w14:textId="121765F2" w:rsidR="005E325F" w:rsidRPr="00D97007" w:rsidRDefault="005E325F"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 Biology 2210: Foundations of Modern Biology, Undergraduate students, Anderson University, Fall 2007</w:t>
      </w:r>
    </w:p>
    <w:p w14:paraId="1E578EC9"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0AD97BCC" w14:textId="09651720" w:rsidR="00EF60F1" w:rsidRPr="00D97007" w:rsidRDefault="00EF60F1"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 xml:space="preserve">Teaching Assistant, Biology 1000: Principles of Modern Biology, Undergraduate students, Anderson University, </w:t>
      </w:r>
      <w:r w:rsidR="00887B6F" w:rsidRPr="00D97007">
        <w:rPr>
          <w:rFonts w:ascii="Arial" w:hAnsi="Arial" w:cs="Arial"/>
          <w:sz w:val="22"/>
          <w:szCs w:val="22"/>
        </w:rPr>
        <w:t xml:space="preserve">Spring </w:t>
      </w:r>
      <w:r w:rsidRPr="00D97007">
        <w:rPr>
          <w:rFonts w:ascii="Arial" w:hAnsi="Arial" w:cs="Arial"/>
          <w:sz w:val="22"/>
          <w:szCs w:val="22"/>
        </w:rPr>
        <w:t>2006</w:t>
      </w:r>
    </w:p>
    <w:p w14:paraId="1DBC0E21" w14:textId="77777777" w:rsidR="005E325F" w:rsidRPr="00715AE0" w:rsidRDefault="005E325F" w:rsidP="002A3BE3">
      <w:pPr>
        <w:widowControl w:val="0"/>
        <w:tabs>
          <w:tab w:val="left" w:pos="2160"/>
          <w:tab w:val="left" w:pos="2520"/>
          <w:tab w:val="right" w:pos="9216"/>
        </w:tabs>
        <w:spacing w:after="40"/>
        <w:ind w:left="720" w:hanging="360"/>
        <w:rPr>
          <w:rFonts w:ascii="Arial" w:hAnsi="Arial" w:cs="Arial"/>
          <w:sz w:val="10"/>
          <w:szCs w:val="10"/>
        </w:rPr>
      </w:pPr>
    </w:p>
    <w:p w14:paraId="3025145A" w14:textId="739C9F5B" w:rsidR="005E325F" w:rsidRPr="00D97007" w:rsidRDefault="005E325F" w:rsidP="002A3BE3">
      <w:pPr>
        <w:widowControl w:val="0"/>
        <w:tabs>
          <w:tab w:val="left" w:pos="2160"/>
          <w:tab w:val="left" w:pos="2520"/>
          <w:tab w:val="right" w:pos="9216"/>
        </w:tabs>
        <w:spacing w:after="40"/>
        <w:ind w:left="720" w:hanging="360"/>
        <w:rPr>
          <w:rFonts w:ascii="Arial" w:hAnsi="Arial" w:cs="Arial"/>
          <w:sz w:val="22"/>
          <w:szCs w:val="22"/>
        </w:rPr>
      </w:pPr>
      <w:r w:rsidRPr="00D97007">
        <w:rPr>
          <w:rFonts w:ascii="Arial" w:hAnsi="Arial" w:cs="Arial"/>
          <w:sz w:val="22"/>
          <w:szCs w:val="22"/>
        </w:rPr>
        <w:t>Teaching Assistant, Biology 2210: Foundations of Modern Biology, Undergraduate students, Anderson University, Fall 2006</w:t>
      </w:r>
    </w:p>
    <w:p w14:paraId="546EF569" w14:textId="77777777" w:rsidR="00125A20" w:rsidRPr="00715AE0" w:rsidRDefault="00125A20" w:rsidP="008C1275">
      <w:pPr>
        <w:pStyle w:val="Header"/>
        <w:widowControl w:val="0"/>
        <w:tabs>
          <w:tab w:val="clear" w:pos="4320"/>
          <w:tab w:val="clear" w:pos="8640"/>
          <w:tab w:val="left" w:pos="1440"/>
        </w:tabs>
        <w:rPr>
          <w:rFonts w:ascii="Arial" w:hAnsi="Arial" w:cs="Arial"/>
        </w:rPr>
      </w:pPr>
    </w:p>
    <w:p w14:paraId="4FBFBD4F" w14:textId="4E550843" w:rsidR="00F328B6" w:rsidRPr="00BC7482" w:rsidRDefault="00F328B6" w:rsidP="00F328B6">
      <w:pPr>
        <w:pStyle w:val="Heading1"/>
        <w:keepNext w:val="0"/>
        <w:widowControl w:val="0"/>
        <w:tabs>
          <w:tab w:val="clear" w:pos="360"/>
        </w:tabs>
        <w:rPr>
          <w:rFonts w:ascii="Arial" w:hAnsi="Arial" w:cs="Arial"/>
          <w:b/>
          <w:sz w:val="22"/>
          <w:szCs w:val="22"/>
          <w:u w:val="none"/>
        </w:rPr>
      </w:pPr>
      <w:r w:rsidRPr="00BC7482">
        <w:rPr>
          <w:rFonts w:ascii="Arial" w:hAnsi="Arial" w:cs="Arial"/>
          <w:b/>
          <w:sz w:val="22"/>
          <w:szCs w:val="22"/>
          <w:u w:val="none"/>
        </w:rPr>
        <w:t>MENTORED STUDENTS</w:t>
      </w:r>
      <w:r w:rsidR="00D12BCE">
        <w:rPr>
          <w:rFonts w:ascii="Arial" w:hAnsi="Arial" w:cs="Arial"/>
          <w:b/>
          <w:sz w:val="22"/>
          <w:szCs w:val="22"/>
          <w:u w:val="none"/>
        </w:rPr>
        <w:t xml:space="preserve"> AND TRAINEES</w:t>
      </w:r>
    </w:p>
    <w:p w14:paraId="4E8F9ACF" w14:textId="77777777" w:rsidR="00F328B6" w:rsidRPr="00715AE0" w:rsidRDefault="00F328B6" w:rsidP="00F328B6">
      <w:pPr>
        <w:rPr>
          <w:sz w:val="10"/>
          <w:szCs w:val="10"/>
        </w:rPr>
      </w:pPr>
    </w:p>
    <w:p w14:paraId="24027D0C" w14:textId="62F52EED" w:rsidR="00C30648" w:rsidRPr="00E625B5" w:rsidRDefault="00C30648" w:rsidP="00C30648">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sidRPr="00621135">
        <w:rPr>
          <w:rFonts w:ascii="Arial" w:hAnsi="Arial" w:cs="Arial"/>
          <w:sz w:val="22"/>
          <w:szCs w:val="22"/>
          <w:u w:val="single"/>
        </w:rPr>
        <w:t>University of Massachusetts</w:t>
      </w:r>
      <w:r>
        <w:rPr>
          <w:rFonts w:ascii="Arial" w:hAnsi="Arial" w:cs="Arial"/>
          <w:sz w:val="22"/>
          <w:szCs w:val="22"/>
          <w:u w:val="single"/>
        </w:rPr>
        <w:t>-Amherst – Thesis Chair</w:t>
      </w:r>
    </w:p>
    <w:p w14:paraId="0E83FD38" w14:textId="2E4E1B4E" w:rsidR="00C30648" w:rsidRDefault="00E73CB2" w:rsidP="00C30648">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C30648">
        <w:rPr>
          <w:rFonts w:ascii="Arial" w:hAnsi="Arial" w:cs="Arial"/>
          <w:sz w:val="22"/>
          <w:szCs w:val="22"/>
        </w:rPr>
        <w:t>Brian Monahan, MS student, Epidemiology</w:t>
      </w:r>
      <w:r w:rsidR="00C30648">
        <w:rPr>
          <w:rFonts w:ascii="Arial" w:hAnsi="Arial" w:cs="Arial"/>
          <w:sz w:val="22"/>
          <w:szCs w:val="22"/>
        </w:rPr>
        <w:tab/>
      </w:r>
      <w:r w:rsidR="00C30648">
        <w:rPr>
          <w:rFonts w:ascii="Arial" w:hAnsi="Arial" w:cs="Arial"/>
          <w:sz w:val="22"/>
          <w:szCs w:val="22"/>
        </w:rPr>
        <w:tab/>
        <w:t xml:space="preserve">              2020-</w:t>
      </w:r>
    </w:p>
    <w:p w14:paraId="784A115D" w14:textId="7BFEFC92" w:rsidR="00C30648" w:rsidRPr="00C30648" w:rsidRDefault="00C30648" w:rsidP="00C30648">
      <w:pPr>
        <w:pStyle w:val="Header"/>
        <w:widowControl w:val="0"/>
        <w:tabs>
          <w:tab w:val="clear" w:pos="4320"/>
          <w:tab w:val="clear" w:pos="8640"/>
          <w:tab w:val="left" w:pos="1440"/>
          <w:tab w:val="left" w:pos="8280"/>
        </w:tabs>
        <w:spacing w:after="40"/>
        <w:ind w:left="720" w:hanging="360"/>
        <w:rPr>
          <w:rFonts w:ascii="Arial" w:hAnsi="Arial" w:cs="Arial"/>
          <w:i/>
          <w:iCs/>
          <w:sz w:val="22"/>
          <w:szCs w:val="22"/>
        </w:rPr>
      </w:pPr>
      <w:r>
        <w:rPr>
          <w:rFonts w:ascii="Arial" w:hAnsi="Arial" w:cs="Arial"/>
          <w:sz w:val="22"/>
          <w:szCs w:val="22"/>
        </w:rPr>
        <w:tab/>
      </w:r>
      <w:r>
        <w:rPr>
          <w:rFonts w:ascii="Arial" w:hAnsi="Arial" w:cs="Arial"/>
          <w:sz w:val="22"/>
          <w:szCs w:val="22"/>
        </w:rPr>
        <w:tab/>
      </w:r>
      <w:r w:rsidRPr="00BE68E5">
        <w:rPr>
          <w:rFonts w:ascii="Arial" w:hAnsi="Arial" w:cs="Arial"/>
          <w:sz w:val="22"/>
          <w:szCs w:val="22"/>
        </w:rPr>
        <w:t>Title:</w:t>
      </w:r>
      <w:r>
        <w:rPr>
          <w:rFonts w:ascii="Arial" w:hAnsi="Arial" w:cs="Arial"/>
          <w:i/>
          <w:iCs/>
          <w:sz w:val="22"/>
          <w:szCs w:val="22"/>
        </w:rPr>
        <w:t xml:space="preserve"> </w:t>
      </w:r>
      <w:r w:rsidR="00621CD0">
        <w:rPr>
          <w:rFonts w:ascii="Arial" w:hAnsi="Arial" w:cs="Arial"/>
          <w:i/>
          <w:iCs/>
          <w:sz w:val="22"/>
          <w:szCs w:val="22"/>
        </w:rPr>
        <w:t>Birthweight and subsequent risk of autoimmune and thyroid conditions</w:t>
      </w:r>
      <w:r>
        <w:rPr>
          <w:rFonts w:ascii="Arial" w:hAnsi="Arial" w:cs="Arial"/>
          <w:i/>
          <w:iCs/>
          <w:sz w:val="22"/>
          <w:szCs w:val="22"/>
        </w:rPr>
        <w:t xml:space="preserve"> </w:t>
      </w:r>
    </w:p>
    <w:p w14:paraId="4318A86F" w14:textId="77777777" w:rsidR="00C30648" w:rsidRPr="00C30648" w:rsidRDefault="00C30648" w:rsidP="00987A96">
      <w:pPr>
        <w:pStyle w:val="Header"/>
        <w:widowControl w:val="0"/>
        <w:tabs>
          <w:tab w:val="clear" w:pos="4320"/>
          <w:tab w:val="clear" w:pos="8640"/>
          <w:tab w:val="left" w:pos="1440"/>
          <w:tab w:val="left" w:pos="8280"/>
        </w:tabs>
        <w:spacing w:after="40"/>
        <w:ind w:left="720" w:hanging="360"/>
        <w:rPr>
          <w:rFonts w:ascii="Arial" w:hAnsi="Arial" w:cs="Arial"/>
          <w:sz w:val="10"/>
          <w:szCs w:val="10"/>
          <w:u w:val="single"/>
        </w:rPr>
      </w:pPr>
    </w:p>
    <w:p w14:paraId="1C95FF1E" w14:textId="4C891C8A" w:rsidR="00987A96" w:rsidRPr="00E625B5" w:rsidRDefault="00987A96" w:rsidP="00987A96">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sidRPr="00621135">
        <w:rPr>
          <w:rFonts w:ascii="Arial" w:hAnsi="Arial" w:cs="Arial"/>
          <w:sz w:val="22"/>
          <w:szCs w:val="22"/>
          <w:u w:val="single"/>
        </w:rPr>
        <w:t>University of Massachusetts</w:t>
      </w:r>
      <w:r>
        <w:rPr>
          <w:rFonts w:ascii="Arial" w:hAnsi="Arial" w:cs="Arial"/>
          <w:sz w:val="22"/>
          <w:szCs w:val="22"/>
          <w:u w:val="single"/>
        </w:rPr>
        <w:t>-Amherst – Thesis Committee Member</w:t>
      </w:r>
    </w:p>
    <w:p w14:paraId="4F4971AB" w14:textId="1A49566C" w:rsidR="00987A96" w:rsidRDefault="00987A96" w:rsidP="00987A96">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t xml:space="preserve">Ashely </w:t>
      </w:r>
      <w:proofErr w:type="spellStart"/>
      <w:r>
        <w:rPr>
          <w:rFonts w:ascii="Arial" w:hAnsi="Arial" w:cs="Arial"/>
          <w:sz w:val="22"/>
          <w:szCs w:val="22"/>
        </w:rPr>
        <w:t>Moineau</w:t>
      </w:r>
      <w:proofErr w:type="spellEnd"/>
      <w:r>
        <w:rPr>
          <w:rFonts w:ascii="Arial" w:hAnsi="Arial" w:cs="Arial"/>
          <w:sz w:val="22"/>
          <w:szCs w:val="22"/>
        </w:rPr>
        <w:t>, MS student, Epidemiology</w:t>
      </w:r>
      <w:r>
        <w:rPr>
          <w:rFonts w:ascii="Arial" w:hAnsi="Arial" w:cs="Arial"/>
          <w:sz w:val="22"/>
          <w:szCs w:val="22"/>
        </w:rPr>
        <w:tab/>
      </w:r>
      <w:r w:rsidR="00C30648">
        <w:rPr>
          <w:rFonts w:ascii="Arial" w:hAnsi="Arial" w:cs="Arial"/>
          <w:sz w:val="22"/>
          <w:szCs w:val="22"/>
        </w:rPr>
        <w:tab/>
        <w:t xml:space="preserve">      </w:t>
      </w:r>
      <w:r>
        <w:rPr>
          <w:rFonts w:ascii="Arial" w:hAnsi="Arial" w:cs="Arial"/>
          <w:sz w:val="22"/>
          <w:szCs w:val="22"/>
        </w:rPr>
        <w:t>2019-</w:t>
      </w:r>
      <w:r w:rsidR="00C30648">
        <w:rPr>
          <w:rFonts w:ascii="Arial" w:hAnsi="Arial" w:cs="Arial"/>
          <w:sz w:val="22"/>
          <w:szCs w:val="22"/>
        </w:rPr>
        <w:t>2020</w:t>
      </w:r>
    </w:p>
    <w:p w14:paraId="760E4D14" w14:textId="34D4BCC2" w:rsidR="00C30648" w:rsidRPr="00C30648" w:rsidRDefault="00987A96" w:rsidP="00C30648">
      <w:pPr>
        <w:pStyle w:val="Header"/>
        <w:widowControl w:val="0"/>
        <w:tabs>
          <w:tab w:val="clear" w:pos="4320"/>
          <w:tab w:val="clear" w:pos="8640"/>
          <w:tab w:val="left" w:pos="1440"/>
          <w:tab w:val="left" w:pos="8280"/>
        </w:tabs>
        <w:spacing w:after="40"/>
        <w:ind w:left="720" w:hanging="360"/>
        <w:rPr>
          <w:rFonts w:ascii="Arial" w:hAnsi="Arial" w:cs="Arial"/>
          <w:i/>
          <w:iCs/>
          <w:sz w:val="22"/>
          <w:szCs w:val="22"/>
        </w:rPr>
      </w:pPr>
      <w:r>
        <w:rPr>
          <w:rFonts w:ascii="Arial" w:hAnsi="Arial" w:cs="Arial"/>
          <w:sz w:val="22"/>
          <w:szCs w:val="22"/>
        </w:rPr>
        <w:tab/>
      </w:r>
      <w:r>
        <w:rPr>
          <w:rFonts w:ascii="Arial" w:hAnsi="Arial" w:cs="Arial"/>
          <w:sz w:val="22"/>
          <w:szCs w:val="22"/>
        </w:rPr>
        <w:tab/>
      </w:r>
      <w:r w:rsidRPr="00BE68E5">
        <w:rPr>
          <w:rFonts w:ascii="Arial" w:hAnsi="Arial" w:cs="Arial"/>
          <w:sz w:val="22"/>
          <w:szCs w:val="22"/>
        </w:rPr>
        <w:t>Title:</w:t>
      </w:r>
      <w:r>
        <w:rPr>
          <w:rFonts w:ascii="Arial" w:hAnsi="Arial" w:cs="Arial"/>
          <w:i/>
          <w:iCs/>
          <w:sz w:val="22"/>
          <w:szCs w:val="22"/>
        </w:rPr>
        <w:t xml:space="preserve"> The association between dengue virus infection and liver and kidney</w:t>
      </w:r>
      <w:r>
        <w:rPr>
          <w:rFonts w:ascii="Arial" w:hAnsi="Arial" w:cs="Arial"/>
          <w:i/>
          <w:iCs/>
          <w:sz w:val="22"/>
          <w:szCs w:val="22"/>
        </w:rPr>
        <w:br/>
        <w:t xml:space="preserve">                    function among Cambodian children </w:t>
      </w:r>
    </w:p>
    <w:p w14:paraId="761B9E54" w14:textId="77777777" w:rsidR="00987A96" w:rsidRPr="00BE68E5" w:rsidRDefault="00987A96" w:rsidP="00E625B5">
      <w:pPr>
        <w:pStyle w:val="Header"/>
        <w:widowControl w:val="0"/>
        <w:tabs>
          <w:tab w:val="clear" w:pos="4320"/>
          <w:tab w:val="clear" w:pos="8640"/>
          <w:tab w:val="left" w:pos="1440"/>
          <w:tab w:val="left" w:pos="8280"/>
        </w:tabs>
        <w:spacing w:after="40"/>
        <w:ind w:left="720" w:hanging="360"/>
        <w:rPr>
          <w:rFonts w:ascii="Arial" w:hAnsi="Arial" w:cs="Arial"/>
          <w:sz w:val="10"/>
          <w:szCs w:val="10"/>
          <w:u w:val="single"/>
        </w:rPr>
      </w:pPr>
    </w:p>
    <w:p w14:paraId="68F6EC95" w14:textId="4F9A8636" w:rsidR="00E625B5" w:rsidRPr="00E625B5" w:rsidRDefault="00E625B5" w:rsidP="00E625B5">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sidRPr="00621135">
        <w:rPr>
          <w:rFonts w:ascii="Arial" w:hAnsi="Arial" w:cs="Arial"/>
          <w:sz w:val="22"/>
          <w:szCs w:val="22"/>
          <w:u w:val="single"/>
        </w:rPr>
        <w:t>University of Massachusetts</w:t>
      </w:r>
      <w:r>
        <w:rPr>
          <w:rFonts w:ascii="Arial" w:hAnsi="Arial" w:cs="Arial"/>
          <w:sz w:val="22"/>
          <w:szCs w:val="22"/>
          <w:u w:val="single"/>
        </w:rPr>
        <w:t>-Amherst – MPH Project Advisor</w:t>
      </w:r>
    </w:p>
    <w:p w14:paraId="2390BD0A" w14:textId="1B18875A" w:rsidR="000057C7" w:rsidRDefault="00E625B5" w:rsidP="00E625B5">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0057C7">
        <w:rPr>
          <w:rFonts w:ascii="Arial" w:hAnsi="Arial" w:cs="Arial"/>
          <w:sz w:val="22"/>
          <w:szCs w:val="22"/>
        </w:rPr>
        <w:t xml:space="preserve">Nora </w:t>
      </w:r>
      <w:proofErr w:type="spellStart"/>
      <w:r w:rsidR="000057C7">
        <w:rPr>
          <w:rFonts w:ascii="Arial" w:hAnsi="Arial" w:cs="Arial"/>
          <w:sz w:val="22"/>
          <w:szCs w:val="22"/>
        </w:rPr>
        <w:t>Salo</w:t>
      </w:r>
      <w:proofErr w:type="spellEnd"/>
      <w:r w:rsidR="000057C7">
        <w:rPr>
          <w:rFonts w:ascii="Arial" w:hAnsi="Arial" w:cs="Arial"/>
          <w:sz w:val="22"/>
          <w:szCs w:val="22"/>
        </w:rPr>
        <w:t>, MPH student, Epidemiology</w:t>
      </w:r>
      <w:r w:rsidR="000057C7">
        <w:rPr>
          <w:rFonts w:ascii="Arial" w:hAnsi="Arial" w:cs="Arial"/>
          <w:sz w:val="22"/>
          <w:szCs w:val="22"/>
        </w:rPr>
        <w:tab/>
      </w:r>
      <w:r w:rsidR="000057C7">
        <w:rPr>
          <w:rFonts w:ascii="Arial" w:hAnsi="Arial" w:cs="Arial"/>
          <w:sz w:val="22"/>
          <w:szCs w:val="22"/>
        </w:rPr>
        <w:tab/>
        <w:t xml:space="preserve">      </w:t>
      </w:r>
      <w:r w:rsidR="009C1BAB">
        <w:rPr>
          <w:rFonts w:ascii="Arial" w:hAnsi="Arial" w:cs="Arial"/>
          <w:sz w:val="22"/>
          <w:szCs w:val="22"/>
        </w:rPr>
        <w:t xml:space="preserve">        </w:t>
      </w:r>
      <w:r w:rsidR="000057C7">
        <w:rPr>
          <w:rFonts w:ascii="Arial" w:hAnsi="Arial" w:cs="Arial"/>
          <w:sz w:val="22"/>
          <w:szCs w:val="22"/>
        </w:rPr>
        <w:t>2020-</w:t>
      </w:r>
    </w:p>
    <w:p w14:paraId="2DF42B18" w14:textId="3260B4EA" w:rsidR="000057C7" w:rsidRPr="000057C7" w:rsidRDefault="000057C7" w:rsidP="00E625B5">
      <w:pPr>
        <w:pStyle w:val="Header"/>
        <w:widowControl w:val="0"/>
        <w:tabs>
          <w:tab w:val="clear" w:pos="4320"/>
          <w:tab w:val="clear" w:pos="8640"/>
          <w:tab w:val="left" w:pos="1440"/>
          <w:tab w:val="left" w:pos="8280"/>
        </w:tabs>
        <w:spacing w:after="40"/>
        <w:ind w:left="720" w:hanging="360"/>
        <w:rPr>
          <w:rFonts w:ascii="Arial" w:hAnsi="Arial" w:cs="Arial"/>
          <w:i/>
          <w:iCs/>
          <w:sz w:val="22"/>
          <w:szCs w:val="22"/>
        </w:rPr>
      </w:pPr>
      <w:r>
        <w:rPr>
          <w:rFonts w:ascii="Arial" w:hAnsi="Arial" w:cs="Arial"/>
          <w:sz w:val="22"/>
          <w:szCs w:val="22"/>
        </w:rPr>
        <w:tab/>
      </w:r>
      <w:r>
        <w:rPr>
          <w:rFonts w:ascii="Arial" w:hAnsi="Arial" w:cs="Arial"/>
          <w:sz w:val="22"/>
          <w:szCs w:val="22"/>
        </w:rPr>
        <w:tab/>
        <w:t xml:space="preserve">Title: </w:t>
      </w:r>
      <w:r>
        <w:rPr>
          <w:rFonts w:ascii="Arial" w:hAnsi="Arial" w:cs="Arial"/>
          <w:i/>
          <w:iCs/>
          <w:sz w:val="22"/>
          <w:szCs w:val="22"/>
        </w:rPr>
        <w:t>Racial and ethnic disparities in the association between maternal</w:t>
      </w:r>
      <w:r>
        <w:rPr>
          <w:rFonts w:ascii="Arial" w:hAnsi="Arial" w:cs="Arial"/>
          <w:i/>
          <w:iCs/>
          <w:sz w:val="22"/>
          <w:szCs w:val="22"/>
        </w:rPr>
        <w:br/>
      </w:r>
      <w:r>
        <w:rPr>
          <w:rFonts w:ascii="Arial" w:hAnsi="Arial" w:cs="Arial"/>
          <w:i/>
          <w:iCs/>
          <w:sz w:val="22"/>
          <w:szCs w:val="22"/>
        </w:rPr>
        <w:tab/>
        <w:t xml:space="preserve">         depression and preterm birth risk among women in the US</w:t>
      </w:r>
    </w:p>
    <w:p w14:paraId="63DF0A1C" w14:textId="02B0FF2E" w:rsidR="00E625B5" w:rsidRDefault="000057C7" w:rsidP="00E625B5">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E625B5">
        <w:rPr>
          <w:rFonts w:ascii="Arial" w:hAnsi="Arial" w:cs="Arial"/>
          <w:sz w:val="22"/>
          <w:szCs w:val="22"/>
        </w:rPr>
        <w:t xml:space="preserve">Isabella </w:t>
      </w:r>
      <w:proofErr w:type="spellStart"/>
      <w:r w:rsidR="00E625B5">
        <w:rPr>
          <w:rFonts w:ascii="Arial" w:hAnsi="Arial" w:cs="Arial"/>
          <w:sz w:val="22"/>
          <w:szCs w:val="22"/>
        </w:rPr>
        <w:t>Gleckman</w:t>
      </w:r>
      <w:proofErr w:type="spellEnd"/>
      <w:r w:rsidR="00E625B5">
        <w:rPr>
          <w:rFonts w:ascii="Arial" w:hAnsi="Arial" w:cs="Arial"/>
          <w:sz w:val="22"/>
          <w:szCs w:val="22"/>
        </w:rPr>
        <w:t>, MPH student, Epidemiology</w:t>
      </w:r>
      <w:r w:rsidR="00E625B5">
        <w:rPr>
          <w:rFonts w:ascii="Arial" w:hAnsi="Arial" w:cs="Arial"/>
          <w:sz w:val="22"/>
          <w:szCs w:val="22"/>
        </w:rPr>
        <w:tab/>
      </w:r>
      <w:r w:rsidR="00C30648">
        <w:rPr>
          <w:rFonts w:ascii="Arial" w:hAnsi="Arial" w:cs="Arial"/>
          <w:sz w:val="22"/>
          <w:szCs w:val="22"/>
        </w:rPr>
        <w:tab/>
        <w:t xml:space="preserve">     </w:t>
      </w:r>
      <w:r w:rsidR="00E625B5">
        <w:rPr>
          <w:rFonts w:ascii="Arial" w:hAnsi="Arial" w:cs="Arial"/>
          <w:sz w:val="22"/>
          <w:szCs w:val="22"/>
        </w:rPr>
        <w:t xml:space="preserve"> 2019-</w:t>
      </w:r>
      <w:r w:rsidR="00C30648">
        <w:rPr>
          <w:rFonts w:ascii="Arial" w:hAnsi="Arial" w:cs="Arial"/>
          <w:sz w:val="22"/>
          <w:szCs w:val="22"/>
        </w:rPr>
        <w:t>2020</w:t>
      </w:r>
    </w:p>
    <w:p w14:paraId="66A80901" w14:textId="658C2688" w:rsidR="00BE68E5" w:rsidRPr="00BE68E5" w:rsidRDefault="00BE68E5" w:rsidP="00E625B5">
      <w:pPr>
        <w:pStyle w:val="Header"/>
        <w:widowControl w:val="0"/>
        <w:tabs>
          <w:tab w:val="clear" w:pos="4320"/>
          <w:tab w:val="clear" w:pos="8640"/>
          <w:tab w:val="left" w:pos="1440"/>
          <w:tab w:val="left" w:pos="8280"/>
        </w:tabs>
        <w:spacing w:after="40"/>
        <w:ind w:left="720" w:hanging="360"/>
        <w:rPr>
          <w:rFonts w:ascii="Arial" w:hAnsi="Arial" w:cs="Arial"/>
          <w:i/>
          <w:iCs/>
          <w:sz w:val="22"/>
          <w:szCs w:val="22"/>
        </w:rPr>
      </w:pPr>
      <w:r>
        <w:rPr>
          <w:rFonts w:ascii="Arial" w:hAnsi="Arial" w:cs="Arial"/>
          <w:sz w:val="22"/>
          <w:szCs w:val="22"/>
        </w:rPr>
        <w:tab/>
      </w:r>
      <w:r>
        <w:rPr>
          <w:rFonts w:ascii="Arial" w:hAnsi="Arial" w:cs="Arial"/>
          <w:sz w:val="22"/>
          <w:szCs w:val="22"/>
        </w:rPr>
        <w:tab/>
        <w:t xml:space="preserve">Title: </w:t>
      </w:r>
      <w:r>
        <w:rPr>
          <w:rFonts w:ascii="Arial" w:hAnsi="Arial" w:cs="Arial"/>
          <w:i/>
          <w:iCs/>
          <w:sz w:val="22"/>
          <w:szCs w:val="22"/>
        </w:rPr>
        <w:t>Patterns of smoking cessation and the risk of preterm birth</w:t>
      </w:r>
    </w:p>
    <w:p w14:paraId="1C544C11" w14:textId="77777777" w:rsidR="00E625B5" w:rsidRPr="00BE68E5" w:rsidRDefault="00E625B5" w:rsidP="002A3BE3">
      <w:pPr>
        <w:pStyle w:val="Header"/>
        <w:widowControl w:val="0"/>
        <w:tabs>
          <w:tab w:val="clear" w:pos="4320"/>
          <w:tab w:val="clear" w:pos="8640"/>
          <w:tab w:val="left" w:pos="1440"/>
          <w:tab w:val="left" w:pos="8280"/>
        </w:tabs>
        <w:spacing w:after="40"/>
        <w:ind w:left="720" w:hanging="360"/>
        <w:rPr>
          <w:rFonts w:ascii="Arial" w:hAnsi="Arial" w:cs="Arial"/>
          <w:sz w:val="10"/>
          <w:szCs w:val="10"/>
          <w:u w:val="single"/>
        </w:rPr>
      </w:pPr>
    </w:p>
    <w:p w14:paraId="3943394F" w14:textId="49F6CE47" w:rsidR="00621135" w:rsidRPr="00E625B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sidRPr="00621135">
        <w:rPr>
          <w:rFonts w:ascii="Arial" w:hAnsi="Arial" w:cs="Arial"/>
          <w:sz w:val="22"/>
          <w:szCs w:val="22"/>
          <w:u w:val="single"/>
        </w:rPr>
        <w:t>University of Massachusetts</w:t>
      </w:r>
      <w:r>
        <w:rPr>
          <w:rFonts w:ascii="Arial" w:hAnsi="Arial" w:cs="Arial"/>
          <w:sz w:val="22"/>
          <w:szCs w:val="22"/>
          <w:u w:val="single"/>
        </w:rPr>
        <w:t>-Amherst</w:t>
      </w:r>
      <w:r w:rsidR="00E625B5">
        <w:rPr>
          <w:rFonts w:ascii="Arial" w:hAnsi="Arial" w:cs="Arial"/>
          <w:sz w:val="22"/>
          <w:szCs w:val="22"/>
          <w:u w:val="single"/>
        </w:rPr>
        <w:t xml:space="preserve"> – Academic Advisor</w:t>
      </w:r>
    </w:p>
    <w:p w14:paraId="3DD55822" w14:textId="049BE77C" w:rsidR="00E73CB2" w:rsidRDefault="00E73CB2"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6B47A3">
        <w:rPr>
          <w:rFonts w:ascii="Arial" w:hAnsi="Arial" w:cs="Arial"/>
          <w:sz w:val="22"/>
          <w:szCs w:val="22"/>
        </w:rPr>
        <w:t xml:space="preserve">Nora </w:t>
      </w:r>
      <w:proofErr w:type="spellStart"/>
      <w:r w:rsidR="006B47A3">
        <w:rPr>
          <w:rFonts w:ascii="Arial" w:hAnsi="Arial" w:cs="Arial"/>
          <w:sz w:val="22"/>
          <w:szCs w:val="22"/>
        </w:rPr>
        <w:t>Salo</w:t>
      </w:r>
      <w:proofErr w:type="spellEnd"/>
      <w:r>
        <w:rPr>
          <w:rFonts w:ascii="Arial" w:hAnsi="Arial" w:cs="Arial"/>
          <w:sz w:val="22"/>
          <w:szCs w:val="22"/>
        </w:rPr>
        <w:t>, M</w:t>
      </w:r>
      <w:r w:rsidR="006B47A3">
        <w:rPr>
          <w:rFonts w:ascii="Arial" w:hAnsi="Arial" w:cs="Arial"/>
          <w:sz w:val="22"/>
          <w:szCs w:val="22"/>
        </w:rPr>
        <w:t>PH</w:t>
      </w:r>
      <w:r>
        <w:rPr>
          <w:rFonts w:ascii="Arial" w:hAnsi="Arial" w:cs="Arial"/>
          <w:sz w:val="22"/>
          <w:szCs w:val="22"/>
        </w:rPr>
        <w:t xml:space="preserve"> student, Epidemiology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2020-</w:t>
      </w:r>
    </w:p>
    <w:p w14:paraId="6CE41791" w14:textId="3D361153" w:rsidR="00E73CB2" w:rsidRDefault="00E73CB2"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t>Brian Monahan, MS student, Epidemiology</w:t>
      </w:r>
      <w:r>
        <w:rPr>
          <w:rFonts w:ascii="Arial" w:hAnsi="Arial" w:cs="Arial"/>
          <w:sz w:val="22"/>
          <w:szCs w:val="22"/>
        </w:rPr>
        <w:tab/>
      </w:r>
      <w:r>
        <w:rPr>
          <w:rFonts w:ascii="Arial" w:hAnsi="Arial" w:cs="Arial"/>
          <w:sz w:val="22"/>
          <w:szCs w:val="22"/>
        </w:rPr>
        <w:tab/>
        <w:t xml:space="preserve">              2020-</w:t>
      </w:r>
    </w:p>
    <w:p w14:paraId="11867E1C" w14:textId="575AD764" w:rsidR="00B110C6" w:rsidRDefault="008A169A"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B110C6">
        <w:rPr>
          <w:rFonts w:ascii="Arial" w:hAnsi="Arial" w:cs="Arial"/>
          <w:sz w:val="22"/>
          <w:szCs w:val="22"/>
        </w:rPr>
        <w:t>Savannah Kangas, MPH student, Epidemiology</w:t>
      </w:r>
      <w:r w:rsidR="00B110C6">
        <w:rPr>
          <w:rFonts w:ascii="Arial" w:hAnsi="Arial" w:cs="Arial"/>
          <w:sz w:val="22"/>
          <w:szCs w:val="22"/>
        </w:rPr>
        <w:tab/>
      </w:r>
      <w:r w:rsidR="00B110C6">
        <w:rPr>
          <w:rFonts w:ascii="Arial" w:hAnsi="Arial" w:cs="Arial"/>
          <w:sz w:val="22"/>
          <w:szCs w:val="22"/>
        </w:rPr>
        <w:tab/>
      </w:r>
      <w:r w:rsidR="00B110C6">
        <w:rPr>
          <w:rFonts w:ascii="Arial" w:hAnsi="Arial" w:cs="Arial"/>
          <w:sz w:val="22"/>
          <w:szCs w:val="22"/>
        </w:rPr>
        <w:tab/>
        <w:t xml:space="preserve">  2020-</w:t>
      </w:r>
    </w:p>
    <w:p w14:paraId="5E436874" w14:textId="6FA0AEF1" w:rsidR="008A169A" w:rsidRDefault="00B110C6"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8A169A">
        <w:rPr>
          <w:rFonts w:ascii="Arial" w:hAnsi="Arial" w:cs="Arial"/>
          <w:sz w:val="22"/>
          <w:szCs w:val="22"/>
        </w:rPr>
        <w:t>Caitlin Fields, MPH student, Epidemiology</w:t>
      </w:r>
      <w:r w:rsidR="008A169A">
        <w:rPr>
          <w:rFonts w:ascii="Arial" w:hAnsi="Arial" w:cs="Arial"/>
          <w:sz w:val="22"/>
          <w:szCs w:val="22"/>
        </w:rPr>
        <w:tab/>
      </w:r>
      <w:r w:rsidR="008A169A">
        <w:rPr>
          <w:rFonts w:ascii="Arial" w:hAnsi="Arial" w:cs="Arial"/>
          <w:sz w:val="22"/>
          <w:szCs w:val="22"/>
        </w:rPr>
        <w:tab/>
      </w:r>
      <w:r w:rsidR="008A169A">
        <w:rPr>
          <w:rFonts w:ascii="Arial" w:hAnsi="Arial" w:cs="Arial"/>
          <w:sz w:val="22"/>
          <w:szCs w:val="22"/>
        </w:rPr>
        <w:tab/>
        <w:t xml:space="preserve">  2020-</w:t>
      </w:r>
    </w:p>
    <w:p w14:paraId="75A92924" w14:textId="79F9409B" w:rsidR="000B1AEE" w:rsidRDefault="00C45827"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 xml:space="preserve">      </w:t>
      </w:r>
      <w:proofErr w:type="spellStart"/>
      <w:r w:rsidR="000B1AEE">
        <w:rPr>
          <w:rFonts w:ascii="Arial" w:hAnsi="Arial" w:cs="Arial"/>
          <w:sz w:val="22"/>
          <w:szCs w:val="22"/>
        </w:rPr>
        <w:t>Ramisa</w:t>
      </w:r>
      <w:proofErr w:type="spellEnd"/>
      <w:r w:rsidR="000B1AEE">
        <w:rPr>
          <w:rFonts w:ascii="Arial" w:hAnsi="Arial" w:cs="Arial"/>
          <w:sz w:val="22"/>
          <w:szCs w:val="22"/>
        </w:rPr>
        <w:t xml:space="preserve"> Rahman, MPH student, Epidemiology</w:t>
      </w:r>
      <w:r w:rsidR="000B1AEE">
        <w:rPr>
          <w:rFonts w:ascii="Arial" w:hAnsi="Arial" w:cs="Arial"/>
          <w:sz w:val="22"/>
          <w:szCs w:val="22"/>
        </w:rPr>
        <w:tab/>
      </w:r>
      <w:r w:rsidR="000B1AEE">
        <w:rPr>
          <w:rFonts w:ascii="Arial" w:hAnsi="Arial" w:cs="Arial"/>
          <w:sz w:val="22"/>
          <w:szCs w:val="22"/>
        </w:rPr>
        <w:tab/>
        <w:t xml:space="preserve">    </w:t>
      </w:r>
      <w:r w:rsidR="00411BD2">
        <w:rPr>
          <w:rFonts w:ascii="Arial" w:hAnsi="Arial" w:cs="Arial"/>
          <w:sz w:val="22"/>
          <w:szCs w:val="22"/>
        </w:rPr>
        <w:t xml:space="preserve">        </w:t>
      </w:r>
      <w:r w:rsidR="000B1AEE">
        <w:rPr>
          <w:rFonts w:ascii="Arial" w:hAnsi="Arial" w:cs="Arial"/>
          <w:sz w:val="22"/>
          <w:szCs w:val="22"/>
        </w:rPr>
        <w:t xml:space="preserve">  2019-</w:t>
      </w:r>
    </w:p>
    <w:p w14:paraId="4E573BC5" w14:textId="7438E5C4" w:rsidR="000B1AEE" w:rsidRDefault="000B1AEE"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621135">
        <w:rPr>
          <w:rFonts w:ascii="Arial" w:hAnsi="Arial" w:cs="Arial"/>
          <w:sz w:val="22"/>
          <w:szCs w:val="22"/>
        </w:rPr>
        <w:t xml:space="preserve">Lucas </w:t>
      </w:r>
      <w:proofErr w:type="spellStart"/>
      <w:r w:rsidR="00621135">
        <w:rPr>
          <w:rFonts w:ascii="Arial" w:hAnsi="Arial" w:cs="Arial"/>
          <w:sz w:val="22"/>
          <w:szCs w:val="22"/>
        </w:rPr>
        <w:t>Schildbach</w:t>
      </w:r>
      <w:proofErr w:type="spellEnd"/>
      <w:r w:rsidR="00621135">
        <w:rPr>
          <w:rFonts w:ascii="Arial" w:hAnsi="Arial" w:cs="Arial"/>
          <w:sz w:val="22"/>
          <w:szCs w:val="22"/>
        </w:rPr>
        <w:t>, MPH student, Epidemiology</w:t>
      </w:r>
      <w:r w:rsidR="00621135">
        <w:rPr>
          <w:rFonts w:ascii="Arial" w:hAnsi="Arial" w:cs="Arial"/>
          <w:sz w:val="22"/>
          <w:szCs w:val="22"/>
        </w:rPr>
        <w:tab/>
      </w:r>
      <w:r w:rsidR="00621135">
        <w:rPr>
          <w:rFonts w:ascii="Arial" w:hAnsi="Arial" w:cs="Arial"/>
          <w:sz w:val="22"/>
          <w:szCs w:val="22"/>
        </w:rPr>
        <w:tab/>
      </w:r>
      <w:r w:rsidR="00C30648">
        <w:rPr>
          <w:rFonts w:ascii="Arial" w:hAnsi="Arial" w:cs="Arial"/>
          <w:sz w:val="22"/>
          <w:szCs w:val="22"/>
        </w:rPr>
        <w:t xml:space="preserve">      2019-</w:t>
      </w:r>
      <w:r w:rsidR="006B47A3">
        <w:rPr>
          <w:rFonts w:ascii="Arial" w:hAnsi="Arial" w:cs="Arial"/>
          <w:sz w:val="22"/>
          <w:szCs w:val="22"/>
        </w:rPr>
        <w:t>2020</w:t>
      </w:r>
    </w:p>
    <w:p w14:paraId="36848D71" w14:textId="78BB55EA" w:rsidR="00411BD2" w:rsidRDefault="00411BD2" w:rsidP="00411BD2">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t xml:space="preserve">Isabella </w:t>
      </w:r>
      <w:proofErr w:type="spellStart"/>
      <w:r>
        <w:rPr>
          <w:rFonts w:ascii="Arial" w:hAnsi="Arial" w:cs="Arial"/>
          <w:sz w:val="22"/>
          <w:szCs w:val="22"/>
        </w:rPr>
        <w:t>Gleckman</w:t>
      </w:r>
      <w:proofErr w:type="spellEnd"/>
      <w:r>
        <w:rPr>
          <w:rFonts w:ascii="Arial" w:hAnsi="Arial" w:cs="Arial"/>
          <w:sz w:val="22"/>
          <w:szCs w:val="22"/>
        </w:rPr>
        <w:t>, MPH student, Epidemiology</w:t>
      </w:r>
      <w:r>
        <w:rPr>
          <w:rFonts w:ascii="Arial" w:hAnsi="Arial" w:cs="Arial"/>
          <w:sz w:val="22"/>
          <w:szCs w:val="22"/>
        </w:rPr>
        <w:tab/>
      </w:r>
      <w:r>
        <w:rPr>
          <w:rFonts w:ascii="Arial" w:hAnsi="Arial" w:cs="Arial"/>
          <w:sz w:val="22"/>
          <w:szCs w:val="22"/>
        </w:rPr>
        <w:tab/>
        <w:t xml:space="preserve">      2019-2020</w:t>
      </w:r>
    </w:p>
    <w:p w14:paraId="1355A1E4" w14:textId="57306066" w:rsidR="00621135" w:rsidRPr="00BE68E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10"/>
          <w:szCs w:val="10"/>
        </w:rPr>
      </w:pPr>
    </w:p>
    <w:p w14:paraId="1F24ED7D" w14:textId="1272900A" w:rsidR="008458BA" w:rsidRPr="00621135" w:rsidRDefault="008458BA" w:rsidP="008458BA">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Pr>
          <w:rFonts w:ascii="Arial" w:hAnsi="Arial" w:cs="Arial"/>
          <w:sz w:val="22"/>
          <w:szCs w:val="22"/>
          <w:u w:val="single"/>
        </w:rPr>
        <w:t>Duke University</w:t>
      </w:r>
    </w:p>
    <w:p w14:paraId="66B798F8" w14:textId="3F18B8B7" w:rsidR="008458BA" w:rsidRDefault="008458BA" w:rsidP="008458BA">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t xml:space="preserve">Apoorva Iyengar, Ph.D. student, </w:t>
      </w:r>
      <w:r w:rsidR="00195F5F">
        <w:rPr>
          <w:rFonts w:ascii="Arial" w:hAnsi="Arial" w:cs="Arial"/>
          <w:sz w:val="22"/>
          <w:szCs w:val="22"/>
        </w:rPr>
        <w:t>Biostatistics and Bioinformatics</w:t>
      </w:r>
      <w:r>
        <w:rPr>
          <w:rFonts w:ascii="Arial" w:hAnsi="Arial" w:cs="Arial"/>
          <w:sz w:val="22"/>
          <w:szCs w:val="22"/>
        </w:rPr>
        <w:tab/>
        <w:t xml:space="preserve">     </w:t>
      </w:r>
      <w:r>
        <w:rPr>
          <w:rFonts w:ascii="Arial" w:hAnsi="Arial" w:cs="Arial"/>
          <w:sz w:val="22"/>
          <w:szCs w:val="22"/>
        </w:rPr>
        <w:tab/>
        <w:t xml:space="preserve">      </w:t>
      </w:r>
      <w:r w:rsidR="00FB72B6">
        <w:rPr>
          <w:rFonts w:ascii="Arial" w:hAnsi="Arial" w:cs="Arial"/>
          <w:sz w:val="22"/>
          <w:szCs w:val="22"/>
        </w:rPr>
        <w:t xml:space="preserve">        </w:t>
      </w:r>
      <w:r>
        <w:rPr>
          <w:rFonts w:ascii="Arial" w:hAnsi="Arial" w:cs="Arial"/>
          <w:sz w:val="22"/>
          <w:szCs w:val="22"/>
        </w:rPr>
        <w:t>2019-</w:t>
      </w:r>
    </w:p>
    <w:p w14:paraId="47E88E2F" w14:textId="77777777" w:rsidR="008458BA" w:rsidRDefault="008458BA" w:rsidP="008458BA">
      <w:pPr>
        <w:pStyle w:val="Header"/>
        <w:widowControl w:val="0"/>
        <w:tabs>
          <w:tab w:val="clear" w:pos="4320"/>
          <w:tab w:val="clear" w:pos="8640"/>
          <w:tab w:val="left" w:pos="1440"/>
          <w:tab w:val="left" w:pos="8280"/>
        </w:tabs>
        <w:spacing w:after="40"/>
        <w:ind w:left="720" w:hanging="360"/>
        <w:rPr>
          <w:rFonts w:ascii="Arial" w:hAnsi="Arial" w:cs="Arial"/>
          <w:sz w:val="22"/>
          <w:szCs w:val="22"/>
        </w:rPr>
      </w:pPr>
    </w:p>
    <w:p w14:paraId="75EF0836" w14:textId="60749D00" w:rsidR="00621135" w:rsidRPr="0062113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Pr>
          <w:rFonts w:ascii="Arial" w:hAnsi="Arial" w:cs="Arial"/>
          <w:sz w:val="22"/>
          <w:szCs w:val="22"/>
          <w:u w:val="single"/>
        </w:rPr>
        <w:t>University of North Carolina-Chapel Hill</w:t>
      </w:r>
    </w:p>
    <w:p w14:paraId="1A590713" w14:textId="1E5CE6AD" w:rsidR="00D50929"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D50929">
        <w:rPr>
          <w:rFonts w:ascii="Arial" w:hAnsi="Arial" w:cs="Arial"/>
          <w:sz w:val="22"/>
          <w:szCs w:val="22"/>
        </w:rPr>
        <w:t>Victoria Parsons, Ph.D. student, Genetics and Molecular Biology</w:t>
      </w:r>
      <w:r w:rsidR="00D50929">
        <w:rPr>
          <w:rFonts w:ascii="Arial" w:hAnsi="Arial" w:cs="Arial"/>
          <w:sz w:val="22"/>
          <w:szCs w:val="22"/>
        </w:rPr>
        <w:tab/>
      </w:r>
      <w:r w:rsidR="000E6A7E">
        <w:rPr>
          <w:rFonts w:ascii="Arial" w:hAnsi="Arial" w:cs="Arial"/>
          <w:sz w:val="22"/>
          <w:szCs w:val="22"/>
        </w:rPr>
        <w:t xml:space="preserve">     </w:t>
      </w:r>
      <w:r w:rsidR="00D50929">
        <w:rPr>
          <w:rFonts w:ascii="Arial" w:hAnsi="Arial" w:cs="Arial"/>
          <w:sz w:val="22"/>
          <w:szCs w:val="22"/>
        </w:rPr>
        <w:tab/>
        <w:t xml:space="preserve">  </w:t>
      </w:r>
      <w:r w:rsidR="00197E86">
        <w:rPr>
          <w:rFonts w:ascii="Arial" w:hAnsi="Arial" w:cs="Arial"/>
          <w:sz w:val="22"/>
          <w:szCs w:val="22"/>
        </w:rPr>
        <w:t xml:space="preserve"> </w:t>
      </w:r>
      <w:r w:rsidR="000E6A7E">
        <w:rPr>
          <w:rFonts w:ascii="Arial" w:hAnsi="Arial" w:cs="Arial"/>
          <w:sz w:val="22"/>
          <w:szCs w:val="22"/>
        </w:rPr>
        <w:t xml:space="preserve">   </w:t>
      </w:r>
      <w:r w:rsidR="00FB72B6">
        <w:rPr>
          <w:rFonts w:ascii="Arial" w:hAnsi="Arial" w:cs="Arial"/>
          <w:sz w:val="22"/>
          <w:szCs w:val="22"/>
        </w:rPr>
        <w:t xml:space="preserve">        </w:t>
      </w:r>
      <w:r w:rsidR="00D50929">
        <w:rPr>
          <w:rFonts w:ascii="Arial" w:hAnsi="Arial" w:cs="Arial"/>
          <w:sz w:val="22"/>
          <w:szCs w:val="22"/>
        </w:rPr>
        <w:t>2019</w:t>
      </w:r>
      <w:r w:rsidR="000E6A7E">
        <w:rPr>
          <w:rFonts w:ascii="Arial" w:hAnsi="Arial" w:cs="Arial"/>
          <w:sz w:val="22"/>
          <w:szCs w:val="22"/>
        </w:rPr>
        <w:t>-</w:t>
      </w:r>
    </w:p>
    <w:p w14:paraId="105DE5A0" w14:textId="211CBE34" w:rsidR="00FA4B4C"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FA4B4C">
        <w:rPr>
          <w:rFonts w:ascii="Arial" w:hAnsi="Arial" w:cs="Arial"/>
          <w:sz w:val="22"/>
          <w:szCs w:val="22"/>
        </w:rPr>
        <w:t xml:space="preserve">K. Alaine </w:t>
      </w:r>
      <w:proofErr w:type="spellStart"/>
      <w:r w:rsidR="00FA4B4C">
        <w:rPr>
          <w:rFonts w:ascii="Arial" w:hAnsi="Arial" w:cs="Arial"/>
          <w:sz w:val="22"/>
          <w:szCs w:val="22"/>
        </w:rPr>
        <w:t>Broadaway</w:t>
      </w:r>
      <w:proofErr w:type="spellEnd"/>
      <w:r w:rsidR="00FA4B4C">
        <w:rPr>
          <w:rFonts w:ascii="Arial" w:hAnsi="Arial" w:cs="Arial"/>
          <w:sz w:val="22"/>
          <w:szCs w:val="22"/>
        </w:rPr>
        <w:t>, Postdoctoral Research Associate</w:t>
      </w:r>
      <w:r w:rsidR="00FA4B4C">
        <w:rPr>
          <w:rFonts w:ascii="Arial" w:hAnsi="Arial" w:cs="Arial"/>
          <w:sz w:val="22"/>
          <w:szCs w:val="22"/>
        </w:rPr>
        <w:tab/>
      </w:r>
      <w:r w:rsidR="00FA4B4C">
        <w:rPr>
          <w:rFonts w:ascii="Arial" w:hAnsi="Arial" w:cs="Arial"/>
          <w:sz w:val="22"/>
          <w:szCs w:val="22"/>
        </w:rPr>
        <w:tab/>
      </w:r>
      <w:r w:rsidR="00197E86">
        <w:rPr>
          <w:rFonts w:ascii="Arial" w:hAnsi="Arial" w:cs="Arial"/>
          <w:sz w:val="22"/>
          <w:szCs w:val="22"/>
        </w:rPr>
        <w:t xml:space="preserve">      </w:t>
      </w:r>
      <w:r w:rsidR="00FA4B4C">
        <w:rPr>
          <w:rFonts w:ascii="Arial" w:hAnsi="Arial" w:cs="Arial"/>
          <w:sz w:val="22"/>
          <w:szCs w:val="22"/>
        </w:rPr>
        <w:t>2018-</w:t>
      </w:r>
      <w:r w:rsidR="00197E86">
        <w:rPr>
          <w:rFonts w:ascii="Arial" w:hAnsi="Arial" w:cs="Arial"/>
          <w:sz w:val="22"/>
          <w:szCs w:val="22"/>
        </w:rPr>
        <w:t>2019</w:t>
      </w:r>
    </w:p>
    <w:p w14:paraId="0093EFFE" w14:textId="66B9A110" w:rsidR="00D50929"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D50929">
        <w:rPr>
          <w:rFonts w:ascii="Arial" w:hAnsi="Arial" w:cs="Arial"/>
          <w:sz w:val="22"/>
          <w:szCs w:val="22"/>
        </w:rPr>
        <w:t xml:space="preserve">Apoorva Iyengar, Undergraduate and </w:t>
      </w:r>
      <w:proofErr w:type="spellStart"/>
      <w:r w:rsidR="00D50929">
        <w:rPr>
          <w:rFonts w:ascii="Arial" w:hAnsi="Arial" w:cs="Arial"/>
          <w:sz w:val="22"/>
          <w:szCs w:val="22"/>
        </w:rPr>
        <w:t>postbac</w:t>
      </w:r>
      <w:proofErr w:type="spellEnd"/>
      <w:r w:rsidR="00D50929">
        <w:rPr>
          <w:rFonts w:ascii="Arial" w:hAnsi="Arial" w:cs="Arial"/>
          <w:sz w:val="22"/>
          <w:szCs w:val="22"/>
        </w:rPr>
        <w:tab/>
        <w:t xml:space="preserve">            2017-2019</w:t>
      </w:r>
    </w:p>
    <w:p w14:paraId="3275E172" w14:textId="1F06147E" w:rsidR="006E5987" w:rsidRPr="00BC7482"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6E5987" w:rsidRPr="00BC7482">
        <w:rPr>
          <w:rFonts w:ascii="Arial" w:hAnsi="Arial" w:cs="Arial"/>
          <w:sz w:val="22"/>
          <w:szCs w:val="22"/>
        </w:rPr>
        <w:t xml:space="preserve">Chelsea </w:t>
      </w:r>
      <w:r w:rsidR="00887514">
        <w:rPr>
          <w:rFonts w:ascii="Arial" w:hAnsi="Arial" w:cs="Arial"/>
          <w:sz w:val="22"/>
          <w:szCs w:val="22"/>
        </w:rPr>
        <w:t xml:space="preserve">K. </w:t>
      </w:r>
      <w:r w:rsidR="006E5987" w:rsidRPr="00BC7482">
        <w:rPr>
          <w:rFonts w:ascii="Arial" w:hAnsi="Arial" w:cs="Arial"/>
          <w:sz w:val="22"/>
          <w:szCs w:val="22"/>
        </w:rPr>
        <w:t>Raulerson, Ph.D. student, Bioinformatics and Computational Biology</w:t>
      </w:r>
      <w:r w:rsidR="006E5987" w:rsidRPr="00BC7482">
        <w:rPr>
          <w:rFonts w:ascii="Arial" w:hAnsi="Arial" w:cs="Arial"/>
          <w:sz w:val="22"/>
          <w:szCs w:val="22"/>
        </w:rPr>
        <w:tab/>
      </w:r>
      <w:r w:rsidR="00D50929">
        <w:rPr>
          <w:rFonts w:ascii="Arial" w:hAnsi="Arial" w:cs="Arial"/>
          <w:sz w:val="22"/>
          <w:szCs w:val="22"/>
        </w:rPr>
        <w:t xml:space="preserve">      </w:t>
      </w:r>
      <w:r w:rsidR="006E5987" w:rsidRPr="00BC7482">
        <w:rPr>
          <w:rFonts w:ascii="Arial" w:hAnsi="Arial" w:cs="Arial"/>
          <w:sz w:val="22"/>
          <w:szCs w:val="22"/>
        </w:rPr>
        <w:t>2014-</w:t>
      </w:r>
      <w:r w:rsidR="00D50929">
        <w:rPr>
          <w:rFonts w:ascii="Arial" w:hAnsi="Arial" w:cs="Arial"/>
          <w:sz w:val="22"/>
          <w:szCs w:val="22"/>
        </w:rPr>
        <w:t>2019</w:t>
      </w:r>
    </w:p>
    <w:p w14:paraId="6F56A4C2" w14:textId="07B14CCE" w:rsidR="006E5987" w:rsidRPr="00BC7482"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6E5987" w:rsidRPr="00BC7482">
        <w:rPr>
          <w:rFonts w:ascii="Arial" w:hAnsi="Arial" w:cs="Arial"/>
          <w:sz w:val="22"/>
          <w:szCs w:val="22"/>
        </w:rPr>
        <w:t>Maren E. Cannon, Ph.D. student, Gen</w:t>
      </w:r>
      <w:r w:rsidR="007E38D4" w:rsidRPr="00BC7482">
        <w:rPr>
          <w:rFonts w:ascii="Arial" w:hAnsi="Arial" w:cs="Arial"/>
          <w:sz w:val="22"/>
          <w:szCs w:val="22"/>
        </w:rPr>
        <w:t>etics and Molecular Biology</w:t>
      </w:r>
      <w:r w:rsidR="007E38D4" w:rsidRPr="00BC7482">
        <w:rPr>
          <w:rFonts w:ascii="Arial" w:hAnsi="Arial" w:cs="Arial"/>
          <w:sz w:val="22"/>
          <w:szCs w:val="22"/>
        </w:rPr>
        <w:tab/>
      </w:r>
      <w:r w:rsidR="006A5287" w:rsidRPr="00BC7482">
        <w:rPr>
          <w:rFonts w:ascii="Arial" w:hAnsi="Arial" w:cs="Arial"/>
          <w:sz w:val="22"/>
          <w:szCs w:val="22"/>
        </w:rPr>
        <w:t xml:space="preserve">  </w:t>
      </w:r>
      <w:r w:rsidR="00D97007">
        <w:rPr>
          <w:rFonts w:ascii="Arial" w:hAnsi="Arial" w:cs="Arial"/>
          <w:sz w:val="22"/>
          <w:szCs w:val="22"/>
        </w:rPr>
        <w:t xml:space="preserve">   </w:t>
      </w:r>
      <w:r w:rsidR="006A5287" w:rsidRPr="00BC7482">
        <w:rPr>
          <w:rFonts w:ascii="Arial" w:hAnsi="Arial" w:cs="Arial"/>
          <w:sz w:val="22"/>
          <w:szCs w:val="22"/>
        </w:rPr>
        <w:tab/>
        <w:t xml:space="preserve">    </w:t>
      </w:r>
      <w:r w:rsidR="00D97007">
        <w:rPr>
          <w:rFonts w:ascii="Arial" w:hAnsi="Arial" w:cs="Arial"/>
          <w:sz w:val="22"/>
          <w:szCs w:val="22"/>
        </w:rPr>
        <w:t xml:space="preserve">  </w:t>
      </w:r>
      <w:r w:rsidR="007E38D4" w:rsidRPr="00BC7482">
        <w:rPr>
          <w:rFonts w:ascii="Arial" w:hAnsi="Arial" w:cs="Arial"/>
          <w:sz w:val="22"/>
          <w:szCs w:val="22"/>
        </w:rPr>
        <w:t>2014</w:t>
      </w:r>
      <w:r w:rsidR="006A5287" w:rsidRPr="00BC7482">
        <w:rPr>
          <w:rFonts w:ascii="Arial" w:hAnsi="Arial" w:cs="Arial"/>
          <w:sz w:val="22"/>
          <w:szCs w:val="22"/>
        </w:rPr>
        <w:t>-2017</w:t>
      </w:r>
    </w:p>
    <w:p w14:paraId="70C34646" w14:textId="0701F8BF" w:rsidR="00513748" w:rsidRPr="00BC7482"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lastRenderedPageBreak/>
        <w:tab/>
      </w:r>
      <w:r w:rsidR="00513748" w:rsidRPr="00BC7482">
        <w:rPr>
          <w:rFonts w:ascii="Arial" w:hAnsi="Arial" w:cs="Arial"/>
          <w:sz w:val="22"/>
          <w:szCs w:val="22"/>
        </w:rPr>
        <w:t>Kayla Jackson, Undergraduate student, SOLAR pro</w:t>
      </w:r>
      <w:r w:rsidR="002A3BE3" w:rsidRPr="00BC7482">
        <w:rPr>
          <w:rFonts w:ascii="Arial" w:hAnsi="Arial" w:cs="Arial"/>
          <w:sz w:val="22"/>
          <w:szCs w:val="22"/>
        </w:rPr>
        <w:t xml:space="preserve">gram                     </w:t>
      </w:r>
      <w:r w:rsidR="006A5287" w:rsidRPr="00BC7482">
        <w:rPr>
          <w:rFonts w:ascii="Arial" w:hAnsi="Arial" w:cs="Arial"/>
          <w:sz w:val="22"/>
          <w:szCs w:val="22"/>
        </w:rPr>
        <w:t xml:space="preserve"> </w:t>
      </w:r>
      <w:r w:rsidR="00D97007">
        <w:rPr>
          <w:rFonts w:ascii="Arial" w:hAnsi="Arial" w:cs="Arial"/>
          <w:sz w:val="22"/>
          <w:szCs w:val="22"/>
        </w:rPr>
        <w:t xml:space="preserve">       </w:t>
      </w:r>
      <w:r w:rsidR="00513748" w:rsidRPr="00BC7482">
        <w:rPr>
          <w:rFonts w:ascii="Arial" w:hAnsi="Arial" w:cs="Arial"/>
          <w:sz w:val="22"/>
          <w:szCs w:val="22"/>
        </w:rPr>
        <w:t>Summer 2015,</w:t>
      </w:r>
      <w:r w:rsidR="006A5287" w:rsidRPr="00BC7482">
        <w:rPr>
          <w:rFonts w:ascii="Arial" w:hAnsi="Arial" w:cs="Arial"/>
          <w:sz w:val="22"/>
          <w:szCs w:val="22"/>
        </w:rPr>
        <w:t xml:space="preserve"> </w:t>
      </w:r>
      <w:r w:rsidR="00513748" w:rsidRPr="00BC7482">
        <w:rPr>
          <w:rFonts w:ascii="Arial" w:hAnsi="Arial" w:cs="Arial"/>
          <w:sz w:val="22"/>
          <w:szCs w:val="22"/>
        </w:rPr>
        <w:t>2016</w:t>
      </w:r>
    </w:p>
    <w:p w14:paraId="29BA0BDD" w14:textId="77777777" w:rsidR="00621135" w:rsidRPr="00BE68E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10"/>
          <w:szCs w:val="10"/>
        </w:rPr>
      </w:pPr>
    </w:p>
    <w:p w14:paraId="1CA17C83" w14:textId="1D448593" w:rsidR="00621135" w:rsidRPr="00621135"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u w:val="single"/>
        </w:rPr>
      </w:pPr>
      <w:r>
        <w:rPr>
          <w:rFonts w:ascii="Arial" w:hAnsi="Arial" w:cs="Arial"/>
          <w:sz w:val="22"/>
          <w:szCs w:val="22"/>
          <w:u w:val="single"/>
        </w:rPr>
        <w:t>University of Iowa</w:t>
      </w:r>
    </w:p>
    <w:p w14:paraId="287E2210" w14:textId="176D67C5" w:rsidR="0032678B" w:rsidRPr="00BC7482" w:rsidRDefault="00621135" w:rsidP="002A3BE3">
      <w:pPr>
        <w:pStyle w:val="Header"/>
        <w:widowControl w:val="0"/>
        <w:tabs>
          <w:tab w:val="clear" w:pos="4320"/>
          <w:tab w:val="clear" w:pos="8640"/>
          <w:tab w:val="left" w:pos="1440"/>
          <w:tab w:val="left" w:pos="8280"/>
        </w:tabs>
        <w:spacing w:after="40"/>
        <w:ind w:left="720" w:hanging="360"/>
        <w:rPr>
          <w:rFonts w:ascii="Arial" w:hAnsi="Arial" w:cs="Arial"/>
          <w:sz w:val="22"/>
          <w:szCs w:val="22"/>
        </w:rPr>
      </w:pPr>
      <w:r>
        <w:rPr>
          <w:rFonts w:ascii="Arial" w:hAnsi="Arial" w:cs="Arial"/>
          <w:sz w:val="22"/>
          <w:szCs w:val="22"/>
        </w:rPr>
        <w:tab/>
      </w:r>
      <w:r w:rsidR="0032678B" w:rsidRPr="00BC7482">
        <w:rPr>
          <w:rFonts w:ascii="Arial" w:hAnsi="Arial" w:cs="Arial"/>
          <w:sz w:val="22"/>
          <w:szCs w:val="22"/>
        </w:rPr>
        <w:t>J. Caitlin Smith, Ph.D. student, Epidemiology</w:t>
      </w:r>
      <w:r w:rsidR="0032678B" w:rsidRPr="00BC7482">
        <w:rPr>
          <w:rFonts w:ascii="Arial" w:hAnsi="Arial" w:cs="Arial"/>
          <w:sz w:val="22"/>
          <w:szCs w:val="22"/>
        </w:rPr>
        <w:tab/>
      </w:r>
      <w:r w:rsidR="0032678B" w:rsidRPr="00BC7482">
        <w:rPr>
          <w:rFonts w:ascii="Arial" w:hAnsi="Arial" w:cs="Arial"/>
          <w:sz w:val="22"/>
          <w:szCs w:val="22"/>
        </w:rPr>
        <w:tab/>
        <w:t xml:space="preserve">  </w:t>
      </w:r>
      <w:r w:rsidR="00D97007">
        <w:rPr>
          <w:rFonts w:ascii="Arial" w:hAnsi="Arial" w:cs="Arial"/>
          <w:sz w:val="22"/>
          <w:szCs w:val="22"/>
        </w:rPr>
        <w:t xml:space="preserve">  </w:t>
      </w:r>
      <w:r w:rsidR="0032678B" w:rsidRPr="00BC7482">
        <w:rPr>
          <w:rFonts w:ascii="Arial" w:hAnsi="Arial" w:cs="Arial"/>
          <w:sz w:val="22"/>
          <w:szCs w:val="22"/>
        </w:rPr>
        <w:t xml:space="preserve">  2013-2014</w:t>
      </w:r>
    </w:p>
    <w:p w14:paraId="74D1CD74" w14:textId="77777777" w:rsidR="00513748" w:rsidRPr="00715AE0" w:rsidRDefault="00513748" w:rsidP="00513748">
      <w:pPr>
        <w:pStyle w:val="Header"/>
        <w:widowControl w:val="0"/>
        <w:tabs>
          <w:tab w:val="clear" w:pos="4320"/>
          <w:tab w:val="clear" w:pos="8640"/>
          <w:tab w:val="right" w:pos="9360"/>
        </w:tabs>
        <w:rPr>
          <w:rFonts w:ascii="Arial" w:hAnsi="Arial" w:cs="Arial"/>
          <w:b/>
          <w:caps/>
        </w:rPr>
      </w:pPr>
    </w:p>
    <w:p w14:paraId="2771CB86" w14:textId="485527FD" w:rsidR="00F328B6" w:rsidRPr="00BC7482" w:rsidRDefault="00F328B6" w:rsidP="00F328B6">
      <w:pPr>
        <w:rPr>
          <w:rFonts w:ascii="Arial" w:hAnsi="Arial" w:cs="Arial"/>
          <w:b/>
          <w:i/>
        </w:rPr>
      </w:pPr>
      <w:r w:rsidRPr="00BC7482">
        <w:rPr>
          <w:rFonts w:ascii="Arial" w:hAnsi="Arial" w:cs="Arial"/>
          <w:b/>
          <w:i/>
        </w:rPr>
        <w:t>PROFESSIONAL SERVICE</w:t>
      </w:r>
    </w:p>
    <w:p w14:paraId="16B9FD9E" w14:textId="77777777" w:rsidR="00247EB6" w:rsidRPr="00715AE0" w:rsidRDefault="00247EB6" w:rsidP="00247EB6">
      <w:pPr>
        <w:rPr>
          <w:rFonts w:ascii="Arial" w:hAnsi="Arial" w:cs="Arial"/>
          <w:sz w:val="10"/>
          <w:szCs w:val="10"/>
        </w:rPr>
      </w:pPr>
    </w:p>
    <w:p w14:paraId="7843417B" w14:textId="45E0AE88" w:rsidR="00247EB6" w:rsidRPr="005F7123" w:rsidRDefault="002E6324" w:rsidP="00247EB6">
      <w:pPr>
        <w:spacing w:after="120"/>
        <w:rPr>
          <w:rFonts w:ascii="Arial" w:hAnsi="Arial" w:cs="Arial"/>
          <w:b/>
          <w:sz w:val="22"/>
          <w:szCs w:val="22"/>
        </w:rPr>
      </w:pPr>
      <w:r w:rsidRPr="005F7123">
        <w:rPr>
          <w:rFonts w:ascii="Arial" w:hAnsi="Arial" w:cs="Arial"/>
          <w:b/>
          <w:sz w:val="22"/>
          <w:szCs w:val="22"/>
        </w:rPr>
        <w:t>SERVICE TO DISCIPLINE</w:t>
      </w:r>
    </w:p>
    <w:p w14:paraId="4733F688" w14:textId="77777777" w:rsidR="00247EB6" w:rsidRPr="005F7123" w:rsidRDefault="00247EB6" w:rsidP="00247EB6">
      <w:pPr>
        <w:ind w:left="360"/>
        <w:rPr>
          <w:rFonts w:ascii="Arial" w:hAnsi="Arial" w:cs="Arial"/>
          <w:sz w:val="10"/>
          <w:szCs w:val="10"/>
          <w:u w:val="single"/>
        </w:rPr>
      </w:pPr>
    </w:p>
    <w:p w14:paraId="2F859A25" w14:textId="77777777" w:rsidR="00247EB6" w:rsidRPr="005F7123" w:rsidRDefault="00247EB6" w:rsidP="00247EB6">
      <w:pPr>
        <w:spacing w:after="120"/>
        <w:ind w:left="360"/>
        <w:rPr>
          <w:rFonts w:ascii="Arial" w:hAnsi="Arial" w:cs="Arial"/>
          <w:sz w:val="22"/>
          <w:szCs w:val="22"/>
          <w:u w:val="single"/>
        </w:rPr>
      </w:pPr>
      <w:r w:rsidRPr="005F7123">
        <w:rPr>
          <w:rFonts w:ascii="Arial" w:hAnsi="Arial" w:cs="Arial"/>
          <w:sz w:val="22"/>
          <w:szCs w:val="22"/>
          <w:u w:val="single"/>
        </w:rPr>
        <w:t>Service to National Societies</w:t>
      </w:r>
    </w:p>
    <w:p w14:paraId="62A36A94" w14:textId="234EDB89" w:rsidR="00055B1C" w:rsidRDefault="00055B1C" w:rsidP="007E38D4">
      <w:pPr>
        <w:spacing w:after="40"/>
        <w:ind w:left="720" w:hanging="360"/>
        <w:rPr>
          <w:rFonts w:ascii="Arial" w:hAnsi="Arial" w:cs="Arial"/>
          <w:sz w:val="22"/>
          <w:szCs w:val="22"/>
        </w:rPr>
      </w:pPr>
      <w:r>
        <w:rPr>
          <w:rFonts w:ascii="Arial" w:hAnsi="Arial" w:cs="Arial"/>
          <w:sz w:val="22"/>
          <w:szCs w:val="22"/>
        </w:rPr>
        <w:t>American Society for Human Genetics, Abstract Reviewer, 2020</w:t>
      </w:r>
    </w:p>
    <w:p w14:paraId="6ECA0EE9" w14:textId="01C0F5D4" w:rsidR="0011138D" w:rsidRDefault="0011138D" w:rsidP="007E38D4">
      <w:pPr>
        <w:spacing w:after="40"/>
        <w:ind w:left="720" w:hanging="360"/>
        <w:rPr>
          <w:rFonts w:ascii="Arial" w:hAnsi="Arial" w:cs="Arial"/>
          <w:sz w:val="22"/>
          <w:szCs w:val="22"/>
        </w:rPr>
      </w:pPr>
      <w:r>
        <w:rPr>
          <w:rFonts w:ascii="Arial" w:hAnsi="Arial" w:cs="Arial"/>
          <w:sz w:val="22"/>
          <w:szCs w:val="22"/>
        </w:rPr>
        <w:t>American Heart Association, Council on Genomic and Precision Medicine Membership and Communications Committee, Member, July 2020-June 2022</w:t>
      </w:r>
    </w:p>
    <w:p w14:paraId="0DD2815E" w14:textId="4861184A" w:rsidR="00B92BCD" w:rsidRDefault="00B92BCD" w:rsidP="007E38D4">
      <w:pPr>
        <w:spacing w:after="40"/>
        <w:ind w:left="720" w:hanging="360"/>
        <w:rPr>
          <w:rFonts w:ascii="Arial" w:hAnsi="Arial" w:cs="Arial"/>
          <w:sz w:val="22"/>
          <w:szCs w:val="22"/>
        </w:rPr>
      </w:pPr>
      <w:r>
        <w:rPr>
          <w:rFonts w:ascii="Arial" w:hAnsi="Arial" w:cs="Arial"/>
          <w:sz w:val="22"/>
          <w:szCs w:val="22"/>
        </w:rPr>
        <w:t xml:space="preserve">Gordon Research </w:t>
      </w:r>
      <w:r w:rsidR="0045447B">
        <w:rPr>
          <w:rFonts w:ascii="Arial" w:hAnsi="Arial" w:cs="Arial"/>
          <w:sz w:val="22"/>
          <w:szCs w:val="22"/>
        </w:rPr>
        <w:t>Conference</w:t>
      </w:r>
      <w:r>
        <w:rPr>
          <w:rFonts w:ascii="Arial" w:hAnsi="Arial" w:cs="Arial"/>
          <w:sz w:val="22"/>
          <w:szCs w:val="22"/>
        </w:rPr>
        <w:t>, Quantitative Genetics and Genom</w:t>
      </w:r>
      <w:r w:rsidR="0086286B">
        <w:rPr>
          <w:rFonts w:ascii="Arial" w:hAnsi="Arial" w:cs="Arial"/>
          <w:sz w:val="22"/>
          <w:szCs w:val="22"/>
        </w:rPr>
        <w:t>i</w:t>
      </w:r>
      <w:r>
        <w:rPr>
          <w:rFonts w:ascii="Arial" w:hAnsi="Arial" w:cs="Arial"/>
          <w:sz w:val="22"/>
          <w:szCs w:val="22"/>
        </w:rPr>
        <w:t xml:space="preserve">cs, </w:t>
      </w:r>
      <w:r w:rsidR="0045447B">
        <w:rPr>
          <w:rFonts w:ascii="Arial" w:hAnsi="Arial" w:cs="Arial"/>
          <w:sz w:val="22"/>
          <w:szCs w:val="22"/>
        </w:rPr>
        <w:t>Seminar</w:t>
      </w:r>
      <w:r>
        <w:rPr>
          <w:rFonts w:ascii="Arial" w:hAnsi="Arial" w:cs="Arial"/>
          <w:sz w:val="22"/>
          <w:szCs w:val="22"/>
        </w:rPr>
        <w:t xml:space="preserve"> Co-Chair, 202</w:t>
      </w:r>
      <w:r w:rsidR="000D70D2">
        <w:rPr>
          <w:rFonts w:ascii="Arial" w:hAnsi="Arial" w:cs="Arial"/>
          <w:sz w:val="22"/>
          <w:szCs w:val="22"/>
        </w:rPr>
        <w:t>3</w:t>
      </w:r>
    </w:p>
    <w:p w14:paraId="0B7DC852" w14:textId="785D0CE5" w:rsidR="00A326A4" w:rsidRPr="00A326A4" w:rsidRDefault="00A326A4" w:rsidP="00A326A4">
      <w:pPr>
        <w:ind w:firstLine="360"/>
        <w:rPr>
          <w:rFonts w:ascii="Arial" w:eastAsia="Times New Roman" w:hAnsi="Arial" w:cs="Arial"/>
          <w:sz w:val="22"/>
          <w:szCs w:val="22"/>
        </w:rPr>
      </w:pPr>
      <w:r w:rsidRPr="005F7123">
        <w:rPr>
          <w:rFonts w:ascii="Arial" w:hAnsi="Arial" w:cs="Arial"/>
          <w:sz w:val="22"/>
          <w:szCs w:val="22"/>
        </w:rPr>
        <w:t>America</w:t>
      </w:r>
      <w:r w:rsidRPr="00630D6F">
        <w:rPr>
          <w:rFonts w:ascii="Arial" w:hAnsi="Arial" w:cs="Arial"/>
          <w:sz w:val="22"/>
          <w:szCs w:val="22"/>
        </w:rPr>
        <w:t xml:space="preserve">n Society for Human Genetics, </w:t>
      </w:r>
      <w:r w:rsidRPr="00630D6F">
        <w:rPr>
          <w:rFonts w:ascii="Arial" w:eastAsia="Times New Roman" w:hAnsi="Arial" w:cs="Arial"/>
          <w:color w:val="000000"/>
          <w:sz w:val="22"/>
          <w:szCs w:val="22"/>
        </w:rPr>
        <w:t xml:space="preserve">The Michigan Imputation Server: Data Preparation, </w:t>
      </w:r>
      <w:r>
        <w:rPr>
          <w:rFonts w:ascii="Arial" w:eastAsia="Times New Roman" w:hAnsi="Arial" w:cs="Arial"/>
          <w:color w:val="000000"/>
          <w:sz w:val="22"/>
          <w:szCs w:val="22"/>
        </w:rPr>
        <w:br/>
        <w:t xml:space="preserve">            </w:t>
      </w:r>
      <w:r w:rsidRPr="00630D6F">
        <w:rPr>
          <w:rFonts w:ascii="Arial" w:eastAsia="Times New Roman" w:hAnsi="Arial" w:cs="Arial"/>
          <w:color w:val="000000"/>
          <w:sz w:val="22"/>
          <w:szCs w:val="22"/>
        </w:rPr>
        <w:t>Genotype Imputation, and Data Analysis Workshop, Co-Leader</w:t>
      </w:r>
      <w:r w:rsidRPr="00630D6F">
        <w:rPr>
          <w:rFonts w:ascii="Arial" w:hAnsi="Arial" w:cs="Arial"/>
          <w:sz w:val="22"/>
          <w:szCs w:val="22"/>
        </w:rPr>
        <w:t>, ASHG Annual Meeting, 20</w:t>
      </w:r>
      <w:r>
        <w:rPr>
          <w:rFonts w:ascii="Arial" w:hAnsi="Arial" w:cs="Arial"/>
          <w:sz w:val="22"/>
          <w:szCs w:val="22"/>
        </w:rPr>
        <w:t>20</w:t>
      </w:r>
    </w:p>
    <w:p w14:paraId="4F0ADF9D" w14:textId="66F621DB" w:rsidR="00630D6F" w:rsidRPr="00630D6F" w:rsidRDefault="00630D6F" w:rsidP="00630D6F">
      <w:pPr>
        <w:ind w:firstLine="360"/>
        <w:rPr>
          <w:rFonts w:ascii="Arial" w:eastAsia="Times New Roman" w:hAnsi="Arial" w:cs="Arial"/>
          <w:sz w:val="22"/>
          <w:szCs w:val="22"/>
        </w:rPr>
      </w:pPr>
      <w:r w:rsidRPr="005F7123">
        <w:rPr>
          <w:rFonts w:ascii="Arial" w:hAnsi="Arial" w:cs="Arial"/>
          <w:sz w:val="22"/>
          <w:szCs w:val="22"/>
        </w:rPr>
        <w:t>America</w:t>
      </w:r>
      <w:r w:rsidRPr="00630D6F">
        <w:rPr>
          <w:rFonts w:ascii="Arial" w:hAnsi="Arial" w:cs="Arial"/>
          <w:sz w:val="22"/>
          <w:szCs w:val="22"/>
        </w:rPr>
        <w:t xml:space="preserve">n Society for Human Genetics, </w:t>
      </w:r>
      <w:r w:rsidRPr="00630D6F">
        <w:rPr>
          <w:rFonts w:ascii="Arial" w:eastAsia="Times New Roman" w:hAnsi="Arial" w:cs="Arial"/>
          <w:color w:val="000000"/>
          <w:sz w:val="22"/>
          <w:szCs w:val="22"/>
        </w:rPr>
        <w:t xml:space="preserve">The Michigan Imputation Server: Data Preparation, </w:t>
      </w:r>
      <w:r>
        <w:rPr>
          <w:rFonts w:ascii="Arial" w:eastAsia="Times New Roman" w:hAnsi="Arial" w:cs="Arial"/>
          <w:color w:val="000000"/>
          <w:sz w:val="22"/>
          <w:szCs w:val="22"/>
        </w:rPr>
        <w:br/>
        <w:t xml:space="preserve">            </w:t>
      </w:r>
      <w:r w:rsidRPr="00630D6F">
        <w:rPr>
          <w:rFonts w:ascii="Arial" w:eastAsia="Times New Roman" w:hAnsi="Arial" w:cs="Arial"/>
          <w:color w:val="000000"/>
          <w:sz w:val="22"/>
          <w:szCs w:val="22"/>
        </w:rPr>
        <w:t>Genotype Imputation, and Data Analysis Workshop, Co-Leader</w:t>
      </w:r>
      <w:r w:rsidRPr="00630D6F">
        <w:rPr>
          <w:rFonts w:ascii="Arial" w:hAnsi="Arial" w:cs="Arial"/>
          <w:sz w:val="22"/>
          <w:szCs w:val="22"/>
        </w:rPr>
        <w:t>, ASHG Annual Meeting, 2019</w:t>
      </w:r>
    </w:p>
    <w:p w14:paraId="70FCD577" w14:textId="19B4FAEC" w:rsidR="008D099E" w:rsidRPr="005F7123" w:rsidRDefault="008D099E" w:rsidP="008D099E">
      <w:pPr>
        <w:spacing w:after="40"/>
        <w:ind w:left="720" w:hanging="360"/>
        <w:rPr>
          <w:rFonts w:ascii="Arial" w:hAnsi="Arial" w:cs="Arial"/>
          <w:sz w:val="22"/>
          <w:szCs w:val="22"/>
        </w:rPr>
      </w:pPr>
      <w:r w:rsidRPr="005F7123">
        <w:rPr>
          <w:rFonts w:ascii="Arial" w:hAnsi="Arial" w:cs="Arial"/>
          <w:sz w:val="22"/>
          <w:szCs w:val="22"/>
        </w:rPr>
        <w:t xml:space="preserve">American Society for Human Genetics, </w:t>
      </w:r>
      <w:r w:rsidR="009158FE">
        <w:rPr>
          <w:rFonts w:ascii="Arial" w:hAnsi="Arial" w:cs="Arial"/>
          <w:sz w:val="22"/>
          <w:szCs w:val="22"/>
        </w:rPr>
        <w:t xml:space="preserve">Genetics of Cardiac and Vascular Disorders </w:t>
      </w:r>
      <w:r>
        <w:rPr>
          <w:rFonts w:ascii="Arial" w:hAnsi="Arial" w:cs="Arial"/>
          <w:sz w:val="22"/>
          <w:szCs w:val="22"/>
        </w:rPr>
        <w:t xml:space="preserve">Session </w:t>
      </w:r>
      <w:r w:rsidR="009158FE">
        <w:rPr>
          <w:rFonts w:ascii="Arial" w:hAnsi="Arial" w:cs="Arial"/>
          <w:sz w:val="22"/>
          <w:szCs w:val="22"/>
        </w:rPr>
        <w:t>Moderator,</w:t>
      </w:r>
      <w:r w:rsidRPr="005F7123">
        <w:rPr>
          <w:rFonts w:ascii="Arial" w:hAnsi="Arial" w:cs="Arial"/>
          <w:sz w:val="22"/>
          <w:szCs w:val="22"/>
        </w:rPr>
        <w:t xml:space="preserve"> </w:t>
      </w:r>
      <w:r w:rsidR="009158FE">
        <w:rPr>
          <w:rFonts w:ascii="Arial" w:hAnsi="Arial" w:cs="Arial"/>
          <w:sz w:val="22"/>
          <w:szCs w:val="22"/>
        </w:rPr>
        <w:t>ASHG Annual Meeting, 2019</w:t>
      </w:r>
    </w:p>
    <w:p w14:paraId="33775602" w14:textId="6657374A" w:rsidR="00247EB6" w:rsidRPr="005F7123" w:rsidRDefault="00247EB6" w:rsidP="007E38D4">
      <w:pPr>
        <w:spacing w:after="40"/>
        <w:ind w:left="720" w:hanging="360"/>
        <w:rPr>
          <w:rFonts w:ascii="Arial" w:hAnsi="Arial" w:cs="Arial"/>
          <w:sz w:val="22"/>
          <w:szCs w:val="22"/>
        </w:rPr>
      </w:pPr>
      <w:r w:rsidRPr="005F7123">
        <w:rPr>
          <w:rFonts w:ascii="Arial" w:hAnsi="Arial" w:cs="Arial"/>
          <w:sz w:val="22"/>
          <w:szCs w:val="22"/>
        </w:rPr>
        <w:t xml:space="preserve">American Society for Human Genetics, </w:t>
      </w:r>
      <w:r w:rsidR="0092759A" w:rsidRPr="005F7123">
        <w:rPr>
          <w:rFonts w:ascii="Arial" w:hAnsi="Arial" w:cs="Arial"/>
          <w:sz w:val="22"/>
          <w:szCs w:val="22"/>
        </w:rPr>
        <w:t>DNA Day Essay Contest judge</w:t>
      </w:r>
      <w:r w:rsidRPr="005F7123">
        <w:rPr>
          <w:rFonts w:ascii="Arial" w:hAnsi="Arial" w:cs="Arial"/>
          <w:sz w:val="22"/>
          <w:szCs w:val="22"/>
        </w:rPr>
        <w:t xml:space="preserve">, </w:t>
      </w:r>
      <w:r w:rsidR="0092759A" w:rsidRPr="005F7123">
        <w:rPr>
          <w:rFonts w:ascii="Arial" w:hAnsi="Arial" w:cs="Arial"/>
          <w:sz w:val="22"/>
          <w:szCs w:val="22"/>
        </w:rPr>
        <w:t>2016-20</w:t>
      </w:r>
      <w:r w:rsidR="00C06F81">
        <w:rPr>
          <w:rFonts w:ascii="Arial" w:hAnsi="Arial" w:cs="Arial"/>
          <w:sz w:val="22"/>
          <w:szCs w:val="22"/>
        </w:rPr>
        <w:t>20</w:t>
      </w:r>
    </w:p>
    <w:p w14:paraId="042B5908" w14:textId="6B6B5317" w:rsidR="00247EB6" w:rsidRPr="005F7123" w:rsidRDefault="0092759A" w:rsidP="007E38D4">
      <w:pPr>
        <w:spacing w:after="40"/>
        <w:ind w:left="720" w:hanging="360"/>
        <w:rPr>
          <w:rFonts w:ascii="Arial" w:hAnsi="Arial" w:cs="Arial"/>
          <w:sz w:val="22"/>
          <w:szCs w:val="22"/>
        </w:rPr>
      </w:pPr>
      <w:r w:rsidRPr="005F7123">
        <w:rPr>
          <w:rFonts w:ascii="Arial" w:hAnsi="Arial" w:cs="Arial"/>
          <w:sz w:val="22"/>
          <w:szCs w:val="22"/>
        </w:rPr>
        <w:t xml:space="preserve">Society for Epidemiologic Research, </w:t>
      </w:r>
      <w:r w:rsidR="00C06F81">
        <w:rPr>
          <w:rFonts w:ascii="Arial" w:hAnsi="Arial" w:cs="Arial"/>
          <w:sz w:val="22"/>
          <w:szCs w:val="22"/>
        </w:rPr>
        <w:t>A</w:t>
      </w:r>
      <w:r w:rsidRPr="005F7123">
        <w:rPr>
          <w:rFonts w:ascii="Arial" w:hAnsi="Arial" w:cs="Arial"/>
          <w:sz w:val="22"/>
          <w:szCs w:val="22"/>
        </w:rPr>
        <w:t xml:space="preserve">bstract </w:t>
      </w:r>
      <w:r w:rsidR="00C06F81">
        <w:rPr>
          <w:rFonts w:ascii="Arial" w:hAnsi="Arial" w:cs="Arial"/>
          <w:sz w:val="22"/>
          <w:szCs w:val="22"/>
        </w:rPr>
        <w:t>R</w:t>
      </w:r>
      <w:r w:rsidRPr="005F7123">
        <w:rPr>
          <w:rFonts w:ascii="Arial" w:hAnsi="Arial" w:cs="Arial"/>
          <w:sz w:val="22"/>
          <w:szCs w:val="22"/>
        </w:rPr>
        <w:t>eviewer, 2015-</w:t>
      </w:r>
      <w:r w:rsidR="00B111C7" w:rsidRPr="005F7123">
        <w:rPr>
          <w:rFonts w:ascii="Arial" w:hAnsi="Arial" w:cs="Arial"/>
          <w:sz w:val="22"/>
          <w:szCs w:val="22"/>
        </w:rPr>
        <w:t>201</w:t>
      </w:r>
      <w:r w:rsidR="00D7113C">
        <w:rPr>
          <w:rFonts w:ascii="Arial" w:hAnsi="Arial" w:cs="Arial"/>
          <w:sz w:val="22"/>
          <w:szCs w:val="22"/>
        </w:rPr>
        <w:t>9</w:t>
      </w:r>
    </w:p>
    <w:p w14:paraId="0E033444" w14:textId="5BE6828E" w:rsidR="00247EB6" w:rsidRPr="005F7123" w:rsidRDefault="0092759A" w:rsidP="007E38D4">
      <w:pPr>
        <w:spacing w:after="40"/>
        <w:ind w:left="720" w:hanging="360"/>
        <w:rPr>
          <w:rFonts w:ascii="Arial" w:hAnsi="Arial" w:cs="Arial"/>
          <w:sz w:val="22"/>
          <w:szCs w:val="22"/>
        </w:rPr>
      </w:pPr>
      <w:r w:rsidRPr="005F7123">
        <w:rPr>
          <w:rFonts w:ascii="Arial" w:hAnsi="Arial" w:cs="Arial"/>
          <w:sz w:val="22"/>
          <w:szCs w:val="22"/>
        </w:rPr>
        <w:t>Society for Pediatric and Perinatal Epidemiologic Research</w:t>
      </w:r>
      <w:r w:rsidR="00247EB6" w:rsidRPr="005F7123">
        <w:rPr>
          <w:rFonts w:ascii="Arial" w:hAnsi="Arial" w:cs="Arial"/>
          <w:sz w:val="22"/>
          <w:szCs w:val="22"/>
        </w:rPr>
        <w:t xml:space="preserve">, </w:t>
      </w:r>
      <w:r w:rsidR="00C06F81">
        <w:rPr>
          <w:rFonts w:ascii="Arial" w:hAnsi="Arial" w:cs="Arial"/>
          <w:sz w:val="22"/>
          <w:szCs w:val="22"/>
        </w:rPr>
        <w:t>A</w:t>
      </w:r>
      <w:r w:rsidR="00247EB6" w:rsidRPr="005F7123">
        <w:rPr>
          <w:rFonts w:ascii="Arial" w:hAnsi="Arial" w:cs="Arial"/>
          <w:sz w:val="22"/>
          <w:szCs w:val="22"/>
        </w:rPr>
        <w:t xml:space="preserve">bstract </w:t>
      </w:r>
      <w:r w:rsidR="00C06F81">
        <w:rPr>
          <w:rFonts w:ascii="Arial" w:hAnsi="Arial" w:cs="Arial"/>
          <w:sz w:val="22"/>
          <w:szCs w:val="22"/>
        </w:rPr>
        <w:t>R</w:t>
      </w:r>
      <w:r w:rsidR="00247EB6" w:rsidRPr="005F7123">
        <w:rPr>
          <w:rFonts w:ascii="Arial" w:hAnsi="Arial" w:cs="Arial"/>
          <w:sz w:val="22"/>
          <w:szCs w:val="22"/>
        </w:rPr>
        <w:t xml:space="preserve">eviewer, </w:t>
      </w:r>
      <w:r w:rsidRPr="005F7123">
        <w:rPr>
          <w:rFonts w:ascii="Arial" w:hAnsi="Arial" w:cs="Arial"/>
          <w:sz w:val="22"/>
          <w:szCs w:val="22"/>
        </w:rPr>
        <w:t>2014-2016</w:t>
      </w:r>
    </w:p>
    <w:p w14:paraId="2BF8DC90" w14:textId="77777777" w:rsidR="00247EB6" w:rsidRPr="005F7123" w:rsidRDefault="00247EB6" w:rsidP="00247EB6">
      <w:pPr>
        <w:ind w:left="360"/>
        <w:rPr>
          <w:rFonts w:ascii="Arial" w:hAnsi="Arial" w:cs="Arial"/>
          <w:sz w:val="10"/>
          <w:szCs w:val="10"/>
        </w:rPr>
      </w:pPr>
    </w:p>
    <w:p w14:paraId="05323B36" w14:textId="77777777" w:rsidR="00247EB6" w:rsidRPr="005F7123" w:rsidRDefault="00247EB6" w:rsidP="00247EB6">
      <w:pPr>
        <w:spacing w:after="120"/>
        <w:ind w:left="360"/>
        <w:rPr>
          <w:rFonts w:ascii="Arial" w:hAnsi="Arial" w:cs="Arial"/>
          <w:sz w:val="22"/>
          <w:szCs w:val="22"/>
          <w:u w:val="single"/>
        </w:rPr>
      </w:pPr>
      <w:r w:rsidRPr="005F7123">
        <w:rPr>
          <w:rFonts w:ascii="Arial" w:hAnsi="Arial" w:cs="Arial"/>
          <w:sz w:val="22"/>
          <w:szCs w:val="22"/>
          <w:u w:val="single"/>
        </w:rPr>
        <w:t>Reviewer, Grants</w:t>
      </w:r>
    </w:p>
    <w:p w14:paraId="73163140" w14:textId="77777777" w:rsidR="005B3A63" w:rsidRPr="005F7123" w:rsidRDefault="005B3A63" w:rsidP="005B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22"/>
          <w:szCs w:val="22"/>
        </w:rPr>
      </w:pPr>
      <w:r w:rsidRPr="005F7123">
        <w:rPr>
          <w:rFonts w:ascii="Arial" w:eastAsia="Times New Roman" w:hAnsi="Arial" w:cs="Arial"/>
          <w:i/>
          <w:sz w:val="22"/>
          <w:szCs w:val="22"/>
        </w:rPr>
        <w:t>Ad hoc</w:t>
      </w:r>
      <w:r w:rsidRPr="005F7123">
        <w:rPr>
          <w:rFonts w:ascii="Arial" w:eastAsia="Times New Roman" w:hAnsi="Arial" w:cs="Arial"/>
          <w:sz w:val="22"/>
          <w:szCs w:val="22"/>
        </w:rPr>
        <w:t>, Executive Council of Graduate and Professional Students, University of Iowa, 2011-2014</w:t>
      </w:r>
    </w:p>
    <w:p w14:paraId="356C4BA7" w14:textId="77777777" w:rsidR="00596276" w:rsidRPr="005F7123" w:rsidRDefault="00247EB6" w:rsidP="00DD3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eastAsia="Times New Roman" w:hAnsi="Arial" w:cs="Arial"/>
          <w:sz w:val="22"/>
          <w:szCs w:val="22"/>
        </w:rPr>
      </w:pPr>
      <w:r w:rsidRPr="005F7123">
        <w:rPr>
          <w:rFonts w:ascii="Arial" w:hAnsi="Arial" w:cs="Arial"/>
          <w:i/>
          <w:color w:val="000000"/>
          <w:sz w:val="22"/>
          <w:szCs w:val="22"/>
        </w:rPr>
        <w:t>Ad hoc</w:t>
      </w:r>
      <w:r w:rsidRPr="005F7123">
        <w:rPr>
          <w:rFonts w:ascii="Arial" w:hAnsi="Arial" w:cs="Arial"/>
          <w:color w:val="000000"/>
          <w:sz w:val="22"/>
          <w:szCs w:val="22"/>
        </w:rPr>
        <w:t xml:space="preserve">, </w:t>
      </w:r>
      <w:r w:rsidR="00DD3A8C" w:rsidRPr="005F7123">
        <w:rPr>
          <w:rFonts w:ascii="Arial" w:hAnsi="Arial" w:cs="Arial"/>
          <w:sz w:val="22"/>
          <w:szCs w:val="22"/>
        </w:rPr>
        <w:t>Division of Tobacco Use, Prevention, and Control, Iowa Department of Public Health,</w:t>
      </w:r>
      <w:r w:rsidR="00DD3A8C" w:rsidRPr="005F7123">
        <w:rPr>
          <w:rFonts w:ascii="Arial" w:eastAsia="Times New Roman" w:hAnsi="Arial" w:cs="Arial"/>
          <w:sz w:val="22"/>
          <w:szCs w:val="22"/>
        </w:rPr>
        <w:t xml:space="preserve"> 2010</w:t>
      </w:r>
    </w:p>
    <w:p w14:paraId="169F129F" w14:textId="77777777" w:rsidR="00DD3A8C" w:rsidRPr="005F7123" w:rsidRDefault="00DD3A8C" w:rsidP="00DD3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s="Arial"/>
          <w:sz w:val="10"/>
          <w:szCs w:val="10"/>
        </w:rPr>
      </w:pPr>
    </w:p>
    <w:p w14:paraId="6F9A2624" w14:textId="77777777" w:rsidR="00247EB6" w:rsidRPr="005F7123" w:rsidRDefault="00247EB6" w:rsidP="00247EB6">
      <w:pPr>
        <w:spacing w:after="120"/>
        <w:ind w:left="360"/>
        <w:rPr>
          <w:rFonts w:ascii="Arial" w:hAnsi="Arial" w:cs="Arial"/>
          <w:sz w:val="22"/>
          <w:szCs w:val="22"/>
          <w:u w:val="single"/>
        </w:rPr>
      </w:pPr>
      <w:r w:rsidRPr="005F7123">
        <w:rPr>
          <w:rFonts w:ascii="Arial" w:hAnsi="Arial" w:cs="Arial"/>
          <w:sz w:val="22"/>
          <w:szCs w:val="22"/>
          <w:u w:val="single"/>
        </w:rPr>
        <w:t>Editorial Service, Journals</w:t>
      </w:r>
    </w:p>
    <w:p w14:paraId="07B61EC1" w14:textId="0453BAA1" w:rsidR="00247EB6" w:rsidRPr="005F7123" w:rsidRDefault="000B5198" w:rsidP="00247EB6">
      <w:pPr>
        <w:ind w:left="720" w:hanging="360"/>
        <w:rPr>
          <w:rFonts w:ascii="Arial" w:hAnsi="Arial" w:cs="Arial"/>
          <w:sz w:val="22"/>
          <w:szCs w:val="22"/>
        </w:rPr>
      </w:pPr>
      <w:r w:rsidRPr="005F7123">
        <w:rPr>
          <w:rFonts w:ascii="Arial" w:hAnsi="Arial" w:cs="Arial"/>
          <w:sz w:val="22"/>
          <w:szCs w:val="22"/>
        </w:rPr>
        <w:t>Academic</w:t>
      </w:r>
      <w:r w:rsidR="00247EB6" w:rsidRPr="005F7123">
        <w:rPr>
          <w:rFonts w:ascii="Arial" w:hAnsi="Arial" w:cs="Arial"/>
          <w:sz w:val="22"/>
          <w:szCs w:val="22"/>
        </w:rPr>
        <w:t xml:space="preserve"> Editor, </w:t>
      </w:r>
      <w:r w:rsidR="00FD77C4" w:rsidRPr="005F7123">
        <w:rPr>
          <w:rFonts w:ascii="Arial" w:hAnsi="Arial" w:cs="Arial"/>
          <w:sz w:val="22"/>
          <w:szCs w:val="22"/>
        </w:rPr>
        <w:t xml:space="preserve">Public Library </w:t>
      </w:r>
      <w:r w:rsidR="009E35AC" w:rsidRPr="005F7123">
        <w:rPr>
          <w:rFonts w:ascii="Arial" w:hAnsi="Arial" w:cs="Arial"/>
          <w:sz w:val="22"/>
          <w:szCs w:val="22"/>
        </w:rPr>
        <w:t>o</w:t>
      </w:r>
      <w:r w:rsidRPr="005F7123">
        <w:rPr>
          <w:rFonts w:ascii="Arial" w:hAnsi="Arial" w:cs="Arial"/>
          <w:sz w:val="22"/>
          <w:szCs w:val="22"/>
        </w:rPr>
        <w:t>f Science (</w:t>
      </w:r>
      <w:proofErr w:type="spellStart"/>
      <w:r w:rsidRPr="005F7123">
        <w:rPr>
          <w:rFonts w:ascii="Arial" w:hAnsi="Arial" w:cs="Arial"/>
          <w:sz w:val="22"/>
          <w:szCs w:val="22"/>
        </w:rPr>
        <w:t>PL</w:t>
      </w:r>
      <w:r w:rsidR="009E35AC" w:rsidRPr="005F7123">
        <w:rPr>
          <w:rFonts w:ascii="Arial" w:hAnsi="Arial" w:cs="Arial"/>
          <w:sz w:val="22"/>
          <w:szCs w:val="22"/>
        </w:rPr>
        <w:t>o</w:t>
      </w:r>
      <w:r w:rsidRPr="005F7123">
        <w:rPr>
          <w:rFonts w:ascii="Arial" w:hAnsi="Arial" w:cs="Arial"/>
          <w:sz w:val="22"/>
          <w:szCs w:val="22"/>
        </w:rPr>
        <w:t>S</w:t>
      </w:r>
      <w:proofErr w:type="spellEnd"/>
      <w:r w:rsidRPr="005F7123">
        <w:rPr>
          <w:rFonts w:ascii="Arial" w:hAnsi="Arial" w:cs="Arial"/>
          <w:sz w:val="22"/>
          <w:szCs w:val="22"/>
        </w:rPr>
        <w:t xml:space="preserve">) One, 2016- </w:t>
      </w:r>
    </w:p>
    <w:p w14:paraId="70C68656" w14:textId="77777777" w:rsidR="00596276" w:rsidRPr="005F7123" w:rsidRDefault="00596276" w:rsidP="00596276">
      <w:pPr>
        <w:ind w:left="720" w:hanging="360"/>
        <w:rPr>
          <w:rFonts w:ascii="Arial" w:hAnsi="Arial" w:cs="Arial"/>
          <w:sz w:val="10"/>
          <w:szCs w:val="10"/>
        </w:rPr>
      </w:pPr>
    </w:p>
    <w:p w14:paraId="0B1C823D" w14:textId="77777777" w:rsidR="00247EB6" w:rsidRPr="005F7123" w:rsidRDefault="00247EB6" w:rsidP="00247EB6">
      <w:pPr>
        <w:spacing w:after="120"/>
        <w:ind w:left="360"/>
        <w:rPr>
          <w:rFonts w:ascii="Arial" w:hAnsi="Arial" w:cs="Arial"/>
          <w:sz w:val="22"/>
          <w:szCs w:val="22"/>
          <w:u w:val="single"/>
        </w:rPr>
      </w:pPr>
      <w:r w:rsidRPr="005F7123">
        <w:rPr>
          <w:rFonts w:ascii="Arial" w:hAnsi="Arial" w:cs="Arial"/>
          <w:i/>
          <w:sz w:val="22"/>
          <w:szCs w:val="22"/>
          <w:u w:val="single"/>
        </w:rPr>
        <w:t>Ad Hoc</w:t>
      </w:r>
      <w:r w:rsidRPr="005F7123">
        <w:rPr>
          <w:rFonts w:ascii="Arial" w:hAnsi="Arial" w:cs="Arial"/>
          <w:sz w:val="22"/>
          <w:szCs w:val="22"/>
          <w:u w:val="single"/>
        </w:rPr>
        <w:t xml:space="preserve"> Reviewer, Journals</w:t>
      </w:r>
    </w:p>
    <w:p w14:paraId="5FBD0E56" w14:textId="47E3D722" w:rsidR="00247EB6" w:rsidRPr="005F7123" w:rsidRDefault="000B5198" w:rsidP="007E38D4">
      <w:pPr>
        <w:spacing w:after="40"/>
        <w:ind w:left="360"/>
        <w:rPr>
          <w:rFonts w:ascii="Arial" w:hAnsi="Arial" w:cs="Arial"/>
          <w:sz w:val="22"/>
          <w:szCs w:val="22"/>
        </w:rPr>
      </w:pPr>
      <w:r w:rsidRPr="005F7123">
        <w:rPr>
          <w:rFonts w:ascii="Arial" w:hAnsi="Arial" w:cs="Arial"/>
          <w:sz w:val="22"/>
          <w:szCs w:val="22"/>
        </w:rPr>
        <w:t xml:space="preserve">American Journal of Epidemiology, American Journal of Reproductive Immunology, Biomedical and Environmental Sciences, </w:t>
      </w:r>
      <w:r w:rsidR="002E6324" w:rsidRPr="005F7123">
        <w:rPr>
          <w:rFonts w:ascii="Arial" w:hAnsi="Arial" w:cs="Arial"/>
          <w:sz w:val="22"/>
          <w:szCs w:val="22"/>
        </w:rPr>
        <w:t xml:space="preserve">BMC Medical Genomics, </w:t>
      </w:r>
      <w:r w:rsidR="00D763D8" w:rsidRPr="005F7123">
        <w:rPr>
          <w:rFonts w:ascii="Arial" w:hAnsi="Arial" w:cs="Arial"/>
          <w:sz w:val="22"/>
          <w:szCs w:val="22"/>
        </w:rPr>
        <w:t xml:space="preserve">BMC Pregnancy and Childbirth, </w:t>
      </w:r>
      <w:r w:rsidRPr="005F7123">
        <w:rPr>
          <w:rFonts w:ascii="Arial" w:hAnsi="Arial" w:cs="Arial"/>
          <w:sz w:val="22"/>
          <w:szCs w:val="22"/>
        </w:rPr>
        <w:t xml:space="preserve">British Medical Journal, </w:t>
      </w:r>
      <w:r w:rsidR="00CF6128">
        <w:rPr>
          <w:rFonts w:ascii="Arial" w:hAnsi="Arial" w:cs="Arial"/>
          <w:sz w:val="22"/>
          <w:szCs w:val="22"/>
        </w:rPr>
        <w:t xml:space="preserve">Communications Biology, </w:t>
      </w:r>
      <w:r w:rsidR="00243A5F" w:rsidRPr="005F7123">
        <w:rPr>
          <w:rFonts w:ascii="Arial" w:hAnsi="Arial" w:cs="Arial"/>
          <w:sz w:val="22"/>
          <w:szCs w:val="22"/>
        </w:rPr>
        <w:t xml:space="preserve">Diabetes, </w:t>
      </w:r>
      <w:r w:rsidR="00772E98" w:rsidRPr="005F7123">
        <w:rPr>
          <w:rFonts w:ascii="Arial" w:hAnsi="Arial" w:cs="Arial"/>
          <w:sz w:val="22"/>
          <w:szCs w:val="22"/>
        </w:rPr>
        <w:t xml:space="preserve">Diabetes Care, </w:t>
      </w:r>
      <w:r w:rsidR="004D6563">
        <w:rPr>
          <w:rFonts w:ascii="Arial" w:hAnsi="Arial" w:cs="Arial"/>
          <w:sz w:val="22"/>
          <w:szCs w:val="22"/>
        </w:rPr>
        <w:t xml:space="preserve">Diabetes/Metabolism Research and Review, </w:t>
      </w:r>
      <w:r w:rsidRPr="005F7123">
        <w:rPr>
          <w:rFonts w:ascii="Arial" w:hAnsi="Arial" w:cs="Arial"/>
          <w:sz w:val="22"/>
          <w:szCs w:val="22"/>
        </w:rPr>
        <w:t xml:space="preserve">Epidemiology, Environmental Health Perspectives, </w:t>
      </w:r>
      <w:r w:rsidR="00133D65" w:rsidRPr="005F7123">
        <w:rPr>
          <w:rFonts w:ascii="Arial" w:hAnsi="Arial" w:cs="Arial"/>
          <w:sz w:val="22"/>
          <w:szCs w:val="22"/>
        </w:rPr>
        <w:t xml:space="preserve">European Journal of Human Genetics, </w:t>
      </w:r>
      <w:r w:rsidR="00AA493B" w:rsidRPr="005F7123">
        <w:rPr>
          <w:rFonts w:ascii="Arial" w:hAnsi="Arial" w:cs="Arial"/>
          <w:sz w:val="22"/>
          <w:szCs w:val="22"/>
        </w:rPr>
        <w:t xml:space="preserve">Human Molecular Genetics, </w:t>
      </w:r>
      <w:r w:rsidR="0042658F" w:rsidRPr="005F7123">
        <w:rPr>
          <w:rFonts w:ascii="Arial" w:hAnsi="Arial" w:cs="Arial"/>
          <w:sz w:val="22"/>
          <w:szCs w:val="22"/>
        </w:rPr>
        <w:t xml:space="preserve">International Journal of Epidemiology, </w:t>
      </w:r>
      <w:r w:rsidR="000B1AEE">
        <w:rPr>
          <w:rFonts w:ascii="Arial" w:hAnsi="Arial" w:cs="Arial"/>
          <w:sz w:val="22"/>
          <w:szCs w:val="22"/>
        </w:rPr>
        <w:t xml:space="preserve">International Journal of </w:t>
      </w:r>
      <w:proofErr w:type="spellStart"/>
      <w:r w:rsidR="000B1AEE">
        <w:rPr>
          <w:rFonts w:ascii="Arial" w:hAnsi="Arial" w:cs="Arial"/>
          <w:sz w:val="22"/>
          <w:szCs w:val="22"/>
        </w:rPr>
        <w:t>Obesty</w:t>
      </w:r>
      <w:proofErr w:type="spellEnd"/>
      <w:r w:rsidR="000B1AEE">
        <w:rPr>
          <w:rFonts w:ascii="Arial" w:hAnsi="Arial" w:cs="Arial"/>
          <w:sz w:val="22"/>
          <w:szCs w:val="22"/>
        </w:rPr>
        <w:t xml:space="preserve">, </w:t>
      </w:r>
      <w:r w:rsidR="002E6324" w:rsidRPr="005F7123">
        <w:rPr>
          <w:rFonts w:ascii="Arial" w:hAnsi="Arial" w:cs="Arial"/>
          <w:sz w:val="22"/>
          <w:szCs w:val="22"/>
        </w:rPr>
        <w:t xml:space="preserve">Journal of Lipid Research, </w:t>
      </w:r>
      <w:r w:rsidR="00F20516" w:rsidRPr="005F7123">
        <w:rPr>
          <w:rFonts w:ascii="Arial" w:hAnsi="Arial" w:cs="Arial"/>
          <w:sz w:val="22"/>
          <w:szCs w:val="22"/>
        </w:rPr>
        <w:t xml:space="preserve">Journal of Women’s Health, </w:t>
      </w:r>
      <w:r w:rsidRPr="005F7123">
        <w:rPr>
          <w:rFonts w:ascii="Arial" w:hAnsi="Arial" w:cs="Arial"/>
          <w:sz w:val="22"/>
          <w:szCs w:val="22"/>
        </w:rPr>
        <w:t xml:space="preserve">Medicine and Science in Sports and Exercise, </w:t>
      </w:r>
      <w:r w:rsidR="006713B1">
        <w:rPr>
          <w:rFonts w:ascii="Arial" w:hAnsi="Arial" w:cs="Arial"/>
          <w:sz w:val="22"/>
          <w:szCs w:val="22"/>
        </w:rPr>
        <w:t xml:space="preserve">Molecular Genetics and Genomic Medicine, </w:t>
      </w:r>
      <w:r w:rsidR="00D92B93">
        <w:rPr>
          <w:rFonts w:ascii="Arial" w:hAnsi="Arial" w:cs="Arial"/>
          <w:sz w:val="22"/>
          <w:szCs w:val="22"/>
        </w:rPr>
        <w:t xml:space="preserve">Nutrition and Metabolism, </w:t>
      </w:r>
      <w:r w:rsidR="00BC5F29" w:rsidRPr="005F7123">
        <w:rPr>
          <w:rFonts w:ascii="Arial" w:hAnsi="Arial" w:cs="Arial"/>
          <w:sz w:val="22"/>
          <w:szCs w:val="22"/>
        </w:rPr>
        <w:t>Public Library of Science (</w:t>
      </w:r>
      <w:proofErr w:type="spellStart"/>
      <w:r w:rsidR="00BC5F29" w:rsidRPr="005F7123">
        <w:rPr>
          <w:rFonts w:ascii="Arial" w:hAnsi="Arial" w:cs="Arial"/>
          <w:sz w:val="22"/>
          <w:szCs w:val="22"/>
        </w:rPr>
        <w:t>PL</w:t>
      </w:r>
      <w:r w:rsidR="004B215D">
        <w:rPr>
          <w:rFonts w:ascii="Arial" w:hAnsi="Arial" w:cs="Arial"/>
          <w:sz w:val="22"/>
          <w:szCs w:val="22"/>
        </w:rPr>
        <w:t>o</w:t>
      </w:r>
      <w:r w:rsidR="00BC5F29" w:rsidRPr="005F7123">
        <w:rPr>
          <w:rFonts w:ascii="Arial" w:hAnsi="Arial" w:cs="Arial"/>
          <w:sz w:val="22"/>
          <w:szCs w:val="22"/>
        </w:rPr>
        <w:t>S</w:t>
      </w:r>
      <w:proofErr w:type="spellEnd"/>
      <w:r w:rsidR="00BC5F29" w:rsidRPr="005F7123">
        <w:rPr>
          <w:rFonts w:ascii="Arial" w:hAnsi="Arial" w:cs="Arial"/>
          <w:sz w:val="22"/>
          <w:szCs w:val="22"/>
        </w:rPr>
        <w:t xml:space="preserve">) Genetics, </w:t>
      </w:r>
      <w:r w:rsidRPr="005F7123">
        <w:rPr>
          <w:rFonts w:ascii="Arial" w:hAnsi="Arial" w:cs="Arial"/>
          <w:sz w:val="22"/>
          <w:szCs w:val="22"/>
        </w:rPr>
        <w:t xml:space="preserve">Public Library Of Science </w:t>
      </w:r>
      <w:r w:rsidR="00D763D8" w:rsidRPr="005F7123">
        <w:rPr>
          <w:rFonts w:ascii="Arial" w:hAnsi="Arial" w:cs="Arial"/>
          <w:sz w:val="22"/>
          <w:szCs w:val="22"/>
        </w:rPr>
        <w:t>(</w:t>
      </w:r>
      <w:proofErr w:type="spellStart"/>
      <w:r w:rsidR="00D763D8" w:rsidRPr="005F7123">
        <w:rPr>
          <w:rFonts w:ascii="Arial" w:hAnsi="Arial" w:cs="Arial"/>
          <w:sz w:val="22"/>
          <w:szCs w:val="22"/>
        </w:rPr>
        <w:t>PL</w:t>
      </w:r>
      <w:r w:rsidR="004B215D">
        <w:rPr>
          <w:rFonts w:ascii="Arial" w:hAnsi="Arial" w:cs="Arial"/>
          <w:sz w:val="22"/>
          <w:szCs w:val="22"/>
        </w:rPr>
        <w:t>o</w:t>
      </w:r>
      <w:r w:rsidR="00D763D8" w:rsidRPr="005F7123">
        <w:rPr>
          <w:rFonts w:ascii="Arial" w:hAnsi="Arial" w:cs="Arial"/>
          <w:sz w:val="22"/>
          <w:szCs w:val="22"/>
        </w:rPr>
        <w:t>S</w:t>
      </w:r>
      <w:proofErr w:type="spellEnd"/>
      <w:r w:rsidR="00D763D8" w:rsidRPr="005F7123">
        <w:rPr>
          <w:rFonts w:ascii="Arial" w:hAnsi="Arial" w:cs="Arial"/>
          <w:sz w:val="22"/>
          <w:szCs w:val="22"/>
        </w:rPr>
        <w:t xml:space="preserve">) </w:t>
      </w:r>
      <w:r w:rsidRPr="005F7123">
        <w:rPr>
          <w:rFonts w:ascii="Arial" w:hAnsi="Arial" w:cs="Arial"/>
          <w:sz w:val="22"/>
          <w:szCs w:val="22"/>
        </w:rPr>
        <w:t>One</w:t>
      </w:r>
      <w:r w:rsidR="00C34CE9" w:rsidRPr="005F7123">
        <w:rPr>
          <w:rFonts w:ascii="Arial" w:hAnsi="Arial" w:cs="Arial"/>
          <w:sz w:val="22"/>
          <w:szCs w:val="22"/>
        </w:rPr>
        <w:t>,</w:t>
      </w:r>
      <w:r w:rsidRPr="005F7123">
        <w:rPr>
          <w:rFonts w:ascii="Arial" w:hAnsi="Arial" w:cs="Arial"/>
          <w:sz w:val="22"/>
          <w:szCs w:val="22"/>
        </w:rPr>
        <w:t xml:space="preserve"> Women’s Health Issues</w:t>
      </w:r>
    </w:p>
    <w:p w14:paraId="72DBF193" w14:textId="77777777" w:rsidR="00D86163" w:rsidRPr="005F7123" w:rsidRDefault="00D86163" w:rsidP="00247EB6">
      <w:pPr>
        <w:ind w:left="360"/>
        <w:rPr>
          <w:rFonts w:ascii="Arial" w:hAnsi="Arial" w:cs="Arial"/>
          <w:sz w:val="10"/>
          <w:szCs w:val="10"/>
        </w:rPr>
      </w:pPr>
    </w:p>
    <w:p w14:paraId="7ACF89A9" w14:textId="77777777" w:rsidR="00D86163" w:rsidRPr="005F7123" w:rsidRDefault="00D86163" w:rsidP="00480322">
      <w:pPr>
        <w:spacing w:after="120"/>
        <w:ind w:left="360"/>
        <w:rPr>
          <w:rFonts w:ascii="Arial" w:hAnsi="Arial" w:cs="Arial"/>
          <w:i/>
          <w:sz w:val="22"/>
          <w:szCs w:val="22"/>
          <w:u w:val="single"/>
        </w:rPr>
      </w:pPr>
      <w:r w:rsidRPr="005F7123">
        <w:rPr>
          <w:rFonts w:ascii="Arial" w:hAnsi="Arial" w:cs="Arial"/>
          <w:i/>
          <w:sz w:val="22"/>
          <w:szCs w:val="22"/>
          <w:u w:val="single"/>
        </w:rPr>
        <w:t>Ad Hoc Reviewer, Book</w:t>
      </w:r>
    </w:p>
    <w:p w14:paraId="06E122F1" w14:textId="77777777" w:rsidR="00D86163" w:rsidRPr="005F7123" w:rsidRDefault="00480322" w:rsidP="00480322">
      <w:pPr>
        <w:ind w:left="720" w:hanging="360"/>
        <w:rPr>
          <w:rFonts w:ascii="Arial" w:hAnsi="Arial" w:cs="Arial"/>
          <w:sz w:val="22"/>
          <w:szCs w:val="22"/>
          <w:u w:val="single"/>
        </w:rPr>
      </w:pPr>
      <w:proofErr w:type="spellStart"/>
      <w:r w:rsidRPr="005F7123">
        <w:rPr>
          <w:rFonts w:ascii="Arial" w:hAnsi="Arial" w:cs="Arial"/>
          <w:sz w:val="22"/>
          <w:szCs w:val="22"/>
        </w:rPr>
        <w:t>Senie</w:t>
      </w:r>
      <w:proofErr w:type="spellEnd"/>
      <w:r w:rsidRPr="005F7123">
        <w:rPr>
          <w:rFonts w:ascii="Arial" w:hAnsi="Arial" w:cs="Arial"/>
          <w:sz w:val="22"/>
          <w:szCs w:val="22"/>
        </w:rPr>
        <w:t>, RT</w:t>
      </w:r>
      <w:r w:rsidRPr="005F7123">
        <w:rPr>
          <w:rFonts w:ascii="Arial" w:hAnsi="Arial" w:cs="Arial"/>
          <w:i/>
          <w:sz w:val="22"/>
          <w:szCs w:val="22"/>
        </w:rPr>
        <w:t xml:space="preserve">. </w:t>
      </w:r>
      <w:r w:rsidR="00D86163" w:rsidRPr="005F7123">
        <w:rPr>
          <w:rFonts w:ascii="Arial" w:hAnsi="Arial" w:cs="Arial"/>
          <w:i/>
          <w:sz w:val="22"/>
          <w:szCs w:val="22"/>
        </w:rPr>
        <w:t>Epidemiology of Women’s Health</w:t>
      </w:r>
      <w:r w:rsidR="00D86163" w:rsidRPr="005F7123">
        <w:rPr>
          <w:rFonts w:ascii="Arial" w:hAnsi="Arial" w:cs="Arial"/>
          <w:sz w:val="22"/>
          <w:szCs w:val="22"/>
        </w:rPr>
        <w:t>. 1ed.</w:t>
      </w:r>
      <w:r w:rsidRPr="005F7123">
        <w:rPr>
          <w:rFonts w:ascii="Arial" w:hAnsi="Arial" w:cs="Arial"/>
          <w:sz w:val="22"/>
          <w:szCs w:val="22"/>
        </w:rPr>
        <w:t xml:space="preserve"> Jones and </w:t>
      </w:r>
      <w:proofErr w:type="spellStart"/>
      <w:r w:rsidRPr="005F7123">
        <w:rPr>
          <w:rFonts w:ascii="Arial" w:hAnsi="Arial" w:cs="Arial"/>
          <w:sz w:val="22"/>
          <w:szCs w:val="22"/>
        </w:rPr>
        <w:t>Bartless</w:t>
      </w:r>
      <w:proofErr w:type="spellEnd"/>
      <w:r w:rsidRPr="005F7123">
        <w:rPr>
          <w:rFonts w:ascii="Arial" w:hAnsi="Arial" w:cs="Arial"/>
          <w:sz w:val="22"/>
          <w:szCs w:val="22"/>
        </w:rPr>
        <w:t xml:space="preserve"> Learning, Burlington, MA.</w:t>
      </w:r>
    </w:p>
    <w:p w14:paraId="0606257C" w14:textId="77777777" w:rsidR="00247EB6" w:rsidRPr="005F7123" w:rsidRDefault="00247EB6" w:rsidP="00247EB6">
      <w:pPr>
        <w:rPr>
          <w:rFonts w:ascii="Arial" w:hAnsi="Arial" w:cs="Arial"/>
          <w:sz w:val="22"/>
          <w:szCs w:val="22"/>
          <w:u w:val="single"/>
        </w:rPr>
      </w:pPr>
    </w:p>
    <w:p w14:paraId="34D8C6C9" w14:textId="4936A748" w:rsidR="00247EB6" w:rsidRPr="005F7123" w:rsidRDefault="002E6324" w:rsidP="00247EB6">
      <w:pPr>
        <w:spacing w:after="120"/>
        <w:rPr>
          <w:rFonts w:ascii="Arial" w:hAnsi="Arial" w:cs="Arial"/>
          <w:b/>
          <w:sz w:val="22"/>
          <w:szCs w:val="22"/>
        </w:rPr>
      </w:pPr>
      <w:r w:rsidRPr="005F7123">
        <w:rPr>
          <w:rFonts w:ascii="Arial" w:hAnsi="Arial" w:cs="Arial"/>
          <w:b/>
          <w:sz w:val="22"/>
          <w:szCs w:val="22"/>
        </w:rPr>
        <w:t xml:space="preserve">SERVICE </w:t>
      </w:r>
      <w:r w:rsidR="007D0C0D" w:rsidRPr="005F7123">
        <w:rPr>
          <w:rFonts w:ascii="Arial" w:hAnsi="Arial" w:cs="Arial"/>
          <w:b/>
          <w:sz w:val="22"/>
          <w:szCs w:val="22"/>
        </w:rPr>
        <w:t>TO UNIVERSITY</w:t>
      </w:r>
    </w:p>
    <w:p w14:paraId="14DB5552" w14:textId="77777777" w:rsidR="00AE513C" w:rsidRDefault="00AE513C" w:rsidP="00AE513C">
      <w:pPr>
        <w:widowControl w:val="0"/>
        <w:spacing w:after="40"/>
        <w:ind w:left="720" w:hanging="360"/>
        <w:outlineLvl w:val="0"/>
        <w:rPr>
          <w:rFonts w:ascii="Arial" w:eastAsia="Times New Roman" w:hAnsi="Arial" w:cs="Arial"/>
          <w:sz w:val="22"/>
          <w:szCs w:val="22"/>
        </w:rPr>
      </w:pPr>
      <w:r>
        <w:rPr>
          <w:rFonts w:ascii="Arial" w:eastAsia="Times New Roman" w:hAnsi="Arial" w:cs="Arial"/>
          <w:sz w:val="22"/>
          <w:szCs w:val="22"/>
        </w:rPr>
        <w:t xml:space="preserve">Member, Admissions Committee, Department of Biostatistics and Epidemiology, </w:t>
      </w:r>
      <w:proofErr w:type="spellStart"/>
      <w:r>
        <w:rPr>
          <w:rFonts w:ascii="Arial" w:eastAsia="Times New Roman" w:hAnsi="Arial" w:cs="Arial"/>
          <w:sz w:val="22"/>
          <w:szCs w:val="22"/>
        </w:rPr>
        <w:t>Universtiy</w:t>
      </w:r>
      <w:proofErr w:type="spellEnd"/>
      <w:r>
        <w:rPr>
          <w:rFonts w:ascii="Arial" w:eastAsia="Times New Roman" w:hAnsi="Arial" w:cs="Arial"/>
          <w:sz w:val="22"/>
          <w:szCs w:val="22"/>
        </w:rPr>
        <w:t xml:space="preserve"> of Massachusetts-Amherst, 2019-2021</w:t>
      </w:r>
    </w:p>
    <w:p w14:paraId="480F7A80" w14:textId="653BFF82" w:rsidR="00AE513C" w:rsidRPr="00AE513C" w:rsidRDefault="00AE513C" w:rsidP="00AE513C">
      <w:pPr>
        <w:widowControl w:val="0"/>
        <w:spacing w:after="40"/>
        <w:ind w:left="720" w:hanging="360"/>
        <w:outlineLvl w:val="0"/>
        <w:rPr>
          <w:rFonts w:ascii="Arial" w:eastAsia="Times New Roman" w:hAnsi="Arial" w:cs="Arial"/>
          <w:sz w:val="22"/>
          <w:szCs w:val="22"/>
        </w:rPr>
      </w:pPr>
      <w:r>
        <w:rPr>
          <w:rFonts w:ascii="Arial" w:eastAsia="Times New Roman" w:hAnsi="Arial" w:cs="Arial"/>
          <w:sz w:val="22"/>
          <w:szCs w:val="22"/>
        </w:rPr>
        <w:t>Faculty Co-</w:t>
      </w:r>
      <w:proofErr w:type="spellStart"/>
      <w:r>
        <w:rPr>
          <w:rFonts w:ascii="Arial" w:eastAsia="Times New Roman" w:hAnsi="Arial" w:cs="Arial"/>
          <w:sz w:val="22"/>
          <w:szCs w:val="22"/>
        </w:rPr>
        <w:t>adivsor</w:t>
      </w:r>
      <w:proofErr w:type="spellEnd"/>
      <w:r>
        <w:rPr>
          <w:rFonts w:ascii="Arial" w:eastAsia="Times New Roman" w:hAnsi="Arial" w:cs="Arial"/>
          <w:sz w:val="22"/>
          <w:szCs w:val="22"/>
        </w:rPr>
        <w:t xml:space="preserve">, Epidemiology Seminar Series, Department of Biostatistics and Epidemiology, </w:t>
      </w:r>
      <w:proofErr w:type="spellStart"/>
      <w:r>
        <w:rPr>
          <w:rFonts w:ascii="Arial" w:eastAsia="Times New Roman" w:hAnsi="Arial" w:cs="Arial"/>
          <w:sz w:val="22"/>
          <w:szCs w:val="22"/>
        </w:rPr>
        <w:t>Universtiy</w:t>
      </w:r>
      <w:proofErr w:type="spellEnd"/>
      <w:r>
        <w:rPr>
          <w:rFonts w:ascii="Arial" w:eastAsia="Times New Roman" w:hAnsi="Arial" w:cs="Arial"/>
          <w:sz w:val="22"/>
          <w:szCs w:val="22"/>
        </w:rPr>
        <w:t xml:space="preserve"> of Massachusetts-Amherst, 2019-2021</w:t>
      </w:r>
    </w:p>
    <w:p w14:paraId="66B1FD38" w14:textId="1CA02DF3" w:rsidR="00E625B5" w:rsidRDefault="00E625B5" w:rsidP="00E625B5">
      <w:pPr>
        <w:widowControl w:val="0"/>
        <w:spacing w:after="40"/>
        <w:ind w:left="720" w:hanging="360"/>
        <w:outlineLvl w:val="0"/>
        <w:rPr>
          <w:rFonts w:ascii="Arial" w:eastAsia="Times New Roman" w:hAnsi="Arial" w:cs="Arial"/>
          <w:sz w:val="22"/>
          <w:szCs w:val="22"/>
        </w:rPr>
      </w:pPr>
      <w:r>
        <w:rPr>
          <w:rFonts w:ascii="Arial" w:eastAsia="Times New Roman" w:hAnsi="Arial" w:cs="Arial"/>
          <w:sz w:val="22"/>
          <w:szCs w:val="22"/>
        </w:rPr>
        <w:t xml:space="preserve">Coordinator, Time Management Workshop for Epidemiology Doctoral Students, Department of Biostatistics and Epidemiology, </w:t>
      </w:r>
      <w:proofErr w:type="spellStart"/>
      <w:r>
        <w:rPr>
          <w:rFonts w:ascii="Arial" w:eastAsia="Times New Roman" w:hAnsi="Arial" w:cs="Arial"/>
          <w:sz w:val="22"/>
          <w:szCs w:val="22"/>
        </w:rPr>
        <w:t>Universtiy</w:t>
      </w:r>
      <w:proofErr w:type="spellEnd"/>
      <w:r>
        <w:rPr>
          <w:rFonts w:ascii="Arial" w:eastAsia="Times New Roman" w:hAnsi="Arial" w:cs="Arial"/>
          <w:sz w:val="22"/>
          <w:szCs w:val="22"/>
        </w:rPr>
        <w:t xml:space="preserve"> of Massachusetts-Amherst, Spring 2020</w:t>
      </w:r>
    </w:p>
    <w:p w14:paraId="10F53B83" w14:textId="25800180" w:rsidR="00E625B5" w:rsidRDefault="00E625B5" w:rsidP="00E625B5">
      <w:pPr>
        <w:widowControl w:val="0"/>
        <w:spacing w:after="40"/>
        <w:ind w:left="720" w:hanging="360"/>
        <w:outlineLvl w:val="0"/>
        <w:rPr>
          <w:rFonts w:ascii="Arial" w:eastAsia="Times New Roman" w:hAnsi="Arial" w:cs="Arial"/>
          <w:sz w:val="22"/>
          <w:szCs w:val="22"/>
        </w:rPr>
      </w:pPr>
      <w:r>
        <w:rPr>
          <w:rFonts w:ascii="Arial" w:eastAsia="Times New Roman" w:hAnsi="Arial" w:cs="Arial"/>
          <w:sz w:val="22"/>
          <w:szCs w:val="22"/>
        </w:rPr>
        <w:t xml:space="preserve">Coordinator, Time Management Workshop for Epidemiology Masters Students, Department of </w:t>
      </w:r>
      <w:r>
        <w:rPr>
          <w:rFonts w:ascii="Arial" w:eastAsia="Times New Roman" w:hAnsi="Arial" w:cs="Arial"/>
          <w:sz w:val="22"/>
          <w:szCs w:val="22"/>
        </w:rPr>
        <w:lastRenderedPageBreak/>
        <w:t xml:space="preserve">Biostatistics and Epidemiology, </w:t>
      </w:r>
      <w:proofErr w:type="spellStart"/>
      <w:r>
        <w:rPr>
          <w:rFonts w:ascii="Arial" w:eastAsia="Times New Roman" w:hAnsi="Arial" w:cs="Arial"/>
          <w:sz w:val="22"/>
          <w:szCs w:val="22"/>
        </w:rPr>
        <w:t>Universtiy</w:t>
      </w:r>
      <w:proofErr w:type="spellEnd"/>
      <w:r>
        <w:rPr>
          <w:rFonts w:ascii="Arial" w:eastAsia="Times New Roman" w:hAnsi="Arial" w:cs="Arial"/>
          <w:sz w:val="22"/>
          <w:szCs w:val="22"/>
        </w:rPr>
        <w:t xml:space="preserve"> of Massachusetts-Amherst, Spring 2020</w:t>
      </w:r>
    </w:p>
    <w:p w14:paraId="55394412" w14:textId="7B093FD9" w:rsidR="00E625B5" w:rsidRDefault="00E625B5" w:rsidP="007E38D4">
      <w:pPr>
        <w:widowControl w:val="0"/>
        <w:spacing w:after="40"/>
        <w:ind w:left="720" w:hanging="360"/>
        <w:outlineLvl w:val="0"/>
        <w:rPr>
          <w:rFonts w:ascii="Arial" w:eastAsia="Times New Roman" w:hAnsi="Arial" w:cs="Arial"/>
          <w:sz w:val="22"/>
          <w:szCs w:val="22"/>
        </w:rPr>
      </w:pPr>
      <w:r>
        <w:rPr>
          <w:rFonts w:ascii="Arial" w:eastAsia="Times New Roman" w:hAnsi="Arial" w:cs="Arial"/>
          <w:sz w:val="22"/>
          <w:szCs w:val="22"/>
        </w:rPr>
        <w:t xml:space="preserve">Coordinator, Epidemiology Masters Students “Speed Dating” for Thesis Advisors, Department of Biostatistics and Epidemiology, </w:t>
      </w:r>
      <w:proofErr w:type="spellStart"/>
      <w:r>
        <w:rPr>
          <w:rFonts w:ascii="Arial" w:eastAsia="Times New Roman" w:hAnsi="Arial" w:cs="Arial"/>
          <w:sz w:val="22"/>
          <w:szCs w:val="22"/>
        </w:rPr>
        <w:t>Universtiy</w:t>
      </w:r>
      <w:proofErr w:type="spellEnd"/>
      <w:r>
        <w:rPr>
          <w:rFonts w:ascii="Arial" w:eastAsia="Times New Roman" w:hAnsi="Arial" w:cs="Arial"/>
          <w:sz w:val="22"/>
          <w:szCs w:val="22"/>
        </w:rPr>
        <w:t xml:space="preserve"> of Massachusetts-Amherst, Spring 2020</w:t>
      </w:r>
    </w:p>
    <w:p w14:paraId="7B4EE475" w14:textId="212151B8" w:rsidR="00907F6D" w:rsidRPr="005F7123" w:rsidRDefault="0013277D"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Judge</w:t>
      </w:r>
      <w:r w:rsidR="00907F6D" w:rsidRPr="005F7123">
        <w:rPr>
          <w:rFonts w:ascii="Arial" w:eastAsia="Times New Roman" w:hAnsi="Arial" w:cs="Arial"/>
          <w:sz w:val="22"/>
          <w:szCs w:val="22"/>
        </w:rPr>
        <w:t xml:space="preserve">, </w:t>
      </w:r>
      <w:r w:rsidRPr="005F7123">
        <w:rPr>
          <w:rFonts w:ascii="Arial" w:eastAsia="Times New Roman" w:hAnsi="Arial" w:cs="Arial"/>
          <w:sz w:val="22"/>
          <w:szCs w:val="22"/>
        </w:rPr>
        <w:t>Initiative for Maximizing Student Diversity Annual Research Symposium</w:t>
      </w:r>
      <w:r w:rsidR="00907F6D" w:rsidRPr="005F7123">
        <w:rPr>
          <w:rFonts w:ascii="Arial" w:eastAsia="Times New Roman" w:hAnsi="Arial" w:cs="Arial"/>
          <w:sz w:val="22"/>
          <w:szCs w:val="22"/>
        </w:rPr>
        <w:t>,</w:t>
      </w:r>
      <w:r w:rsidRPr="005F7123">
        <w:rPr>
          <w:rFonts w:ascii="Arial" w:eastAsia="Times New Roman" w:hAnsi="Arial" w:cs="Arial"/>
          <w:sz w:val="22"/>
          <w:szCs w:val="22"/>
        </w:rPr>
        <w:t xml:space="preserve"> </w:t>
      </w:r>
      <w:r w:rsidR="007036A6" w:rsidRPr="005F7123">
        <w:rPr>
          <w:rFonts w:ascii="Arial" w:eastAsia="Times New Roman" w:hAnsi="Arial" w:cs="Arial"/>
          <w:sz w:val="22"/>
          <w:szCs w:val="22"/>
        </w:rPr>
        <w:t xml:space="preserve">University of North Carolina, </w:t>
      </w:r>
      <w:r w:rsidRPr="005F7123">
        <w:rPr>
          <w:rFonts w:ascii="Arial" w:eastAsia="Times New Roman" w:hAnsi="Arial" w:cs="Arial"/>
          <w:sz w:val="22"/>
          <w:szCs w:val="22"/>
        </w:rPr>
        <w:t>2016</w:t>
      </w:r>
      <w:r w:rsidR="00907F6D" w:rsidRPr="005F7123">
        <w:rPr>
          <w:rFonts w:ascii="Arial" w:eastAsia="Times New Roman" w:hAnsi="Arial" w:cs="Arial"/>
          <w:sz w:val="22"/>
          <w:szCs w:val="22"/>
        </w:rPr>
        <w:t xml:space="preserve"> </w:t>
      </w:r>
    </w:p>
    <w:p w14:paraId="1C9F5BBC" w14:textId="51A238F2" w:rsidR="0013277D" w:rsidRPr="005F7123" w:rsidRDefault="0013277D"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 xml:space="preserve">Judge, Undergraduate Summer Research Symposium, </w:t>
      </w:r>
      <w:r w:rsidR="007036A6" w:rsidRPr="005F7123">
        <w:rPr>
          <w:rFonts w:ascii="Arial" w:eastAsia="Times New Roman" w:hAnsi="Arial" w:cs="Arial"/>
          <w:sz w:val="22"/>
          <w:szCs w:val="22"/>
        </w:rPr>
        <w:t xml:space="preserve">University of North Carolina, </w:t>
      </w:r>
      <w:r w:rsidRPr="005F7123">
        <w:rPr>
          <w:rFonts w:ascii="Arial" w:eastAsia="Times New Roman" w:hAnsi="Arial" w:cs="Arial"/>
          <w:sz w:val="22"/>
          <w:szCs w:val="22"/>
        </w:rPr>
        <w:t>2015-2016</w:t>
      </w:r>
    </w:p>
    <w:p w14:paraId="288EFF42" w14:textId="77777777" w:rsidR="0013277D" w:rsidRPr="005F7123" w:rsidRDefault="0013277D"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 xml:space="preserve">Ambassador, </w:t>
      </w:r>
      <w:r w:rsidR="00480322" w:rsidRPr="005F7123">
        <w:rPr>
          <w:rFonts w:ascii="Arial" w:eastAsia="Times New Roman" w:hAnsi="Arial" w:cs="Arial"/>
          <w:sz w:val="22"/>
          <w:szCs w:val="22"/>
        </w:rPr>
        <w:t xml:space="preserve">Ocracoke School, Ocracoke, NC, </w:t>
      </w:r>
      <w:r w:rsidRPr="005F7123">
        <w:rPr>
          <w:rFonts w:ascii="Arial" w:eastAsia="Times New Roman" w:hAnsi="Arial" w:cs="Arial"/>
          <w:sz w:val="22"/>
          <w:szCs w:val="22"/>
        </w:rPr>
        <w:t>North Carolina DNA Day, 2015</w:t>
      </w:r>
    </w:p>
    <w:p w14:paraId="36498214" w14:textId="3820F2EB" w:rsidR="00D55D22" w:rsidRPr="005F7123" w:rsidRDefault="00D55D22" w:rsidP="007D0C0D">
      <w:pPr>
        <w:widowControl w:val="0"/>
        <w:spacing w:after="40"/>
        <w:ind w:firstLine="360"/>
        <w:outlineLvl w:val="0"/>
        <w:rPr>
          <w:rFonts w:ascii="Arial" w:eastAsia="Times New Roman" w:hAnsi="Arial" w:cs="Arial"/>
          <w:sz w:val="22"/>
          <w:szCs w:val="22"/>
        </w:rPr>
      </w:pPr>
      <w:r w:rsidRPr="005F7123">
        <w:rPr>
          <w:rFonts w:ascii="Arial" w:eastAsia="Times New Roman" w:hAnsi="Arial" w:cs="Arial"/>
          <w:sz w:val="22"/>
          <w:szCs w:val="22"/>
        </w:rPr>
        <w:t xml:space="preserve">Judge, Fall Undergraduate Research Festival, </w:t>
      </w:r>
      <w:r w:rsidR="007036A6" w:rsidRPr="005F7123">
        <w:rPr>
          <w:rFonts w:ascii="Arial" w:eastAsia="Times New Roman" w:hAnsi="Arial" w:cs="Arial"/>
          <w:sz w:val="22"/>
          <w:szCs w:val="22"/>
        </w:rPr>
        <w:t xml:space="preserve">University of Iowa, </w:t>
      </w:r>
      <w:r w:rsidRPr="005F7123">
        <w:rPr>
          <w:rFonts w:ascii="Arial" w:eastAsia="Times New Roman" w:hAnsi="Arial" w:cs="Arial"/>
          <w:sz w:val="22"/>
          <w:szCs w:val="22"/>
        </w:rPr>
        <w:t>2013</w:t>
      </w:r>
    </w:p>
    <w:p w14:paraId="3D0FFD87" w14:textId="63140313" w:rsidR="00D55D22" w:rsidRPr="005F7123" w:rsidRDefault="00D55D22"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 xml:space="preserve">Administrative Affairs/Communications Chair, College of Public Health Student Association, </w:t>
      </w:r>
      <w:r w:rsidR="007036A6" w:rsidRPr="005F7123">
        <w:rPr>
          <w:rFonts w:ascii="Arial" w:eastAsia="Times New Roman" w:hAnsi="Arial" w:cs="Arial"/>
          <w:sz w:val="22"/>
          <w:szCs w:val="22"/>
        </w:rPr>
        <w:t xml:space="preserve">University of Iowa, </w:t>
      </w:r>
      <w:r w:rsidRPr="005F7123">
        <w:rPr>
          <w:rFonts w:ascii="Arial" w:eastAsia="Times New Roman" w:hAnsi="Arial" w:cs="Arial"/>
          <w:sz w:val="22"/>
          <w:szCs w:val="22"/>
        </w:rPr>
        <w:t>2010-2011</w:t>
      </w:r>
    </w:p>
    <w:p w14:paraId="297DE9BA" w14:textId="172716CB" w:rsidR="00D55D22" w:rsidRPr="005F7123" w:rsidRDefault="00D55D22" w:rsidP="007E38D4">
      <w:pPr>
        <w:widowControl w:val="0"/>
        <w:spacing w:after="40"/>
        <w:ind w:left="720" w:hanging="360"/>
        <w:outlineLvl w:val="0"/>
        <w:rPr>
          <w:rFonts w:ascii="Arial" w:eastAsia="Times New Roman" w:hAnsi="Arial" w:cs="Arial"/>
          <w:sz w:val="22"/>
          <w:szCs w:val="22"/>
        </w:rPr>
      </w:pPr>
      <w:r w:rsidRPr="005F7123">
        <w:rPr>
          <w:rFonts w:ascii="Arial" w:eastAsia="Times New Roman" w:hAnsi="Arial" w:cs="Arial"/>
          <w:sz w:val="22"/>
          <w:szCs w:val="22"/>
        </w:rPr>
        <w:t xml:space="preserve">Treasurer, Epidemiology Student Association, </w:t>
      </w:r>
      <w:r w:rsidR="007036A6" w:rsidRPr="005F7123">
        <w:rPr>
          <w:rFonts w:ascii="Arial" w:eastAsia="Times New Roman" w:hAnsi="Arial" w:cs="Arial"/>
          <w:sz w:val="22"/>
          <w:szCs w:val="22"/>
        </w:rPr>
        <w:t xml:space="preserve">University of Iowa, </w:t>
      </w:r>
      <w:r w:rsidRPr="005F7123">
        <w:rPr>
          <w:rFonts w:ascii="Arial" w:eastAsia="Times New Roman" w:hAnsi="Arial" w:cs="Arial"/>
          <w:sz w:val="22"/>
          <w:szCs w:val="22"/>
        </w:rPr>
        <w:t>2010-2011</w:t>
      </w:r>
    </w:p>
    <w:p w14:paraId="5E7C5B8F" w14:textId="77777777" w:rsidR="00AA2CFC" w:rsidRPr="005F7123" w:rsidRDefault="00AA2CFC">
      <w:pPr>
        <w:widowControl w:val="0"/>
        <w:tabs>
          <w:tab w:val="left" w:pos="1620"/>
        </w:tabs>
        <w:outlineLvl w:val="0"/>
        <w:rPr>
          <w:rFonts w:ascii="Arial" w:hAnsi="Arial" w:cs="Arial"/>
          <w:b/>
          <w:caps/>
          <w:sz w:val="22"/>
          <w:szCs w:val="22"/>
        </w:rPr>
      </w:pPr>
    </w:p>
    <w:p w14:paraId="63D178BB" w14:textId="020A02F0" w:rsidR="00AA2CFC" w:rsidRPr="005F7123" w:rsidRDefault="007D0C0D" w:rsidP="00AA2CFC">
      <w:pPr>
        <w:spacing w:after="120"/>
        <w:rPr>
          <w:rFonts w:ascii="Arial" w:hAnsi="Arial" w:cs="Arial"/>
          <w:b/>
          <w:sz w:val="22"/>
          <w:szCs w:val="22"/>
        </w:rPr>
      </w:pPr>
      <w:r w:rsidRPr="005F7123">
        <w:rPr>
          <w:rFonts w:ascii="Arial" w:hAnsi="Arial" w:cs="Arial"/>
          <w:b/>
          <w:sz w:val="22"/>
          <w:szCs w:val="22"/>
        </w:rPr>
        <w:t>MEMBERSHIPS IN</w:t>
      </w:r>
      <w:r w:rsidR="002E6324" w:rsidRPr="005F7123">
        <w:rPr>
          <w:rFonts w:ascii="Arial" w:hAnsi="Arial" w:cs="Arial"/>
          <w:b/>
          <w:sz w:val="22"/>
          <w:szCs w:val="22"/>
        </w:rPr>
        <w:t xml:space="preserve"> PROFESSIONAL SOCIETIES</w:t>
      </w:r>
    </w:p>
    <w:p w14:paraId="76117A78" w14:textId="4D436558" w:rsidR="00B93E6D" w:rsidRPr="005F7123" w:rsidRDefault="00B93E6D" w:rsidP="007E38D4">
      <w:pPr>
        <w:spacing w:after="40"/>
        <w:ind w:left="360"/>
        <w:rPr>
          <w:rFonts w:ascii="Arial" w:hAnsi="Arial" w:cs="Arial"/>
          <w:sz w:val="22"/>
          <w:szCs w:val="22"/>
        </w:rPr>
      </w:pPr>
      <w:r w:rsidRPr="005F7123">
        <w:rPr>
          <w:rFonts w:ascii="Arial" w:hAnsi="Arial" w:cs="Arial"/>
          <w:sz w:val="22"/>
          <w:szCs w:val="22"/>
        </w:rPr>
        <w:t>Amer</w:t>
      </w:r>
      <w:r w:rsidR="0072165B" w:rsidRPr="005F7123">
        <w:rPr>
          <w:rFonts w:ascii="Arial" w:hAnsi="Arial" w:cs="Arial"/>
          <w:sz w:val="22"/>
          <w:szCs w:val="22"/>
        </w:rPr>
        <w:t>ican Society for Human Genetics</w:t>
      </w:r>
      <w:r w:rsidRPr="005F7123">
        <w:rPr>
          <w:rFonts w:ascii="Arial" w:hAnsi="Arial" w:cs="Arial"/>
          <w:sz w:val="22"/>
          <w:szCs w:val="22"/>
        </w:rPr>
        <w:t xml:space="preserve"> </w:t>
      </w:r>
      <w:r w:rsidR="0072165B" w:rsidRPr="005F7123">
        <w:rPr>
          <w:rFonts w:ascii="Arial" w:hAnsi="Arial" w:cs="Arial"/>
          <w:sz w:val="22"/>
          <w:szCs w:val="22"/>
        </w:rPr>
        <w:tab/>
      </w:r>
      <w:r w:rsidR="0072165B" w:rsidRPr="005F7123">
        <w:rPr>
          <w:rFonts w:ascii="Arial" w:hAnsi="Arial" w:cs="Arial"/>
          <w:sz w:val="22"/>
          <w:szCs w:val="22"/>
        </w:rPr>
        <w:tab/>
      </w:r>
      <w:r w:rsidR="0072165B" w:rsidRPr="005F7123">
        <w:rPr>
          <w:rFonts w:ascii="Arial" w:hAnsi="Arial" w:cs="Arial"/>
          <w:sz w:val="22"/>
          <w:szCs w:val="22"/>
        </w:rPr>
        <w:tab/>
      </w:r>
      <w:r w:rsidR="0072165B" w:rsidRPr="005F7123">
        <w:rPr>
          <w:rFonts w:ascii="Arial" w:hAnsi="Arial" w:cs="Arial"/>
          <w:sz w:val="22"/>
          <w:szCs w:val="22"/>
        </w:rPr>
        <w:tab/>
      </w:r>
      <w:r w:rsidR="0072165B" w:rsidRPr="005F7123">
        <w:rPr>
          <w:rFonts w:ascii="Arial" w:hAnsi="Arial" w:cs="Arial"/>
          <w:sz w:val="22"/>
          <w:szCs w:val="22"/>
        </w:rPr>
        <w:tab/>
      </w:r>
      <w:r w:rsidR="0072165B" w:rsidRPr="005F7123">
        <w:rPr>
          <w:rFonts w:ascii="Arial" w:hAnsi="Arial" w:cs="Arial"/>
          <w:sz w:val="22"/>
          <w:szCs w:val="22"/>
        </w:rPr>
        <w:tab/>
      </w:r>
      <w:r w:rsidR="00CC48D4" w:rsidRPr="005F7123">
        <w:rPr>
          <w:rFonts w:ascii="Arial" w:hAnsi="Arial" w:cs="Arial"/>
          <w:sz w:val="22"/>
          <w:szCs w:val="22"/>
        </w:rPr>
        <w:tab/>
      </w:r>
      <w:r w:rsidR="005F7123">
        <w:rPr>
          <w:rFonts w:ascii="Arial" w:hAnsi="Arial" w:cs="Arial"/>
          <w:sz w:val="22"/>
          <w:szCs w:val="22"/>
        </w:rPr>
        <w:t xml:space="preserve">            </w:t>
      </w:r>
      <w:r w:rsidR="002A3BE3" w:rsidRPr="005F7123">
        <w:rPr>
          <w:rFonts w:ascii="Arial" w:hAnsi="Arial" w:cs="Arial"/>
          <w:sz w:val="22"/>
          <w:szCs w:val="22"/>
        </w:rPr>
        <w:t xml:space="preserve"> </w:t>
      </w:r>
      <w:r w:rsidR="0072165B" w:rsidRPr="005F7123">
        <w:rPr>
          <w:rFonts w:ascii="Arial" w:hAnsi="Arial" w:cs="Arial"/>
          <w:sz w:val="22"/>
          <w:szCs w:val="22"/>
        </w:rPr>
        <w:t>2015-</w:t>
      </w:r>
    </w:p>
    <w:p w14:paraId="179433F3" w14:textId="7CFAED25" w:rsidR="00AA2CFC" w:rsidRPr="005F7123" w:rsidRDefault="0072165B" w:rsidP="007E38D4">
      <w:pPr>
        <w:spacing w:after="40"/>
        <w:ind w:left="360"/>
        <w:rPr>
          <w:rFonts w:ascii="Arial" w:hAnsi="Arial" w:cs="Arial"/>
          <w:sz w:val="22"/>
          <w:szCs w:val="22"/>
        </w:rPr>
      </w:pPr>
      <w:r w:rsidRPr="005F7123">
        <w:rPr>
          <w:rFonts w:ascii="Arial" w:hAnsi="Arial" w:cs="Arial"/>
          <w:sz w:val="22"/>
          <w:szCs w:val="22"/>
        </w:rPr>
        <w:t>Ame</w:t>
      </w:r>
      <w:r w:rsidR="004417CF" w:rsidRPr="005F7123">
        <w:rPr>
          <w:rFonts w:ascii="Arial" w:hAnsi="Arial" w:cs="Arial"/>
          <w:sz w:val="22"/>
          <w:szCs w:val="22"/>
        </w:rPr>
        <w:t>rican Heart Association</w:t>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CC48D4" w:rsidRPr="005F7123">
        <w:rPr>
          <w:rFonts w:ascii="Arial" w:hAnsi="Arial" w:cs="Arial"/>
          <w:sz w:val="22"/>
          <w:szCs w:val="22"/>
        </w:rPr>
        <w:tab/>
      </w:r>
      <w:r w:rsidR="002A3BE3" w:rsidRPr="005F7123">
        <w:rPr>
          <w:rFonts w:ascii="Arial" w:hAnsi="Arial" w:cs="Arial"/>
          <w:sz w:val="22"/>
          <w:szCs w:val="22"/>
        </w:rPr>
        <w:t xml:space="preserve"> </w:t>
      </w:r>
      <w:r w:rsidRPr="005F7123">
        <w:rPr>
          <w:rFonts w:ascii="Arial" w:hAnsi="Arial" w:cs="Arial"/>
          <w:sz w:val="22"/>
          <w:szCs w:val="22"/>
        </w:rPr>
        <w:t>2014-</w:t>
      </w:r>
    </w:p>
    <w:p w14:paraId="2B99A98D" w14:textId="472FE7C6" w:rsidR="00AA2CFC" w:rsidRPr="005F7123" w:rsidRDefault="005B3A63" w:rsidP="007E38D4">
      <w:pPr>
        <w:spacing w:after="40"/>
        <w:ind w:left="360"/>
        <w:rPr>
          <w:rFonts w:ascii="Arial" w:hAnsi="Arial" w:cs="Arial"/>
          <w:sz w:val="22"/>
          <w:szCs w:val="22"/>
        </w:rPr>
      </w:pPr>
      <w:r w:rsidRPr="005F7123">
        <w:rPr>
          <w:rFonts w:ascii="Arial" w:hAnsi="Arial" w:cs="Arial"/>
          <w:sz w:val="22"/>
          <w:szCs w:val="22"/>
        </w:rPr>
        <w:t>Society for Pediatric and Perinatal Epidemiologic Research</w:t>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2A3BE3" w:rsidRPr="005F7123">
        <w:rPr>
          <w:rFonts w:ascii="Arial" w:hAnsi="Arial" w:cs="Arial"/>
          <w:sz w:val="22"/>
          <w:szCs w:val="22"/>
        </w:rPr>
        <w:t xml:space="preserve">   </w:t>
      </w:r>
      <w:r w:rsidR="005F7123">
        <w:rPr>
          <w:rFonts w:ascii="Arial" w:hAnsi="Arial" w:cs="Arial"/>
          <w:sz w:val="22"/>
          <w:szCs w:val="22"/>
        </w:rPr>
        <w:t xml:space="preserve">              </w:t>
      </w:r>
      <w:r w:rsidR="002A3BE3" w:rsidRPr="005F7123">
        <w:rPr>
          <w:rFonts w:ascii="Arial" w:hAnsi="Arial" w:cs="Arial"/>
          <w:sz w:val="22"/>
          <w:szCs w:val="22"/>
        </w:rPr>
        <w:t xml:space="preserve"> </w:t>
      </w:r>
      <w:r w:rsidR="0072165B" w:rsidRPr="005F7123">
        <w:rPr>
          <w:rFonts w:ascii="Arial" w:hAnsi="Arial" w:cs="Arial"/>
          <w:sz w:val="22"/>
          <w:szCs w:val="22"/>
        </w:rPr>
        <w:t>2014-</w:t>
      </w:r>
      <w:r w:rsidR="004417CF" w:rsidRPr="005F7123">
        <w:rPr>
          <w:rFonts w:ascii="Arial" w:hAnsi="Arial" w:cs="Arial"/>
          <w:sz w:val="22"/>
          <w:szCs w:val="22"/>
        </w:rPr>
        <w:t>2017</w:t>
      </w:r>
    </w:p>
    <w:p w14:paraId="410A4982" w14:textId="2D426B0A" w:rsidR="00AA2CFC" w:rsidRPr="005F7123" w:rsidRDefault="005B3A63" w:rsidP="007E38D4">
      <w:pPr>
        <w:spacing w:after="40"/>
        <w:ind w:left="360"/>
        <w:rPr>
          <w:rFonts w:ascii="Arial" w:hAnsi="Arial" w:cs="Arial"/>
          <w:sz w:val="22"/>
          <w:szCs w:val="22"/>
        </w:rPr>
      </w:pPr>
      <w:r w:rsidRPr="005F7123">
        <w:rPr>
          <w:rFonts w:ascii="Arial" w:hAnsi="Arial" w:cs="Arial"/>
          <w:sz w:val="22"/>
          <w:szCs w:val="22"/>
        </w:rPr>
        <w:t>Society for Epidemiological Research</w:t>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4417CF" w:rsidRPr="005F7123">
        <w:rPr>
          <w:rFonts w:ascii="Arial" w:hAnsi="Arial" w:cs="Arial"/>
          <w:sz w:val="22"/>
          <w:szCs w:val="22"/>
        </w:rPr>
        <w:tab/>
      </w:r>
      <w:r w:rsidR="005F7123">
        <w:rPr>
          <w:rFonts w:ascii="Arial" w:hAnsi="Arial" w:cs="Arial"/>
          <w:sz w:val="22"/>
          <w:szCs w:val="22"/>
        </w:rPr>
        <w:t xml:space="preserve">              </w:t>
      </w:r>
      <w:r w:rsidR="002A3BE3" w:rsidRPr="005F7123">
        <w:rPr>
          <w:rFonts w:ascii="Arial" w:hAnsi="Arial" w:cs="Arial"/>
          <w:sz w:val="22"/>
          <w:szCs w:val="22"/>
        </w:rPr>
        <w:t xml:space="preserve">    </w:t>
      </w:r>
      <w:r w:rsidR="0072165B" w:rsidRPr="005F7123">
        <w:rPr>
          <w:rFonts w:ascii="Arial" w:hAnsi="Arial" w:cs="Arial"/>
          <w:sz w:val="22"/>
          <w:szCs w:val="22"/>
        </w:rPr>
        <w:t>2013-</w:t>
      </w:r>
      <w:r w:rsidR="004417CF" w:rsidRPr="005F7123">
        <w:rPr>
          <w:rFonts w:ascii="Arial" w:hAnsi="Arial" w:cs="Arial"/>
          <w:sz w:val="22"/>
          <w:szCs w:val="22"/>
        </w:rPr>
        <w:t>2017</w:t>
      </w:r>
    </w:p>
    <w:p w14:paraId="241E1726" w14:textId="77777777" w:rsidR="00197E86" w:rsidRDefault="00197E86" w:rsidP="00E50343">
      <w:pPr>
        <w:spacing w:after="40"/>
        <w:rPr>
          <w:rFonts w:ascii="Arial" w:hAnsi="Arial" w:cs="Arial"/>
          <w:i/>
          <w:sz w:val="22"/>
          <w:szCs w:val="22"/>
        </w:rPr>
      </w:pPr>
    </w:p>
    <w:p w14:paraId="5A3BB75B" w14:textId="0D0327F2" w:rsidR="009B3882" w:rsidRPr="005F7123" w:rsidRDefault="00F4448C" w:rsidP="00E50343">
      <w:pPr>
        <w:spacing w:after="40"/>
        <w:rPr>
          <w:rFonts w:ascii="Arial" w:hAnsi="Arial" w:cs="Arial"/>
          <w:i/>
          <w:sz w:val="22"/>
          <w:szCs w:val="22"/>
        </w:rPr>
      </w:pPr>
      <w:r>
        <w:rPr>
          <w:rFonts w:ascii="Arial" w:hAnsi="Arial" w:cs="Arial"/>
          <w:i/>
          <w:sz w:val="22"/>
          <w:szCs w:val="22"/>
        </w:rPr>
        <w:t>Last updated:</w:t>
      </w:r>
      <w:r w:rsidR="00EF22AE">
        <w:rPr>
          <w:rFonts w:ascii="Arial" w:hAnsi="Arial" w:cs="Arial"/>
          <w:i/>
          <w:sz w:val="22"/>
          <w:szCs w:val="22"/>
        </w:rPr>
        <w:t xml:space="preserve"> </w:t>
      </w:r>
      <w:r w:rsidR="00715EAE">
        <w:rPr>
          <w:rFonts w:ascii="Arial" w:hAnsi="Arial" w:cs="Arial"/>
          <w:i/>
          <w:sz w:val="22"/>
          <w:szCs w:val="22"/>
        </w:rPr>
        <w:t>December</w:t>
      </w:r>
      <w:r w:rsidR="00484296">
        <w:rPr>
          <w:rFonts w:ascii="Arial" w:hAnsi="Arial" w:cs="Arial"/>
          <w:i/>
          <w:sz w:val="22"/>
          <w:szCs w:val="22"/>
        </w:rPr>
        <w:t xml:space="preserve"> </w:t>
      </w:r>
      <w:r w:rsidR="00715EAE">
        <w:rPr>
          <w:rFonts w:ascii="Arial" w:hAnsi="Arial" w:cs="Arial"/>
          <w:i/>
          <w:sz w:val="22"/>
          <w:szCs w:val="22"/>
        </w:rPr>
        <w:t>3</w:t>
      </w:r>
      <w:r w:rsidR="009B3882" w:rsidRPr="005F7123">
        <w:rPr>
          <w:rFonts w:ascii="Arial" w:hAnsi="Arial" w:cs="Arial"/>
          <w:i/>
          <w:sz w:val="22"/>
          <w:szCs w:val="22"/>
        </w:rPr>
        <w:t>, 20</w:t>
      </w:r>
      <w:r w:rsidR="00AD2E5C">
        <w:rPr>
          <w:rFonts w:ascii="Arial" w:hAnsi="Arial" w:cs="Arial"/>
          <w:i/>
          <w:sz w:val="22"/>
          <w:szCs w:val="22"/>
        </w:rPr>
        <w:t>20</w:t>
      </w:r>
    </w:p>
    <w:sectPr w:rsidR="009B3882" w:rsidRPr="005F7123" w:rsidSect="00A216B2">
      <w:headerReference w:type="default" r:id="rId10"/>
      <w:footerReference w:type="default" r:id="rId11"/>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09409" w14:textId="77777777" w:rsidR="0050454D" w:rsidRDefault="0050454D">
      <w:r>
        <w:separator/>
      </w:r>
    </w:p>
  </w:endnote>
  <w:endnote w:type="continuationSeparator" w:id="0">
    <w:p w14:paraId="6AAA17D1" w14:textId="77777777" w:rsidR="0050454D" w:rsidRDefault="0050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inion Pro SmBd">
    <w:panose1 w:val="020B0604020202020204"/>
    <w:charset w:val="00"/>
    <w:family w:val="auto"/>
    <w:pitch w:val="variable"/>
    <w:sig w:usb0="00000001" w:usb1="00000001" w:usb2="00000000" w:usb3="00000000" w:csb0="000001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7736" w14:textId="77777777" w:rsidR="00055157" w:rsidRDefault="00055157">
    <w:pPr>
      <w:pStyle w:val="Footer"/>
      <w:tabs>
        <w:tab w:val="clear" w:pos="4320"/>
        <w:tab w:val="center" w:pos="46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2BBB" w14:textId="77777777" w:rsidR="0050454D" w:rsidRDefault="0050454D">
      <w:r>
        <w:separator/>
      </w:r>
    </w:p>
  </w:footnote>
  <w:footnote w:type="continuationSeparator" w:id="0">
    <w:p w14:paraId="5F2DA734" w14:textId="77777777" w:rsidR="0050454D" w:rsidRDefault="0050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3A8D" w14:textId="77777777" w:rsidR="00055157" w:rsidRPr="00F52BDE" w:rsidRDefault="00055157" w:rsidP="00AA2CFC">
    <w:pPr>
      <w:pStyle w:val="Header"/>
      <w:tabs>
        <w:tab w:val="clear" w:pos="4320"/>
        <w:tab w:val="clear" w:pos="8640"/>
        <w:tab w:val="right" w:pos="9360"/>
      </w:tabs>
      <w:rPr>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1D5D"/>
    <w:multiLevelType w:val="hybridMultilevel"/>
    <w:tmpl w:val="AA24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1136"/>
    <w:multiLevelType w:val="hybridMultilevel"/>
    <w:tmpl w:val="5D04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54DE"/>
    <w:multiLevelType w:val="hybridMultilevel"/>
    <w:tmpl w:val="9AB8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4D54"/>
    <w:multiLevelType w:val="hybridMultilevel"/>
    <w:tmpl w:val="0D64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546E3"/>
    <w:multiLevelType w:val="hybridMultilevel"/>
    <w:tmpl w:val="680E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7511F"/>
    <w:multiLevelType w:val="hybridMultilevel"/>
    <w:tmpl w:val="6D5A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76DA7"/>
    <w:multiLevelType w:val="hybridMultilevel"/>
    <w:tmpl w:val="2BE0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7777"/>
    <w:multiLevelType w:val="hybridMultilevel"/>
    <w:tmpl w:val="4212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B6F1C"/>
    <w:multiLevelType w:val="hybridMultilevel"/>
    <w:tmpl w:val="21E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63EFA"/>
    <w:multiLevelType w:val="hybridMultilevel"/>
    <w:tmpl w:val="EE28FD5A"/>
    <w:lvl w:ilvl="0" w:tplc="1DD25D00">
      <w:start w:val="1"/>
      <w:numFmt w:val="decimal"/>
      <w:lvlText w:val="%1."/>
      <w:lvlJc w:val="left"/>
      <w:pPr>
        <w:tabs>
          <w:tab w:val="num" w:pos="360"/>
        </w:tabs>
        <w:ind w:left="360" w:hanging="360"/>
      </w:pPr>
      <w:rPr>
        <w:rFonts w:ascii="Times New Roman" w:eastAsia="Times" w:hAnsi="Times New Roman" w:cs="Times New Roman"/>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37B68A9"/>
    <w:multiLevelType w:val="hybridMultilevel"/>
    <w:tmpl w:val="2A88FF74"/>
    <w:lvl w:ilvl="0" w:tplc="603E88F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D42F0"/>
    <w:multiLevelType w:val="hybridMultilevel"/>
    <w:tmpl w:val="4212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50B6D"/>
    <w:multiLevelType w:val="hybridMultilevel"/>
    <w:tmpl w:val="6B54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33807"/>
    <w:multiLevelType w:val="hybridMultilevel"/>
    <w:tmpl w:val="696A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62A86"/>
    <w:multiLevelType w:val="hybridMultilevel"/>
    <w:tmpl w:val="0CAC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860D2"/>
    <w:multiLevelType w:val="hybridMultilevel"/>
    <w:tmpl w:val="019A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A67E5"/>
    <w:multiLevelType w:val="hybridMultilevel"/>
    <w:tmpl w:val="05863E7A"/>
    <w:lvl w:ilvl="0" w:tplc="1C5C4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F03E6"/>
    <w:multiLevelType w:val="hybridMultilevel"/>
    <w:tmpl w:val="B8F0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7040E"/>
    <w:multiLevelType w:val="hybridMultilevel"/>
    <w:tmpl w:val="561E32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84226"/>
    <w:multiLevelType w:val="hybridMultilevel"/>
    <w:tmpl w:val="F000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449B2"/>
    <w:multiLevelType w:val="hybridMultilevel"/>
    <w:tmpl w:val="594E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20109"/>
    <w:multiLevelType w:val="hybridMultilevel"/>
    <w:tmpl w:val="40D8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52DBD"/>
    <w:multiLevelType w:val="hybridMultilevel"/>
    <w:tmpl w:val="002E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20046"/>
    <w:multiLevelType w:val="hybridMultilevel"/>
    <w:tmpl w:val="043E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715F9"/>
    <w:multiLevelType w:val="hybridMultilevel"/>
    <w:tmpl w:val="26364B64"/>
    <w:lvl w:ilvl="0" w:tplc="21366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4645FD"/>
    <w:multiLevelType w:val="hybridMultilevel"/>
    <w:tmpl w:val="C316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3364"/>
    <w:multiLevelType w:val="hybridMultilevel"/>
    <w:tmpl w:val="2FE848E8"/>
    <w:lvl w:ilvl="0" w:tplc="67906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B314E"/>
    <w:multiLevelType w:val="hybridMultilevel"/>
    <w:tmpl w:val="6D14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355D9"/>
    <w:multiLevelType w:val="hybridMultilevel"/>
    <w:tmpl w:val="6048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04869"/>
    <w:multiLevelType w:val="hybridMultilevel"/>
    <w:tmpl w:val="D91E0CAE"/>
    <w:lvl w:ilvl="0" w:tplc="B00A2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C86B3C"/>
    <w:multiLevelType w:val="hybridMultilevel"/>
    <w:tmpl w:val="C8BA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A65C6"/>
    <w:multiLevelType w:val="hybridMultilevel"/>
    <w:tmpl w:val="515C8C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83B602B"/>
    <w:multiLevelType w:val="hybridMultilevel"/>
    <w:tmpl w:val="C1EE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B1F1A"/>
    <w:multiLevelType w:val="hybridMultilevel"/>
    <w:tmpl w:val="C974DBE2"/>
    <w:lvl w:ilvl="0" w:tplc="BE8ED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A249A"/>
    <w:multiLevelType w:val="hybridMultilevel"/>
    <w:tmpl w:val="F76E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74A05"/>
    <w:multiLevelType w:val="hybridMultilevel"/>
    <w:tmpl w:val="6DF4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B22B0"/>
    <w:multiLevelType w:val="hybridMultilevel"/>
    <w:tmpl w:val="5E7A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845D6"/>
    <w:multiLevelType w:val="hybridMultilevel"/>
    <w:tmpl w:val="D262B352"/>
    <w:lvl w:ilvl="0" w:tplc="783297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755D0"/>
    <w:multiLevelType w:val="hybridMultilevel"/>
    <w:tmpl w:val="3BD00EDC"/>
    <w:lvl w:ilvl="0" w:tplc="35B6F0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933D0"/>
    <w:multiLevelType w:val="hybridMultilevel"/>
    <w:tmpl w:val="4202D0EC"/>
    <w:lvl w:ilvl="0" w:tplc="5EA44B9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372C1D"/>
    <w:multiLevelType w:val="hybridMultilevel"/>
    <w:tmpl w:val="D79E4CB0"/>
    <w:lvl w:ilvl="0" w:tplc="AB08C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4134B"/>
    <w:multiLevelType w:val="hybridMultilevel"/>
    <w:tmpl w:val="6048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D7D1B"/>
    <w:multiLevelType w:val="hybridMultilevel"/>
    <w:tmpl w:val="6CF6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935DB"/>
    <w:multiLevelType w:val="hybridMultilevel"/>
    <w:tmpl w:val="12F21006"/>
    <w:lvl w:ilvl="0" w:tplc="A99AF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2"/>
  </w:num>
  <w:num w:numId="4">
    <w:abstractNumId w:val="8"/>
  </w:num>
  <w:num w:numId="5">
    <w:abstractNumId w:val="19"/>
  </w:num>
  <w:num w:numId="6">
    <w:abstractNumId w:val="31"/>
  </w:num>
  <w:num w:numId="7">
    <w:abstractNumId w:val="18"/>
  </w:num>
  <w:num w:numId="8">
    <w:abstractNumId w:val="21"/>
  </w:num>
  <w:num w:numId="9">
    <w:abstractNumId w:val="41"/>
  </w:num>
  <w:num w:numId="10">
    <w:abstractNumId w:val="43"/>
  </w:num>
  <w:num w:numId="11">
    <w:abstractNumId w:val="39"/>
  </w:num>
  <w:num w:numId="12">
    <w:abstractNumId w:val="27"/>
  </w:num>
  <w:num w:numId="13">
    <w:abstractNumId w:val="6"/>
  </w:num>
  <w:num w:numId="14">
    <w:abstractNumId w:val="24"/>
  </w:num>
  <w:num w:numId="15">
    <w:abstractNumId w:val="0"/>
  </w:num>
  <w:num w:numId="16">
    <w:abstractNumId w:val="42"/>
  </w:num>
  <w:num w:numId="17">
    <w:abstractNumId w:val="13"/>
  </w:num>
  <w:num w:numId="18">
    <w:abstractNumId w:val="7"/>
  </w:num>
  <w:num w:numId="19">
    <w:abstractNumId w:val="11"/>
  </w:num>
  <w:num w:numId="20">
    <w:abstractNumId w:val="14"/>
  </w:num>
  <w:num w:numId="21">
    <w:abstractNumId w:val="16"/>
  </w:num>
  <w:num w:numId="22">
    <w:abstractNumId w:val="25"/>
  </w:num>
  <w:num w:numId="23">
    <w:abstractNumId w:val="20"/>
  </w:num>
  <w:num w:numId="24">
    <w:abstractNumId w:val="4"/>
  </w:num>
  <w:num w:numId="25">
    <w:abstractNumId w:val="36"/>
  </w:num>
  <w:num w:numId="26">
    <w:abstractNumId w:val="28"/>
  </w:num>
  <w:num w:numId="27">
    <w:abstractNumId w:val="22"/>
  </w:num>
  <w:num w:numId="28">
    <w:abstractNumId w:val="5"/>
  </w:num>
  <w:num w:numId="29">
    <w:abstractNumId w:val="38"/>
  </w:num>
  <w:num w:numId="30">
    <w:abstractNumId w:val="3"/>
  </w:num>
  <w:num w:numId="31">
    <w:abstractNumId w:val="30"/>
  </w:num>
  <w:num w:numId="32">
    <w:abstractNumId w:val="1"/>
  </w:num>
  <w:num w:numId="33">
    <w:abstractNumId w:val="2"/>
  </w:num>
  <w:num w:numId="34">
    <w:abstractNumId w:val="23"/>
  </w:num>
  <w:num w:numId="35">
    <w:abstractNumId w:val="15"/>
  </w:num>
  <w:num w:numId="36">
    <w:abstractNumId w:val="17"/>
  </w:num>
  <w:num w:numId="37">
    <w:abstractNumId w:val="35"/>
  </w:num>
  <w:num w:numId="38">
    <w:abstractNumId w:val="40"/>
  </w:num>
  <w:num w:numId="39">
    <w:abstractNumId w:val="34"/>
  </w:num>
  <w:num w:numId="40">
    <w:abstractNumId w:val="29"/>
  </w:num>
  <w:num w:numId="41">
    <w:abstractNumId w:val="10"/>
  </w:num>
  <w:num w:numId="42">
    <w:abstractNumId w:val="33"/>
  </w:num>
  <w:num w:numId="43">
    <w:abstractNumId w:val="37"/>
  </w:num>
  <w:num w:numId="44">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hideSpellingErrors/>
  <w:activeWritingStyle w:appName="MSWord" w:lang="en-US" w:vendorID="8" w:dllVersion="513" w:checkStyle="1"/>
  <w:activeWritingStyle w:appName="MSWord" w:lang="en-US" w:vendorID="6" w:dllVersion="2" w:checkStyle="1"/>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2EF"/>
    <w:rsid w:val="00004D68"/>
    <w:rsid w:val="000057C7"/>
    <w:rsid w:val="00010BA1"/>
    <w:rsid w:val="00025AB0"/>
    <w:rsid w:val="00025B21"/>
    <w:rsid w:val="00031AC1"/>
    <w:rsid w:val="00034582"/>
    <w:rsid w:val="00042561"/>
    <w:rsid w:val="00042F96"/>
    <w:rsid w:val="00043961"/>
    <w:rsid w:val="00045E68"/>
    <w:rsid w:val="00050895"/>
    <w:rsid w:val="00053A55"/>
    <w:rsid w:val="00055157"/>
    <w:rsid w:val="00055B1C"/>
    <w:rsid w:val="000609B2"/>
    <w:rsid w:val="00061130"/>
    <w:rsid w:val="00061D09"/>
    <w:rsid w:val="000629F9"/>
    <w:rsid w:val="000656D7"/>
    <w:rsid w:val="00065C8E"/>
    <w:rsid w:val="00070BFA"/>
    <w:rsid w:val="00075B97"/>
    <w:rsid w:val="000817F5"/>
    <w:rsid w:val="00084CFF"/>
    <w:rsid w:val="00086AC6"/>
    <w:rsid w:val="0008720E"/>
    <w:rsid w:val="00092D45"/>
    <w:rsid w:val="00094275"/>
    <w:rsid w:val="00096240"/>
    <w:rsid w:val="0009641C"/>
    <w:rsid w:val="000A1395"/>
    <w:rsid w:val="000A2BD9"/>
    <w:rsid w:val="000A2F0F"/>
    <w:rsid w:val="000A4623"/>
    <w:rsid w:val="000A60AD"/>
    <w:rsid w:val="000A771D"/>
    <w:rsid w:val="000B0035"/>
    <w:rsid w:val="000B1AEE"/>
    <w:rsid w:val="000B448F"/>
    <w:rsid w:val="000B5198"/>
    <w:rsid w:val="000B5D10"/>
    <w:rsid w:val="000C100E"/>
    <w:rsid w:val="000C52A7"/>
    <w:rsid w:val="000C7CBB"/>
    <w:rsid w:val="000C7ED5"/>
    <w:rsid w:val="000D6ED2"/>
    <w:rsid w:val="000D70D2"/>
    <w:rsid w:val="000E1BB0"/>
    <w:rsid w:val="000E4A6B"/>
    <w:rsid w:val="000E6A7E"/>
    <w:rsid w:val="000F0F33"/>
    <w:rsid w:val="000F0FBE"/>
    <w:rsid w:val="000F1970"/>
    <w:rsid w:val="000F770B"/>
    <w:rsid w:val="0010151B"/>
    <w:rsid w:val="001058BE"/>
    <w:rsid w:val="001110A4"/>
    <w:rsid w:val="0011138D"/>
    <w:rsid w:val="00111881"/>
    <w:rsid w:val="00122B1D"/>
    <w:rsid w:val="00125A20"/>
    <w:rsid w:val="00126F62"/>
    <w:rsid w:val="0013129A"/>
    <w:rsid w:val="001320B8"/>
    <w:rsid w:val="0013277D"/>
    <w:rsid w:val="00132883"/>
    <w:rsid w:val="00132D7A"/>
    <w:rsid w:val="001337B8"/>
    <w:rsid w:val="00133D65"/>
    <w:rsid w:val="00134DC9"/>
    <w:rsid w:val="00136824"/>
    <w:rsid w:val="001421EC"/>
    <w:rsid w:val="00146E0A"/>
    <w:rsid w:val="00152B84"/>
    <w:rsid w:val="0015378C"/>
    <w:rsid w:val="00156645"/>
    <w:rsid w:val="00156E23"/>
    <w:rsid w:val="0016276A"/>
    <w:rsid w:val="001662C5"/>
    <w:rsid w:val="001728EC"/>
    <w:rsid w:val="0017527F"/>
    <w:rsid w:val="00175EC0"/>
    <w:rsid w:val="001771F1"/>
    <w:rsid w:val="0018146C"/>
    <w:rsid w:val="00182412"/>
    <w:rsid w:val="00182F2C"/>
    <w:rsid w:val="0018307C"/>
    <w:rsid w:val="00195F5F"/>
    <w:rsid w:val="00197B8C"/>
    <w:rsid w:val="00197E86"/>
    <w:rsid w:val="001A5E64"/>
    <w:rsid w:val="001A63C2"/>
    <w:rsid w:val="001B1399"/>
    <w:rsid w:val="001B33C7"/>
    <w:rsid w:val="001B58D1"/>
    <w:rsid w:val="001B7F65"/>
    <w:rsid w:val="001C28C8"/>
    <w:rsid w:val="001C5885"/>
    <w:rsid w:val="001C6AEC"/>
    <w:rsid w:val="001C6CB6"/>
    <w:rsid w:val="001D01F4"/>
    <w:rsid w:val="001D034E"/>
    <w:rsid w:val="001D39E6"/>
    <w:rsid w:val="001D5B83"/>
    <w:rsid w:val="001D5C4E"/>
    <w:rsid w:val="001E0D85"/>
    <w:rsid w:val="001E1745"/>
    <w:rsid w:val="001E1E77"/>
    <w:rsid w:val="001E54B4"/>
    <w:rsid w:val="001F1268"/>
    <w:rsid w:val="001F204A"/>
    <w:rsid w:val="001F2120"/>
    <w:rsid w:val="001F24A4"/>
    <w:rsid w:val="001F24D0"/>
    <w:rsid w:val="001F33B0"/>
    <w:rsid w:val="001F5DF3"/>
    <w:rsid w:val="001F7DED"/>
    <w:rsid w:val="00200B87"/>
    <w:rsid w:val="00203F10"/>
    <w:rsid w:val="002078C7"/>
    <w:rsid w:val="0021282A"/>
    <w:rsid w:val="002146D2"/>
    <w:rsid w:val="002155C2"/>
    <w:rsid w:val="002170DF"/>
    <w:rsid w:val="00217531"/>
    <w:rsid w:val="00223FD6"/>
    <w:rsid w:val="00224C84"/>
    <w:rsid w:val="00230075"/>
    <w:rsid w:val="002316DC"/>
    <w:rsid w:val="00231DC2"/>
    <w:rsid w:val="00234D54"/>
    <w:rsid w:val="00235BBF"/>
    <w:rsid w:val="00236EA3"/>
    <w:rsid w:val="00243A5F"/>
    <w:rsid w:val="002447C1"/>
    <w:rsid w:val="00245960"/>
    <w:rsid w:val="00247EB6"/>
    <w:rsid w:val="002568F0"/>
    <w:rsid w:val="002616F4"/>
    <w:rsid w:val="002657CA"/>
    <w:rsid w:val="0026600D"/>
    <w:rsid w:val="00266ED9"/>
    <w:rsid w:val="0027443D"/>
    <w:rsid w:val="00274877"/>
    <w:rsid w:val="00275323"/>
    <w:rsid w:val="00275BD8"/>
    <w:rsid w:val="0027739C"/>
    <w:rsid w:val="00281D17"/>
    <w:rsid w:val="0028340C"/>
    <w:rsid w:val="00283B44"/>
    <w:rsid w:val="00284576"/>
    <w:rsid w:val="00286C0D"/>
    <w:rsid w:val="002A094C"/>
    <w:rsid w:val="002A3560"/>
    <w:rsid w:val="002A3BE3"/>
    <w:rsid w:val="002A5A98"/>
    <w:rsid w:val="002A646C"/>
    <w:rsid w:val="002B34BE"/>
    <w:rsid w:val="002B4800"/>
    <w:rsid w:val="002C3C87"/>
    <w:rsid w:val="002C4EEA"/>
    <w:rsid w:val="002C7F60"/>
    <w:rsid w:val="002D1369"/>
    <w:rsid w:val="002D2CE3"/>
    <w:rsid w:val="002E224B"/>
    <w:rsid w:val="002E2445"/>
    <w:rsid w:val="002E26CA"/>
    <w:rsid w:val="002E275F"/>
    <w:rsid w:val="002E6324"/>
    <w:rsid w:val="00305461"/>
    <w:rsid w:val="0030764E"/>
    <w:rsid w:val="003118B9"/>
    <w:rsid w:val="00311C3B"/>
    <w:rsid w:val="003142D6"/>
    <w:rsid w:val="00317732"/>
    <w:rsid w:val="003205C7"/>
    <w:rsid w:val="00321353"/>
    <w:rsid w:val="00321C7D"/>
    <w:rsid w:val="00321F51"/>
    <w:rsid w:val="00321FE1"/>
    <w:rsid w:val="00323041"/>
    <w:rsid w:val="003236AF"/>
    <w:rsid w:val="00324169"/>
    <w:rsid w:val="003246FF"/>
    <w:rsid w:val="0032678B"/>
    <w:rsid w:val="00333FA3"/>
    <w:rsid w:val="00334803"/>
    <w:rsid w:val="003360F0"/>
    <w:rsid w:val="00341A2E"/>
    <w:rsid w:val="00346678"/>
    <w:rsid w:val="003471FC"/>
    <w:rsid w:val="0035142B"/>
    <w:rsid w:val="003518A2"/>
    <w:rsid w:val="0035232A"/>
    <w:rsid w:val="00354529"/>
    <w:rsid w:val="003566A5"/>
    <w:rsid w:val="003640FE"/>
    <w:rsid w:val="00365655"/>
    <w:rsid w:val="0036673F"/>
    <w:rsid w:val="00367EC1"/>
    <w:rsid w:val="00370B91"/>
    <w:rsid w:val="003742A3"/>
    <w:rsid w:val="003745E7"/>
    <w:rsid w:val="00375203"/>
    <w:rsid w:val="00383CC8"/>
    <w:rsid w:val="0039336B"/>
    <w:rsid w:val="003940FC"/>
    <w:rsid w:val="0039572E"/>
    <w:rsid w:val="00395BD0"/>
    <w:rsid w:val="003A1420"/>
    <w:rsid w:val="003A21FA"/>
    <w:rsid w:val="003A3AF3"/>
    <w:rsid w:val="003A4000"/>
    <w:rsid w:val="003A5C5C"/>
    <w:rsid w:val="003B21AF"/>
    <w:rsid w:val="003B74F6"/>
    <w:rsid w:val="003B7F84"/>
    <w:rsid w:val="003C0D09"/>
    <w:rsid w:val="003C409C"/>
    <w:rsid w:val="003C578D"/>
    <w:rsid w:val="003C7737"/>
    <w:rsid w:val="003C7B8C"/>
    <w:rsid w:val="003D42D3"/>
    <w:rsid w:val="003D566E"/>
    <w:rsid w:val="003E4060"/>
    <w:rsid w:val="00402701"/>
    <w:rsid w:val="00404800"/>
    <w:rsid w:val="00404CDF"/>
    <w:rsid w:val="00405507"/>
    <w:rsid w:val="004102F2"/>
    <w:rsid w:val="00411BD2"/>
    <w:rsid w:val="00415266"/>
    <w:rsid w:val="0042240B"/>
    <w:rsid w:val="00422500"/>
    <w:rsid w:val="00422D2D"/>
    <w:rsid w:val="00424DC5"/>
    <w:rsid w:val="0042658F"/>
    <w:rsid w:val="00427780"/>
    <w:rsid w:val="00433C00"/>
    <w:rsid w:val="004417CF"/>
    <w:rsid w:val="0044287D"/>
    <w:rsid w:val="00444630"/>
    <w:rsid w:val="00446379"/>
    <w:rsid w:val="00446DEA"/>
    <w:rsid w:val="00447D95"/>
    <w:rsid w:val="00451BA5"/>
    <w:rsid w:val="00453712"/>
    <w:rsid w:val="00453BCB"/>
    <w:rsid w:val="0045447B"/>
    <w:rsid w:val="0046242C"/>
    <w:rsid w:val="00465623"/>
    <w:rsid w:val="00466DA4"/>
    <w:rsid w:val="004703C8"/>
    <w:rsid w:val="00472325"/>
    <w:rsid w:val="00475445"/>
    <w:rsid w:val="00476965"/>
    <w:rsid w:val="00480322"/>
    <w:rsid w:val="00480580"/>
    <w:rsid w:val="00480979"/>
    <w:rsid w:val="004822B5"/>
    <w:rsid w:val="00484296"/>
    <w:rsid w:val="00486104"/>
    <w:rsid w:val="00487FB2"/>
    <w:rsid w:val="004A2F03"/>
    <w:rsid w:val="004A6F2E"/>
    <w:rsid w:val="004A731F"/>
    <w:rsid w:val="004B215D"/>
    <w:rsid w:val="004B23DE"/>
    <w:rsid w:val="004B2540"/>
    <w:rsid w:val="004B2E36"/>
    <w:rsid w:val="004B5601"/>
    <w:rsid w:val="004C7B0D"/>
    <w:rsid w:val="004D07A0"/>
    <w:rsid w:val="004D5BC9"/>
    <w:rsid w:val="004D5C1D"/>
    <w:rsid w:val="004D6563"/>
    <w:rsid w:val="004D76FE"/>
    <w:rsid w:val="004E03E6"/>
    <w:rsid w:val="004E15B4"/>
    <w:rsid w:val="004E291F"/>
    <w:rsid w:val="004E334A"/>
    <w:rsid w:val="004E56F5"/>
    <w:rsid w:val="004F222C"/>
    <w:rsid w:val="004F57AD"/>
    <w:rsid w:val="004F6B04"/>
    <w:rsid w:val="004F71B1"/>
    <w:rsid w:val="005007C7"/>
    <w:rsid w:val="00500C46"/>
    <w:rsid w:val="0050454D"/>
    <w:rsid w:val="0050570E"/>
    <w:rsid w:val="00506D88"/>
    <w:rsid w:val="005075F7"/>
    <w:rsid w:val="00507783"/>
    <w:rsid w:val="00511D02"/>
    <w:rsid w:val="00512565"/>
    <w:rsid w:val="00512C1E"/>
    <w:rsid w:val="00513748"/>
    <w:rsid w:val="005221CA"/>
    <w:rsid w:val="005230F0"/>
    <w:rsid w:val="005249D1"/>
    <w:rsid w:val="00527004"/>
    <w:rsid w:val="00535911"/>
    <w:rsid w:val="00536702"/>
    <w:rsid w:val="00536FEB"/>
    <w:rsid w:val="00540F96"/>
    <w:rsid w:val="00542CB3"/>
    <w:rsid w:val="0055008A"/>
    <w:rsid w:val="00555739"/>
    <w:rsid w:val="0056417F"/>
    <w:rsid w:val="00564A10"/>
    <w:rsid w:val="00564FB5"/>
    <w:rsid w:val="005678CD"/>
    <w:rsid w:val="0057076F"/>
    <w:rsid w:val="0057129E"/>
    <w:rsid w:val="00571F0D"/>
    <w:rsid w:val="0057262A"/>
    <w:rsid w:val="00573144"/>
    <w:rsid w:val="00573A58"/>
    <w:rsid w:val="005748BC"/>
    <w:rsid w:val="00575382"/>
    <w:rsid w:val="00581E28"/>
    <w:rsid w:val="005820AE"/>
    <w:rsid w:val="005836AF"/>
    <w:rsid w:val="005851C4"/>
    <w:rsid w:val="005952E2"/>
    <w:rsid w:val="00596276"/>
    <w:rsid w:val="00597750"/>
    <w:rsid w:val="005A134D"/>
    <w:rsid w:val="005A2CC2"/>
    <w:rsid w:val="005B16D7"/>
    <w:rsid w:val="005B3997"/>
    <w:rsid w:val="005B3A63"/>
    <w:rsid w:val="005B3CCC"/>
    <w:rsid w:val="005B4C95"/>
    <w:rsid w:val="005B5787"/>
    <w:rsid w:val="005B6F72"/>
    <w:rsid w:val="005B78CA"/>
    <w:rsid w:val="005C01AA"/>
    <w:rsid w:val="005C3EFB"/>
    <w:rsid w:val="005C4CC4"/>
    <w:rsid w:val="005C5F67"/>
    <w:rsid w:val="005D1A22"/>
    <w:rsid w:val="005D3A98"/>
    <w:rsid w:val="005D668E"/>
    <w:rsid w:val="005E04D5"/>
    <w:rsid w:val="005E325F"/>
    <w:rsid w:val="005F1177"/>
    <w:rsid w:val="005F61AB"/>
    <w:rsid w:val="005F689E"/>
    <w:rsid w:val="005F7123"/>
    <w:rsid w:val="005F7661"/>
    <w:rsid w:val="006034DA"/>
    <w:rsid w:val="006045D1"/>
    <w:rsid w:val="00610339"/>
    <w:rsid w:val="006104CC"/>
    <w:rsid w:val="00612F9E"/>
    <w:rsid w:val="006148D7"/>
    <w:rsid w:val="0061612F"/>
    <w:rsid w:val="00621135"/>
    <w:rsid w:val="006211C7"/>
    <w:rsid w:val="00621CD0"/>
    <w:rsid w:val="00625018"/>
    <w:rsid w:val="00630AEB"/>
    <w:rsid w:val="00630D6F"/>
    <w:rsid w:val="0063585F"/>
    <w:rsid w:val="00635FE8"/>
    <w:rsid w:val="00637D4B"/>
    <w:rsid w:val="00637F12"/>
    <w:rsid w:val="00640B08"/>
    <w:rsid w:val="006416C8"/>
    <w:rsid w:val="00641AA9"/>
    <w:rsid w:val="00642029"/>
    <w:rsid w:val="00644219"/>
    <w:rsid w:val="00644935"/>
    <w:rsid w:val="00652858"/>
    <w:rsid w:val="00654620"/>
    <w:rsid w:val="00657390"/>
    <w:rsid w:val="00657CD5"/>
    <w:rsid w:val="00661A41"/>
    <w:rsid w:val="006637EB"/>
    <w:rsid w:val="006678EB"/>
    <w:rsid w:val="006713B1"/>
    <w:rsid w:val="00672EB2"/>
    <w:rsid w:val="00675A46"/>
    <w:rsid w:val="00685CDE"/>
    <w:rsid w:val="00687A72"/>
    <w:rsid w:val="00695D21"/>
    <w:rsid w:val="00697635"/>
    <w:rsid w:val="006977FF"/>
    <w:rsid w:val="006A171F"/>
    <w:rsid w:val="006A172C"/>
    <w:rsid w:val="006A3E27"/>
    <w:rsid w:val="006A420D"/>
    <w:rsid w:val="006A5287"/>
    <w:rsid w:val="006A53F0"/>
    <w:rsid w:val="006A68AA"/>
    <w:rsid w:val="006B342F"/>
    <w:rsid w:val="006B4760"/>
    <w:rsid w:val="006B47A3"/>
    <w:rsid w:val="006B6DEA"/>
    <w:rsid w:val="006C0176"/>
    <w:rsid w:val="006C2169"/>
    <w:rsid w:val="006C26C0"/>
    <w:rsid w:val="006C7687"/>
    <w:rsid w:val="006D1B59"/>
    <w:rsid w:val="006D4401"/>
    <w:rsid w:val="006D5F12"/>
    <w:rsid w:val="006E06DB"/>
    <w:rsid w:val="006E08D6"/>
    <w:rsid w:val="006E0DE2"/>
    <w:rsid w:val="006E4BD9"/>
    <w:rsid w:val="006E5987"/>
    <w:rsid w:val="006E694B"/>
    <w:rsid w:val="006F00B9"/>
    <w:rsid w:val="006F0432"/>
    <w:rsid w:val="006F08F8"/>
    <w:rsid w:val="006F1A18"/>
    <w:rsid w:val="006F299F"/>
    <w:rsid w:val="006F5E73"/>
    <w:rsid w:val="006F774E"/>
    <w:rsid w:val="007001F7"/>
    <w:rsid w:val="007010B5"/>
    <w:rsid w:val="007036A6"/>
    <w:rsid w:val="00715AE0"/>
    <w:rsid w:val="00715EAE"/>
    <w:rsid w:val="007160ED"/>
    <w:rsid w:val="00720485"/>
    <w:rsid w:val="00720740"/>
    <w:rsid w:val="00720D2E"/>
    <w:rsid w:val="0072165B"/>
    <w:rsid w:val="007224E1"/>
    <w:rsid w:val="00722FE1"/>
    <w:rsid w:val="0072513A"/>
    <w:rsid w:val="00733BB8"/>
    <w:rsid w:val="00733E3D"/>
    <w:rsid w:val="007351BE"/>
    <w:rsid w:val="00741F95"/>
    <w:rsid w:val="00744D8F"/>
    <w:rsid w:val="007464FC"/>
    <w:rsid w:val="007509A4"/>
    <w:rsid w:val="007567B3"/>
    <w:rsid w:val="00757222"/>
    <w:rsid w:val="007601FA"/>
    <w:rsid w:val="007607EE"/>
    <w:rsid w:val="00762160"/>
    <w:rsid w:val="0077083B"/>
    <w:rsid w:val="007716E4"/>
    <w:rsid w:val="00771D85"/>
    <w:rsid w:val="007726EF"/>
    <w:rsid w:val="00772E98"/>
    <w:rsid w:val="007731F1"/>
    <w:rsid w:val="007732E1"/>
    <w:rsid w:val="00781833"/>
    <w:rsid w:val="00781884"/>
    <w:rsid w:val="00781DA2"/>
    <w:rsid w:val="00782AEB"/>
    <w:rsid w:val="00783C94"/>
    <w:rsid w:val="00785796"/>
    <w:rsid w:val="00785F2D"/>
    <w:rsid w:val="007868F3"/>
    <w:rsid w:val="00787E24"/>
    <w:rsid w:val="00791A1B"/>
    <w:rsid w:val="007924E8"/>
    <w:rsid w:val="0079703E"/>
    <w:rsid w:val="007A0E8A"/>
    <w:rsid w:val="007A1D34"/>
    <w:rsid w:val="007B1791"/>
    <w:rsid w:val="007B17CB"/>
    <w:rsid w:val="007B1983"/>
    <w:rsid w:val="007B36D5"/>
    <w:rsid w:val="007B3DD8"/>
    <w:rsid w:val="007B40FA"/>
    <w:rsid w:val="007C0385"/>
    <w:rsid w:val="007C1F99"/>
    <w:rsid w:val="007C7A91"/>
    <w:rsid w:val="007D0C0D"/>
    <w:rsid w:val="007D2E91"/>
    <w:rsid w:val="007D4728"/>
    <w:rsid w:val="007D5AB2"/>
    <w:rsid w:val="007D7EED"/>
    <w:rsid w:val="007D7F65"/>
    <w:rsid w:val="007E1C7C"/>
    <w:rsid w:val="007E1F6A"/>
    <w:rsid w:val="007E2188"/>
    <w:rsid w:val="007E3896"/>
    <w:rsid w:val="007E38D4"/>
    <w:rsid w:val="007E6716"/>
    <w:rsid w:val="007F0784"/>
    <w:rsid w:val="007F1D93"/>
    <w:rsid w:val="007F3F11"/>
    <w:rsid w:val="007F408E"/>
    <w:rsid w:val="007F618D"/>
    <w:rsid w:val="00800585"/>
    <w:rsid w:val="00804BBA"/>
    <w:rsid w:val="0080566A"/>
    <w:rsid w:val="00806FFF"/>
    <w:rsid w:val="0081136B"/>
    <w:rsid w:val="00811C94"/>
    <w:rsid w:val="00815960"/>
    <w:rsid w:val="008209CB"/>
    <w:rsid w:val="008210A9"/>
    <w:rsid w:val="008223AF"/>
    <w:rsid w:val="00825DB5"/>
    <w:rsid w:val="00834961"/>
    <w:rsid w:val="008358C9"/>
    <w:rsid w:val="00836661"/>
    <w:rsid w:val="00837376"/>
    <w:rsid w:val="008404A1"/>
    <w:rsid w:val="00843FE2"/>
    <w:rsid w:val="008458BA"/>
    <w:rsid w:val="00846F81"/>
    <w:rsid w:val="00851C2C"/>
    <w:rsid w:val="00855408"/>
    <w:rsid w:val="00856965"/>
    <w:rsid w:val="008607D2"/>
    <w:rsid w:val="00860E58"/>
    <w:rsid w:val="00861173"/>
    <w:rsid w:val="0086286B"/>
    <w:rsid w:val="00864458"/>
    <w:rsid w:val="00871CE0"/>
    <w:rsid w:val="008726B7"/>
    <w:rsid w:val="00876B19"/>
    <w:rsid w:val="00876E2B"/>
    <w:rsid w:val="008805D3"/>
    <w:rsid w:val="00882BF3"/>
    <w:rsid w:val="00884DB7"/>
    <w:rsid w:val="0088718C"/>
    <w:rsid w:val="00887514"/>
    <w:rsid w:val="00887B6F"/>
    <w:rsid w:val="00894D42"/>
    <w:rsid w:val="008A169A"/>
    <w:rsid w:val="008A2B13"/>
    <w:rsid w:val="008A2FFA"/>
    <w:rsid w:val="008A5D9B"/>
    <w:rsid w:val="008B550F"/>
    <w:rsid w:val="008B610B"/>
    <w:rsid w:val="008B7618"/>
    <w:rsid w:val="008B79B5"/>
    <w:rsid w:val="008B7C65"/>
    <w:rsid w:val="008C1275"/>
    <w:rsid w:val="008C178C"/>
    <w:rsid w:val="008C329A"/>
    <w:rsid w:val="008C34BC"/>
    <w:rsid w:val="008D099E"/>
    <w:rsid w:val="008D0A35"/>
    <w:rsid w:val="008D2D10"/>
    <w:rsid w:val="008D5877"/>
    <w:rsid w:val="008E07F6"/>
    <w:rsid w:val="008F2465"/>
    <w:rsid w:val="008F2D99"/>
    <w:rsid w:val="008F4E2F"/>
    <w:rsid w:val="008F656E"/>
    <w:rsid w:val="009025BA"/>
    <w:rsid w:val="009061DA"/>
    <w:rsid w:val="0090783D"/>
    <w:rsid w:val="00907F6D"/>
    <w:rsid w:val="009158FE"/>
    <w:rsid w:val="0092148B"/>
    <w:rsid w:val="00922059"/>
    <w:rsid w:val="009220A8"/>
    <w:rsid w:val="00925D4C"/>
    <w:rsid w:val="009267B3"/>
    <w:rsid w:val="0092759A"/>
    <w:rsid w:val="00931261"/>
    <w:rsid w:val="00931EB1"/>
    <w:rsid w:val="00932479"/>
    <w:rsid w:val="00932CF8"/>
    <w:rsid w:val="00941891"/>
    <w:rsid w:val="00941D0B"/>
    <w:rsid w:val="00945D8C"/>
    <w:rsid w:val="0094779F"/>
    <w:rsid w:val="00952BB8"/>
    <w:rsid w:val="00956439"/>
    <w:rsid w:val="009605A6"/>
    <w:rsid w:val="009626DC"/>
    <w:rsid w:val="009655BD"/>
    <w:rsid w:val="00971B23"/>
    <w:rsid w:val="00973F25"/>
    <w:rsid w:val="009751BA"/>
    <w:rsid w:val="009757F4"/>
    <w:rsid w:val="0097720C"/>
    <w:rsid w:val="00977746"/>
    <w:rsid w:val="00980213"/>
    <w:rsid w:val="00980C76"/>
    <w:rsid w:val="00980CE7"/>
    <w:rsid w:val="00981EC6"/>
    <w:rsid w:val="00982D60"/>
    <w:rsid w:val="00987A96"/>
    <w:rsid w:val="00987CD0"/>
    <w:rsid w:val="00990EE7"/>
    <w:rsid w:val="00991B98"/>
    <w:rsid w:val="00991EB3"/>
    <w:rsid w:val="00994358"/>
    <w:rsid w:val="00996C2E"/>
    <w:rsid w:val="009A7BC5"/>
    <w:rsid w:val="009B095F"/>
    <w:rsid w:val="009B09BD"/>
    <w:rsid w:val="009B3882"/>
    <w:rsid w:val="009B42EF"/>
    <w:rsid w:val="009B4CDB"/>
    <w:rsid w:val="009C0379"/>
    <w:rsid w:val="009C1BAB"/>
    <w:rsid w:val="009C2EBC"/>
    <w:rsid w:val="009C3378"/>
    <w:rsid w:val="009E0987"/>
    <w:rsid w:val="009E2D46"/>
    <w:rsid w:val="009E35AC"/>
    <w:rsid w:val="009E5A34"/>
    <w:rsid w:val="009F54D9"/>
    <w:rsid w:val="00A02BC4"/>
    <w:rsid w:val="00A11FB4"/>
    <w:rsid w:val="00A14638"/>
    <w:rsid w:val="00A2161C"/>
    <w:rsid w:val="00A216B2"/>
    <w:rsid w:val="00A22614"/>
    <w:rsid w:val="00A22A6B"/>
    <w:rsid w:val="00A24529"/>
    <w:rsid w:val="00A2583C"/>
    <w:rsid w:val="00A30B94"/>
    <w:rsid w:val="00A326A4"/>
    <w:rsid w:val="00A32FA9"/>
    <w:rsid w:val="00A36C3C"/>
    <w:rsid w:val="00A3750A"/>
    <w:rsid w:val="00A41837"/>
    <w:rsid w:val="00A4234E"/>
    <w:rsid w:val="00A43770"/>
    <w:rsid w:val="00A4441E"/>
    <w:rsid w:val="00A4783C"/>
    <w:rsid w:val="00A47931"/>
    <w:rsid w:val="00A55846"/>
    <w:rsid w:val="00A56AD1"/>
    <w:rsid w:val="00A56DAA"/>
    <w:rsid w:val="00A6163A"/>
    <w:rsid w:val="00A647E7"/>
    <w:rsid w:val="00A6747F"/>
    <w:rsid w:val="00A73E48"/>
    <w:rsid w:val="00A74934"/>
    <w:rsid w:val="00A75A37"/>
    <w:rsid w:val="00A821C8"/>
    <w:rsid w:val="00A8237F"/>
    <w:rsid w:val="00A900B2"/>
    <w:rsid w:val="00A91CC0"/>
    <w:rsid w:val="00A93422"/>
    <w:rsid w:val="00A9346E"/>
    <w:rsid w:val="00AA0EE2"/>
    <w:rsid w:val="00AA2CFC"/>
    <w:rsid w:val="00AA3798"/>
    <w:rsid w:val="00AA493B"/>
    <w:rsid w:val="00AB07A0"/>
    <w:rsid w:val="00AB0A8C"/>
    <w:rsid w:val="00AB2188"/>
    <w:rsid w:val="00AB6FE9"/>
    <w:rsid w:val="00AB763E"/>
    <w:rsid w:val="00AC2679"/>
    <w:rsid w:val="00AC7906"/>
    <w:rsid w:val="00AD2E5C"/>
    <w:rsid w:val="00AD7699"/>
    <w:rsid w:val="00AE513C"/>
    <w:rsid w:val="00AE672A"/>
    <w:rsid w:val="00AE7B93"/>
    <w:rsid w:val="00B029EC"/>
    <w:rsid w:val="00B053BE"/>
    <w:rsid w:val="00B0732A"/>
    <w:rsid w:val="00B110C6"/>
    <w:rsid w:val="00B111C7"/>
    <w:rsid w:val="00B12F9F"/>
    <w:rsid w:val="00B150D3"/>
    <w:rsid w:val="00B1708D"/>
    <w:rsid w:val="00B20E25"/>
    <w:rsid w:val="00B27427"/>
    <w:rsid w:val="00B340AB"/>
    <w:rsid w:val="00B37CFA"/>
    <w:rsid w:val="00B4035C"/>
    <w:rsid w:val="00B4346B"/>
    <w:rsid w:val="00B43930"/>
    <w:rsid w:val="00B46A04"/>
    <w:rsid w:val="00B47A3A"/>
    <w:rsid w:val="00B507C0"/>
    <w:rsid w:val="00B5414E"/>
    <w:rsid w:val="00B5583D"/>
    <w:rsid w:val="00B6637F"/>
    <w:rsid w:val="00B67AAD"/>
    <w:rsid w:val="00B72097"/>
    <w:rsid w:val="00B77276"/>
    <w:rsid w:val="00B82985"/>
    <w:rsid w:val="00B9187A"/>
    <w:rsid w:val="00B91C5C"/>
    <w:rsid w:val="00B92BCD"/>
    <w:rsid w:val="00B93E6D"/>
    <w:rsid w:val="00B948E3"/>
    <w:rsid w:val="00B97BEB"/>
    <w:rsid w:val="00B97E5B"/>
    <w:rsid w:val="00BA0848"/>
    <w:rsid w:val="00BA0CA2"/>
    <w:rsid w:val="00BA31C0"/>
    <w:rsid w:val="00BC090D"/>
    <w:rsid w:val="00BC28A8"/>
    <w:rsid w:val="00BC2ACF"/>
    <w:rsid w:val="00BC2DCA"/>
    <w:rsid w:val="00BC5F29"/>
    <w:rsid w:val="00BC6E6C"/>
    <w:rsid w:val="00BC7482"/>
    <w:rsid w:val="00BD0355"/>
    <w:rsid w:val="00BD434D"/>
    <w:rsid w:val="00BD4D28"/>
    <w:rsid w:val="00BD62D0"/>
    <w:rsid w:val="00BD73E4"/>
    <w:rsid w:val="00BE262D"/>
    <w:rsid w:val="00BE68E5"/>
    <w:rsid w:val="00BF4D2E"/>
    <w:rsid w:val="00C01561"/>
    <w:rsid w:val="00C0198B"/>
    <w:rsid w:val="00C05B30"/>
    <w:rsid w:val="00C06F81"/>
    <w:rsid w:val="00C0786C"/>
    <w:rsid w:val="00C07E5A"/>
    <w:rsid w:val="00C10400"/>
    <w:rsid w:val="00C121D5"/>
    <w:rsid w:val="00C15D91"/>
    <w:rsid w:val="00C24E1C"/>
    <w:rsid w:val="00C2546C"/>
    <w:rsid w:val="00C2675E"/>
    <w:rsid w:val="00C30648"/>
    <w:rsid w:val="00C3071F"/>
    <w:rsid w:val="00C34CE9"/>
    <w:rsid w:val="00C34DD1"/>
    <w:rsid w:val="00C37A88"/>
    <w:rsid w:val="00C44A67"/>
    <w:rsid w:val="00C45827"/>
    <w:rsid w:val="00C540C0"/>
    <w:rsid w:val="00C56FE3"/>
    <w:rsid w:val="00C57D6B"/>
    <w:rsid w:val="00C60ACB"/>
    <w:rsid w:val="00C6276B"/>
    <w:rsid w:val="00C65E79"/>
    <w:rsid w:val="00C67245"/>
    <w:rsid w:val="00C717C0"/>
    <w:rsid w:val="00C74E18"/>
    <w:rsid w:val="00C753F7"/>
    <w:rsid w:val="00C759F3"/>
    <w:rsid w:val="00C81183"/>
    <w:rsid w:val="00C84BE3"/>
    <w:rsid w:val="00C864A1"/>
    <w:rsid w:val="00C86A02"/>
    <w:rsid w:val="00C875BF"/>
    <w:rsid w:val="00C90317"/>
    <w:rsid w:val="00C9085C"/>
    <w:rsid w:val="00C90C8B"/>
    <w:rsid w:val="00C9382C"/>
    <w:rsid w:val="00C95285"/>
    <w:rsid w:val="00CA30DD"/>
    <w:rsid w:val="00CA4D78"/>
    <w:rsid w:val="00CB12B4"/>
    <w:rsid w:val="00CB53C6"/>
    <w:rsid w:val="00CB6858"/>
    <w:rsid w:val="00CB76C4"/>
    <w:rsid w:val="00CC1917"/>
    <w:rsid w:val="00CC48D4"/>
    <w:rsid w:val="00CD0F75"/>
    <w:rsid w:val="00CD44B3"/>
    <w:rsid w:val="00CE04D2"/>
    <w:rsid w:val="00CE39D8"/>
    <w:rsid w:val="00CE5825"/>
    <w:rsid w:val="00CF370A"/>
    <w:rsid w:val="00CF6128"/>
    <w:rsid w:val="00CF7286"/>
    <w:rsid w:val="00D029C0"/>
    <w:rsid w:val="00D02DEF"/>
    <w:rsid w:val="00D037DA"/>
    <w:rsid w:val="00D040C3"/>
    <w:rsid w:val="00D04FCB"/>
    <w:rsid w:val="00D05DFE"/>
    <w:rsid w:val="00D0605A"/>
    <w:rsid w:val="00D07DA1"/>
    <w:rsid w:val="00D12BCE"/>
    <w:rsid w:val="00D13014"/>
    <w:rsid w:val="00D14651"/>
    <w:rsid w:val="00D15480"/>
    <w:rsid w:val="00D16261"/>
    <w:rsid w:val="00D16494"/>
    <w:rsid w:val="00D25A36"/>
    <w:rsid w:val="00D25DC7"/>
    <w:rsid w:val="00D305AB"/>
    <w:rsid w:val="00D34CC7"/>
    <w:rsid w:val="00D36731"/>
    <w:rsid w:val="00D36DB8"/>
    <w:rsid w:val="00D377A7"/>
    <w:rsid w:val="00D43FA1"/>
    <w:rsid w:val="00D4709F"/>
    <w:rsid w:val="00D50929"/>
    <w:rsid w:val="00D54395"/>
    <w:rsid w:val="00D555D6"/>
    <w:rsid w:val="00D55D22"/>
    <w:rsid w:val="00D56337"/>
    <w:rsid w:val="00D56BEB"/>
    <w:rsid w:val="00D60818"/>
    <w:rsid w:val="00D62473"/>
    <w:rsid w:val="00D7113C"/>
    <w:rsid w:val="00D73765"/>
    <w:rsid w:val="00D75177"/>
    <w:rsid w:val="00D7566B"/>
    <w:rsid w:val="00D763D8"/>
    <w:rsid w:val="00D82205"/>
    <w:rsid w:val="00D855E1"/>
    <w:rsid w:val="00D85C8D"/>
    <w:rsid w:val="00D86163"/>
    <w:rsid w:val="00D90BA5"/>
    <w:rsid w:val="00D92B93"/>
    <w:rsid w:val="00D946DD"/>
    <w:rsid w:val="00D9687B"/>
    <w:rsid w:val="00D97007"/>
    <w:rsid w:val="00DA223B"/>
    <w:rsid w:val="00DA3323"/>
    <w:rsid w:val="00DA4204"/>
    <w:rsid w:val="00DB2E1A"/>
    <w:rsid w:val="00DB770E"/>
    <w:rsid w:val="00DC02FC"/>
    <w:rsid w:val="00DC064D"/>
    <w:rsid w:val="00DC0D43"/>
    <w:rsid w:val="00DC4815"/>
    <w:rsid w:val="00DC4DCC"/>
    <w:rsid w:val="00DC6F22"/>
    <w:rsid w:val="00DD183A"/>
    <w:rsid w:val="00DD1E13"/>
    <w:rsid w:val="00DD3A8C"/>
    <w:rsid w:val="00DD44B0"/>
    <w:rsid w:val="00DD4F24"/>
    <w:rsid w:val="00DE1C6D"/>
    <w:rsid w:val="00DE28F5"/>
    <w:rsid w:val="00DF1C70"/>
    <w:rsid w:val="00DF2083"/>
    <w:rsid w:val="00DF2CE1"/>
    <w:rsid w:val="00E00D21"/>
    <w:rsid w:val="00E03196"/>
    <w:rsid w:val="00E037B8"/>
    <w:rsid w:val="00E06FA9"/>
    <w:rsid w:val="00E123A2"/>
    <w:rsid w:val="00E12C16"/>
    <w:rsid w:val="00E14B42"/>
    <w:rsid w:val="00E16421"/>
    <w:rsid w:val="00E16CD2"/>
    <w:rsid w:val="00E231DD"/>
    <w:rsid w:val="00E239AD"/>
    <w:rsid w:val="00E256CF"/>
    <w:rsid w:val="00E27371"/>
    <w:rsid w:val="00E42F7D"/>
    <w:rsid w:val="00E45C2E"/>
    <w:rsid w:val="00E501D9"/>
    <w:rsid w:val="00E50343"/>
    <w:rsid w:val="00E548E6"/>
    <w:rsid w:val="00E55970"/>
    <w:rsid w:val="00E619DC"/>
    <w:rsid w:val="00E625B5"/>
    <w:rsid w:val="00E64A22"/>
    <w:rsid w:val="00E669AE"/>
    <w:rsid w:val="00E7291A"/>
    <w:rsid w:val="00E73BEB"/>
    <w:rsid w:val="00E73CB2"/>
    <w:rsid w:val="00E7551B"/>
    <w:rsid w:val="00E76DA1"/>
    <w:rsid w:val="00E77601"/>
    <w:rsid w:val="00E80103"/>
    <w:rsid w:val="00E81C9B"/>
    <w:rsid w:val="00E9137E"/>
    <w:rsid w:val="00E916FC"/>
    <w:rsid w:val="00E91929"/>
    <w:rsid w:val="00E945C6"/>
    <w:rsid w:val="00EA1E56"/>
    <w:rsid w:val="00EA1F30"/>
    <w:rsid w:val="00EA256B"/>
    <w:rsid w:val="00EA4A2D"/>
    <w:rsid w:val="00EA6A85"/>
    <w:rsid w:val="00EA70AB"/>
    <w:rsid w:val="00EB3269"/>
    <w:rsid w:val="00EB6727"/>
    <w:rsid w:val="00EB7B19"/>
    <w:rsid w:val="00EC1965"/>
    <w:rsid w:val="00EC2D10"/>
    <w:rsid w:val="00EC4AA4"/>
    <w:rsid w:val="00EC7DA0"/>
    <w:rsid w:val="00ED135D"/>
    <w:rsid w:val="00EF22AE"/>
    <w:rsid w:val="00EF60F1"/>
    <w:rsid w:val="00EF67F6"/>
    <w:rsid w:val="00F00BBE"/>
    <w:rsid w:val="00F05AE1"/>
    <w:rsid w:val="00F06637"/>
    <w:rsid w:val="00F06A02"/>
    <w:rsid w:val="00F20516"/>
    <w:rsid w:val="00F2174A"/>
    <w:rsid w:val="00F24227"/>
    <w:rsid w:val="00F24453"/>
    <w:rsid w:val="00F24774"/>
    <w:rsid w:val="00F26BCE"/>
    <w:rsid w:val="00F26DC4"/>
    <w:rsid w:val="00F328B6"/>
    <w:rsid w:val="00F330ED"/>
    <w:rsid w:val="00F345A5"/>
    <w:rsid w:val="00F34D8E"/>
    <w:rsid w:val="00F37140"/>
    <w:rsid w:val="00F37575"/>
    <w:rsid w:val="00F42183"/>
    <w:rsid w:val="00F4281F"/>
    <w:rsid w:val="00F4283E"/>
    <w:rsid w:val="00F4448C"/>
    <w:rsid w:val="00F46252"/>
    <w:rsid w:val="00F505B0"/>
    <w:rsid w:val="00F50E2A"/>
    <w:rsid w:val="00F54266"/>
    <w:rsid w:val="00F54EBF"/>
    <w:rsid w:val="00F56E13"/>
    <w:rsid w:val="00F619E6"/>
    <w:rsid w:val="00F64295"/>
    <w:rsid w:val="00F64E66"/>
    <w:rsid w:val="00F71878"/>
    <w:rsid w:val="00F8202F"/>
    <w:rsid w:val="00F82C0C"/>
    <w:rsid w:val="00F8472D"/>
    <w:rsid w:val="00F85643"/>
    <w:rsid w:val="00F87E88"/>
    <w:rsid w:val="00F92219"/>
    <w:rsid w:val="00F95CDE"/>
    <w:rsid w:val="00FA16CA"/>
    <w:rsid w:val="00FA265F"/>
    <w:rsid w:val="00FA29D4"/>
    <w:rsid w:val="00FA406D"/>
    <w:rsid w:val="00FA4B4C"/>
    <w:rsid w:val="00FB03B2"/>
    <w:rsid w:val="00FB09CD"/>
    <w:rsid w:val="00FB122F"/>
    <w:rsid w:val="00FB1648"/>
    <w:rsid w:val="00FB72B6"/>
    <w:rsid w:val="00FC1921"/>
    <w:rsid w:val="00FC267B"/>
    <w:rsid w:val="00FC4EEE"/>
    <w:rsid w:val="00FC5379"/>
    <w:rsid w:val="00FC5498"/>
    <w:rsid w:val="00FC5DD9"/>
    <w:rsid w:val="00FC62A5"/>
    <w:rsid w:val="00FD2D7D"/>
    <w:rsid w:val="00FD77C4"/>
    <w:rsid w:val="00FE2E9D"/>
    <w:rsid w:val="00FE711A"/>
    <w:rsid w:val="00FF0517"/>
    <w:rsid w:val="00FF1FA3"/>
    <w:rsid w:val="00FF2A28"/>
    <w:rsid w:val="00FF4B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1DD616"/>
  <w15:docId w15:val="{A24791B4-070D-AF4A-8827-0BE6644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6DC"/>
  </w:style>
  <w:style w:type="paragraph" w:styleId="Heading1">
    <w:name w:val="heading 1"/>
    <w:basedOn w:val="Normal"/>
    <w:next w:val="Normal"/>
    <w:qFormat/>
    <w:rsid w:val="002316DC"/>
    <w:pPr>
      <w:keepNext/>
      <w:tabs>
        <w:tab w:val="left" w:pos="360"/>
        <w:tab w:val="left" w:pos="2520"/>
        <w:tab w:val="right" w:pos="9216"/>
      </w:tabs>
      <w:outlineLvl w:val="0"/>
    </w:pPr>
    <w:rPr>
      <w:u w:val="single"/>
    </w:rPr>
  </w:style>
  <w:style w:type="paragraph" w:styleId="Heading2">
    <w:name w:val="heading 2"/>
    <w:basedOn w:val="Normal"/>
    <w:next w:val="Normal"/>
    <w:qFormat/>
    <w:rsid w:val="002316DC"/>
    <w:pPr>
      <w:keepNext/>
      <w:jc w:val="center"/>
      <w:outlineLvl w:val="1"/>
    </w:pPr>
    <w:rPr>
      <w:b/>
    </w:rPr>
  </w:style>
  <w:style w:type="paragraph" w:styleId="Heading3">
    <w:name w:val="heading 3"/>
    <w:basedOn w:val="Normal"/>
    <w:next w:val="Normal"/>
    <w:qFormat/>
    <w:rsid w:val="008B6BF7"/>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16DC"/>
    <w:rPr>
      <w:color w:val="0000FF"/>
      <w:u w:val="single"/>
    </w:rPr>
  </w:style>
  <w:style w:type="character" w:styleId="FollowedHyperlink">
    <w:name w:val="FollowedHyperlink"/>
    <w:rsid w:val="002316DC"/>
    <w:rPr>
      <w:color w:val="800080"/>
      <w:u w:val="single"/>
    </w:rPr>
  </w:style>
  <w:style w:type="paragraph" w:styleId="BlockText">
    <w:name w:val="Block Text"/>
    <w:basedOn w:val="Normal"/>
    <w:rsid w:val="002316DC"/>
    <w:pPr>
      <w:tabs>
        <w:tab w:val="left" w:pos="360"/>
        <w:tab w:val="left" w:pos="2520"/>
      </w:tabs>
      <w:ind w:left="2520" w:right="1080"/>
    </w:pPr>
  </w:style>
  <w:style w:type="paragraph" w:styleId="BodyTextIndent">
    <w:name w:val="Body Text Indent"/>
    <w:basedOn w:val="Normal"/>
    <w:link w:val="BodyTextIndentChar"/>
    <w:rsid w:val="002316DC"/>
    <w:pPr>
      <w:tabs>
        <w:tab w:val="left" w:pos="360"/>
        <w:tab w:val="left" w:pos="2520"/>
        <w:tab w:val="right" w:pos="9216"/>
      </w:tabs>
      <w:ind w:left="360"/>
    </w:pPr>
  </w:style>
  <w:style w:type="paragraph" w:styleId="DocumentMap">
    <w:name w:val="Document Map"/>
    <w:basedOn w:val="Normal"/>
    <w:semiHidden/>
    <w:rsid w:val="002316DC"/>
    <w:pPr>
      <w:shd w:val="clear" w:color="auto" w:fill="000080"/>
    </w:pPr>
    <w:rPr>
      <w:rFonts w:ascii="Geneva" w:hAnsi="Geneva"/>
    </w:rPr>
  </w:style>
  <w:style w:type="paragraph" w:styleId="Title">
    <w:name w:val="Title"/>
    <w:basedOn w:val="Normal"/>
    <w:qFormat/>
    <w:rsid w:val="002316DC"/>
    <w:pPr>
      <w:jc w:val="center"/>
      <w:outlineLvl w:val="0"/>
    </w:pPr>
    <w:rPr>
      <w:b/>
      <w:caps/>
    </w:rPr>
  </w:style>
  <w:style w:type="paragraph" w:styleId="Header">
    <w:name w:val="header"/>
    <w:basedOn w:val="Normal"/>
    <w:rsid w:val="002316DC"/>
    <w:pPr>
      <w:tabs>
        <w:tab w:val="center" w:pos="4320"/>
        <w:tab w:val="right" w:pos="8640"/>
      </w:tabs>
    </w:pPr>
  </w:style>
  <w:style w:type="paragraph" w:styleId="Footer">
    <w:name w:val="footer"/>
    <w:basedOn w:val="Normal"/>
    <w:rsid w:val="002316DC"/>
    <w:pPr>
      <w:tabs>
        <w:tab w:val="center" w:pos="4320"/>
        <w:tab w:val="right" w:pos="8640"/>
      </w:tabs>
    </w:pPr>
  </w:style>
  <w:style w:type="character" w:styleId="PageNumber">
    <w:name w:val="page number"/>
    <w:basedOn w:val="DefaultParagraphFont"/>
    <w:rsid w:val="002316DC"/>
  </w:style>
  <w:style w:type="paragraph" w:styleId="BodyTextIndent2">
    <w:name w:val="Body Text Indent 2"/>
    <w:basedOn w:val="Normal"/>
    <w:rsid w:val="002316DC"/>
    <w:pPr>
      <w:widowControl w:val="0"/>
      <w:tabs>
        <w:tab w:val="left" w:pos="2160"/>
        <w:tab w:val="left" w:pos="2520"/>
        <w:tab w:val="right" w:pos="9216"/>
      </w:tabs>
      <w:ind w:left="360" w:hanging="360"/>
    </w:pPr>
  </w:style>
  <w:style w:type="character" w:customStyle="1" w:styleId="quoted11">
    <w:name w:val="quoted11"/>
    <w:rsid w:val="002316DC"/>
    <w:rPr>
      <w:color w:val="660066"/>
    </w:rPr>
  </w:style>
  <w:style w:type="paragraph" w:styleId="BodyText">
    <w:name w:val="Body Text"/>
    <w:basedOn w:val="Normal"/>
    <w:link w:val="BodyTextChar"/>
    <w:rsid w:val="002316DC"/>
    <w:rPr>
      <w:rFonts w:ascii="Times New Roman" w:hAnsi="Times New Roman"/>
      <w:sz w:val="22"/>
    </w:rPr>
  </w:style>
  <w:style w:type="paragraph" w:styleId="BodyText2">
    <w:name w:val="Body Text 2"/>
    <w:basedOn w:val="Normal"/>
    <w:rsid w:val="002316DC"/>
    <w:pPr>
      <w:jc w:val="both"/>
    </w:pPr>
    <w:rPr>
      <w:rFonts w:ascii="Times New Roman" w:hAnsi="Times New Roman"/>
    </w:rPr>
  </w:style>
  <w:style w:type="paragraph" w:styleId="ListContinue">
    <w:name w:val="List Continue"/>
    <w:basedOn w:val="Normal"/>
    <w:rsid w:val="002316DC"/>
    <w:pPr>
      <w:autoSpaceDE w:val="0"/>
      <w:autoSpaceDN w:val="0"/>
      <w:spacing w:after="120"/>
      <w:ind w:left="360"/>
    </w:pPr>
    <w:rPr>
      <w:rFonts w:eastAsia="Times New Roman"/>
    </w:rPr>
  </w:style>
  <w:style w:type="character" w:styleId="FootnoteReference">
    <w:name w:val="footnote reference"/>
    <w:semiHidden/>
    <w:rsid w:val="002316DC"/>
    <w:rPr>
      <w:vertAlign w:val="superscript"/>
    </w:rPr>
  </w:style>
  <w:style w:type="paragraph" w:styleId="NormalWeb">
    <w:name w:val="Normal (Web)"/>
    <w:basedOn w:val="Normal"/>
    <w:rsid w:val="001035DD"/>
    <w:rPr>
      <w:rFonts w:ascii="Times New Roman" w:hAnsi="Times New Roman"/>
    </w:rPr>
  </w:style>
  <w:style w:type="character" w:customStyle="1" w:styleId="src">
    <w:name w:val="src"/>
    <w:basedOn w:val="DefaultParagraphFont"/>
    <w:rsid w:val="00DD491B"/>
  </w:style>
  <w:style w:type="character" w:customStyle="1" w:styleId="jrnl">
    <w:name w:val="jrnl"/>
    <w:basedOn w:val="DefaultParagraphFont"/>
    <w:rsid w:val="00DD491B"/>
  </w:style>
  <w:style w:type="character" w:styleId="Emphasis">
    <w:name w:val="Emphasis"/>
    <w:qFormat/>
    <w:rsid w:val="001B1065"/>
    <w:rPr>
      <w:i/>
    </w:rPr>
  </w:style>
  <w:style w:type="paragraph" w:customStyle="1" w:styleId="RSFigures">
    <w:name w:val="RS_Figures"/>
    <w:basedOn w:val="Normal"/>
    <w:rsid w:val="006F561D"/>
    <w:rPr>
      <w:rFonts w:ascii="Times New Roman" w:eastAsia="Times New Roman" w:hAnsi="Times New Roman"/>
    </w:rPr>
  </w:style>
  <w:style w:type="character" w:customStyle="1" w:styleId="pmcid">
    <w:name w:val="pmcid"/>
    <w:basedOn w:val="DefaultParagraphFont"/>
    <w:rsid w:val="00EC4ACF"/>
  </w:style>
  <w:style w:type="character" w:styleId="Strong">
    <w:name w:val="Strong"/>
    <w:qFormat/>
    <w:rsid w:val="00E1180A"/>
    <w:rPr>
      <w:b/>
    </w:rPr>
  </w:style>
  <w:style w:type="character" w:customStyle="1" w:styleId="clsstaticdata">
    <w:name w:val="clsstaticdata"/>
    <w:basedOn w:val="DefaultParagraphFont"/>
    <w:rsid w:val="00FA092D"/>
  </w:style>
  <w:style w:type="paragraph" w:styleId="HTMLPreformatted">
    <w:name w:val="HTML Preformatted"/>
    <w:basedOn w:val="Normal"/>
    <w:link w:val="HTMLPreformattedChar"/>
    <w:uiPriority w:val="99"/>
    <w:rsid w:val="00CF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rPr>
  </w:style>
  <w:style w:type="character" w:styleId="HTMLCite">
    <w:name w:val="HTML Cite"/>
    <w:rsid w:val="004E420D"/>
    <w:rPr>
      <w:i/>
    </w:rPr>
  </w:style>
  <w:style w:type="character" w:customStyle="1" w:styleId="mw-headline">
    <w:name w:val="mw-headline"/>
    <w:basedOn w:val="DefaultParagraphFont"/>
    <w:rsid w:val="004E420D"/>
  </w:style>
  <w:style w:type="character" w:customStyle="1" w:styleId="highlight">
    <w:name w:val="highlight"/>
    <w:basedOn w:val="DefaultParagraphFont"/>
    <w:rsid w:val="00DE0E74"/>
  </w:style>
  <w:style w:type="character" w:customStyle="1" w:styleId="apple-style-span">
    <w:name w:val="apple-style-span"/>
    <w:basedOn w:val="DefaultParagraphFont"/>
    <w:rsid w:val="00724E0B"/>
  </w:style>
  <w:style w:type="paragraph" w:customStyle="1" w:styleId="TableDataLeft">
    <w:name w:val="Table Data Left"/>
    <w:basedOn w:val="Normal"/>
    <w:rsid w:val="008770AD"/>
    <w:rPr>
      <w:rFonts w:ascii="Arial" w:eastAsia="Times New Roman" w:hAnsi="Arial"/>
      <w:sz w:val="20"/>
    </w:rPr>
  </w:style>
  <w:style w:type="character" w:customStyle="1" w:styleId="citation-flpages">
    <w:name w:val="citation-flpages"/>
    <w:basedOn w:val="DefaultParagraphFont"/>
    <w:rsid w:val="00656057"/>
  </w:style>
  <w:style w:type="character" w:customStyle="1" w:styleId="HTMLPreformattedChar">
    <w:name w:val="HTML Preformatted Char"/>
    <w:link w:val="HTMLPreformatted"/>
    <w:uiPriority w:val="99"/>
    <w:rsid w:val="00440E88"/>
    <w:rPr>
      <w:rFonts w:ascii="Courier" w:eastAsia="Courier" w:hAnsi="Courier"/>
    </w:rPr>
  </w:style>
  <w:style w:type="character" w:customStyle="1" w:styleId="citation-publication-date">
    <w:name w:val="citation-publication-date"/>
    <w:basedOn w:val="DefaultParagraphFont"/>
    <w:rsid w:val="00F31F63"/>
  </w:style>
  <w:style w:type="paragraph" w:customStyle="1" w:styleId="Default">
    <w:name w:val="Default"/>
    <w:rsid w:val="004D6DB0"/>
    <w:pPr>
      <w:widowControl w:val="0"/>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521773"/>
    <w:rPr>
      <w:rFonts w:ascii="Consolas" w:eastAsia="SimSun" w:hAnsi="Consolas"/>
      <w:sz w:val="21"/>
      <w:szCs w:val="21"/>
      <w:lang w:eastAsia="zh-CN"/>
    </w:rPr>
  </w:style>
  <w:style w:type="character" w:customStyle="1" w:styleId="PlainTextChar">
    <w:name w:val="Plain Text Char"/>
    <w:link w:val="PlainText"/>
    <w:uiPriority w:val="99"/>
    <w:rsid w:val="00521773"/>
    <w:rPr>
      <w:rFonts w:ascii="Consolas" w:eastAsia="SimSun" w:hAnsi="Consolas"/>
      <w:sz w:val="21"/>
      <w:szCs w:val="21"/>
      <w:lang w:eastAsia="zh-CN"/>
    </w:rPr>
  </w:style>
  <w:style w:type="paragraph" w:styleId="BalloonText">
    <w:name w:val="Balloon Text"/>
    <w:basedOn w:val="Normal"/>
    <w:link w:val="BalloonTextChar"/>
    <w:rsid w:val="00A208C7"/>
    <w:rPr>
      <w:rFonts w:ascii="Lucida Grande" w:hAnsi="Lucida Grande"/>
      <w:sz w:val="18"/>
      <w:szCs w:val="18"/>
    </w:rPr>
  </w:style>
  <w:style w:type="character" w:customStyle="1" w:styleId="BalloonTextChar">
    <w:name w:val="Balloon Text Char"/>
    <w:link w:val="BalloonText"/>
    <w:rsid w:val="00A208C7"/>
    <w:rPr>
      <w:rFonts w:ascii="Lucida Grande" w:hAnsi="Lucida Grande" w:cs="Lucida Grande"/>
      <w:sz w:val="18"/>
      <w:szCs w:val="18"/>
    </w:rPr>
  </w:style>
  <w:style w:type="paragraph" w:styleId="Revision">
    <w:name w:val="Revision"/>
    <w:hidden/>
    <w:rsid w:val="00B50369"/>
  </w:style>
  <w:style w:type="character" w:customStyle="1" w:styleId="A8">
    <w:name w:val="A8"/>
    <w:uiPriority w:val="99"/>
    <w:rsid w:val="00D41DE8"/>
    <w:rPr>
      <w:rFonts w:cs="Minion Pro SmBd"/>
      <w:b/>
      <w:bCs/>
      <w:color w:val="000000"/>
      <w:sz w:val="16"/>
      <w:szCs w:val="16"/>
    </w:rPr>
  </w:style>
  <w:style w:type="character" w:customStyle="1" w:styleId="googqs-tidbit1">
    <w:name w:val="goog_qs-tidbit1"/>
    <w:uiPriority w:val="99"/>
    <w:rsid w:val="00A6747F"/>
  </w:style>
  <w:style w:type="paragraph" w:styleId="z-TopofForm">
    <w:name w:val="HTML Top of Form"/>
    <w:basedOn w:val="Normal"/>
    <w:next w:val="Normal"/>
    <w:link w:val="z-TopofFormChar"/>
    <w:hidden/>
    <w:uiPriority w:val="99"/>
    <w:unhideWhenUsed/>
    <w:rsid w:val="006211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211C7"/>
    <w:rPr>
      <w:rFonts w:ascii="Arial" w:hAnsi="Arial" w:cs="Arial"/>
      <w:vanish/>
      <w:sz w:val="16"/>
      <w:szCs w:val="16"/>
    </w:rPr>
  </w:style>
  <w:style w:type="paragraph" w:styleId="BodyTextIndent3">
    <w:name w:val="Body Text Indent 3"/>
    <w:basedOn w:val="Normal"/>
    <w:link w:val="BodyTextIndent3Char"/>
    <w:rsid w:val="00555739"/>
    <w:pPr>
      <w:spacing w:after="120"/>
      <w:ind w:left="360"/>
    </w:pPr>
    <w:rPr>
      <w:sz w:val="16"/>
      <w:szCs w:val="16"/>
    </w:rPr>
  </w:style>
  <w:style w:type="character" w:customStyle="1" w:styleId="BodyTextIndent3Char">
    <w:name w:val="Body Text Indent 3 Char"/>
    <w:basedOn w:val="DefaultParagraphFont"/>
    <w:link w:val="BodyTextIndent3"/>
    <w:rsid w:val="00555739"/>
    <w:rPr>
      <w:sz w:val="16"/>
      <w:szCs w:val="16"/>
    </w:rPr>
  </w:style>
  <w:style w:type="character" w:customStyle="1" w:styleId="st">
    <w:name w:val="st"/>
    <w:basedOn w:val="DefaultParagraphFont"/>
    <w:rsid w:val="00637D4B"/>
  </w:style>
  <w:style w:type="paragraph" w:styleId="CommentText">
    <w:name w:val="annotation text"/>
    <w:basedOn w:val="Normal"/>
    <w:link w:val="CommentTextChar"/>
    <w:rsid w:val="005D3A98"/>
    <w:rPr>
      <w:rFonts w:ascii="Times New Roman" w:eastAsia="Times New Roman" w:hAnsi="Times New Roman"/>
      <w:sz w:val="20"/>
      <w:szCs w:val="20"/>
    </w:rPr>
  </w:style>
  <w:style w:type="character" w:customStyle="1" w:styleId="CommentTextChar">
    <w:name w:val="Comment Text Char"/>
    <w:basedOn w:val="DefaultParagraphFont"/>
    <w:link w:val="CommentText"/>
    <w:rsid w:val="005D3A98"/>
    <w:rPr>
      <w:rFonts w:ascii="Times New Roman" w:eastAsia="Times New Roman" w:hAnsi="Times New Roman"/>
      <w:sz w:val="20"/>
      <w:szCs w:val="20"/>
    </w:rPr>
  </w:style>
  <w:style w:type="character" w:styleId="CommentReference">
    <w:name w:val="annotation reference"/>
    <w:uiPriority w:val="99"/>
    <w:unhideWhenUsed/>
    <w:rsid w:val="005D3A98"/>
    <w:rPr>
      <w:sz w:val="18"/>
      <w:szCs w:val="18"/>
    </w:rPr>
  </w:style>
  <w:style w:type="character" w:customStyle="1" w:styleId="BodyTextChar">
    <w:name w:val="Body Text Char"/>
    <w:basedOn w:val="DefaultParagraphFont"/>
    <w:link w:val="BodyText"/>
    <w:rsid w:val="005D3A98"/>
    <w:rPr>
      <w:rFonts w:ascii="Times New Roman" w:hAnsi="Times New Roman"/>
      <w:sz w:val="22"/>
    </w:rPr>
  </w:style>
  <w:style w:type="character" w:customStyle="1" w:styleId="BodyTextIndentChar">
    <w:name w:val="Body Text Indent Char"/>
    <w:basedOn w:val="DefaultParagraphFont"/>
    <w:link w:val="BodyTextIndent"/>
    <w:rsid w:val="005D3A98"/>
  </w:style>
  <w:style w:type="paragraph" w:styleId="ListParagraph">
    <w:name w:val="List Paragraph"/>
    <w:basedOn w:val="Normal"/>
    <w:uiPriority w:val="34"/>
    <w:qFormat/>
    <w:rsid w:val="005D3A98"/>
    <w:pPr>
      <w:ind w:left="720"/>
      <w:contextualSpacing/>
    </w:pPr>
  </w:style>
  <w:style w:type="character" w:customStyle="1" w:styleId="field">
    <w:name w:val="field"/>
    <w:basedOn w:val="DefaultParagraphFont"/>
    <w:rsid w:val="00DC0D43"/>
  </w:style>
  <w:style w:type="paragraph" w:styleId="CommentSubject">
    <w:name w:val="annotation subject"/>
    <w:basedOn w:val="CommentText"/>
    <w:next w:val="CommentText"/>
    <w:link w:val="CommentSubjectChar"/>
    <w:semiHidden/>
    <w:unhideWhenUsed/>
    <w:rsid w:val="00F8472D"/>
    <w:rPr>
      <w:rFonts w:ascii="Times" w:eastAsia="Times" w:hAnsi="Times"/>
      <w:b/>
      <w:bCs/>
    </w:rPr>
  </w:style>
  <w:style w:type="character" w:customStyle="1" w:styleId="CommentSubjectChar">
    <w:name w:val="Comment Subject Char"/>
    <w:basedOn w:val="CommentTextChar"/>
    <w:link w:val="CommentSubject"/>
    <w:semiHidden/>
    <w:rsid w:val="00F8472D"/>
    <w:rPr>
      <w:rFonts w:ascii="Times New Roman" w:eastAsia="Times New Roman" w:hAnsi="Times New Roman"/>
      <w:b/>
      <w:bCs/>
      <w:sz w:val="20"/>
      <w:szCs w:val="20"/>
    </w:rPr>
  </w:style>
  <w:style w:type="character" w:customStyle="1" w:styleId="apple-converted-space">
    <w:name w:val="apple-converted-space"/>
    <w:basedOn w:val="DefaultParagraphFont"/>
    <w:rsid w:val="00654620"/>
  </w:style>
  <w:style w:type="character" w:styleId="UnresolvedMention">
    <w:name w:val="Unresolved Mention"/>
    <w:basedOn w:val="DefaultParagraphFont"/>
    <w:uiPriority w:val="99"/>
    <w:semiHidden/>
    <w:unhideWhenUsed/>
    <w:rsid w:val="00F5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300">
      <w:bodyDiv w:val="1"/>
      <w:marLeft w:val="0"/>
      <w:marRight w:val="0"/>
      <w:marTop w:val="0"/>
      <w:marBottom w:val="0"/>
      <w:divBdr>
        <w:top w:val="none" w:sz="0" w:space="0" w:color="auto"/>
        <w:left w:val="none" w:sz="0" w:space="0" w:color="auto"/>
        <w:bottom w:val="none" w:sz="0" w:space="0" w:color="auto"/>
        <w:right w:val="none" w:sz="0" w:space="0" w:color="auto"/>
      </w:divBdr>
    </w:div>
    <w:div w:id="18625397">
      <w:bodyDiv w:val="1"/>
      <w:marLeft w:val="0"/>
      <w:marRight w:val="0"/>
      <w:marTop w:val="0"/>
      <w:marBottom w:val="0"/>
      <w:divBdr>
        <w:top w:val="none" w:sz="0" w:space="0" w:color="auto"/>
        <w:left w:val="none" w:sz="0" w:space="0" w:color="auto"/>
        <w:bottom w:val="none" w:sz="0" w:space="0" w:color="auto"/>
        <w:right w:val="none" w:sz="0" w:space="0" w:color="auto"/>
      </w:divBdr>
    </w:div>
    <w:div w:id="31997557">
      <w:bodyDiv w:val="1"/>
      <w:marLeft w:val="0"/>
      <w:marRight w:val="0"/>
      <w:marTop w:val="0"/>
      <w:marBottom w:val="0"/>
      <w:divBdr>
        <w:top w:val="none" w:sz="0" w:space="0" w:color="auto"/>
        <w:left w:val="none" w:sz="0" w:space="0" w:color="auto"/>
        <w:bottom w:val="none" w:sz="0" w:space="0" w:color="auto"/>
        <w:right w:val="none" w:sz="0" w:space="0" w:color="auto"/>
      </w:divBdr>
    </w:div>
    <w:div w:id="74980192">
      <w:bodyDiv w:val="1"/>
      <w:marLeft w:val="0"/>
      <w:marRight w:val="0"/>
      <w:marTop w:val="0"/>
      <w:marBottom w:val="0"/>
      <w:divBdr>
        <w:top w:val="none" w:sz="0" w:space="0" w:color="auto"/>
        <w:left w:val="none" w:sz="0" w:space="0" w:color="auto"/>
        <w:bottom w:val="none" w:sz="0" w:space="0" w:color="auto"/>
        <w:right w:val="none" w:sz="0" w:space="0" w:color="auto"/>
      </w:divBdr>
    </w:div>
    <w:div w:id="106199750">
      <w:bodyDiv w:val="1"/>
      <w:marLeft w:val="0"/>
      <w:marRight w:val="0"/>
      <w:marTop w:val="0"/>
      <w:marBottom w:val="0"/>
      <w:divBdr>
        <w:top w:val="none" w:sz="0" w:space="0" w:color="auto"/>
        <w:left w:val="none" w:sz="0" w:space="0" w:color="auto"/>
        <w:bottom w:val="none" w:sz="0" w:space="0" w:color="auto"/>
        <w:right w:val="none" w:sz="0" w:space="0" w:color="auto"/>
      </w:divBdr>
    </w:div>
    <w:div w:id="134108485">
      <w:bodyDiv w:val="1"/>
      <w:marLeft w:val="0"/>
      <w:marRight w:val="0"/>
      <w:marTop w:val="0"/>
      <w:marBottom w:val="0"/>
      <w:divBdr>
        <w:top w:val="none" w:sz="0" w:space="0" w:color="auto"/>
        <w:left w:val="none" w:sz="0" w:space="0" w:color="auto"/>
        <w:bottom w:val="none" w:sz="0" w:space="0" w:color="auto"/>
        <w:right w:val="none" w:sz="0" w:space="0" w:color="auto"/>
      </w:divBdr>
    </w:div>
    <w:div w:id="146483483">
      <w:bodyDiv w:val="1"/>
      <w:marLeft w:val="0"/>
      <w:marRight w:val="0"/>
      <w:marTop w:val="0"/>
      <w:marBottom w:val="0"/>
      <w:divBdr>
        <w:top w:val="none" w:sz="0" w:space="0" w:color="auto"/>
        <w:left w:val="none" w:sz="0" w:space="0" w:color="auto"/>
        <w:bottom w:val="none" w:sz="0" w:space="0" w:color="auto"/>
        <w:right w:val="none" w:sz="0" w:space="0" w:color="auto"/>
      </w:divBdr>
    </w:div>
    <w:div w:id="147789156">
      <w:bodyDiv w:val="1"/>
      <w:marLeft w:val="0"/>
      <w:marRight w:val="0"/>
      <w:marTop w:val="0"/>
      <w:marBottom w:val="0"/>
      <w:divBdr>
        <w:top w:val="none" w:sz="0" w:space="0" w:color="auto"/>
        <w:left w:val="none" w:sz="0" w:space="0" w:color="auto"/>
        <w:bottom w:val="none" w:sz="0" w:space="0" w:color="auto"/>
        <w:right w:val="none" w:sz="0" w:space="0" w:color="auto"/>
      </w:divBdr>
    </w:div>
    <w:div w:id="164172555">
      <w:bodyDiv w:val="1"/>
      <w:marLeft w:val="0"/>
      <w:marRight w:val="0"/>
      <w:marTop w:val="0"/>
      <w:marBottom w:val="0"/>
      <w:divBdr>
        <w:top w:val="none" w:sz="0" w:space="0" w:color="auto"/>
        <w:left w:val="none" w:sz="0" w:space="0" w:color="auto"/>
        <w:bottom w:val="none" w:sz="0" w:space="0" w:color="auto"/>
        <w:right w:val="none" w:sz="0" w:space="0" w:color="auto"/>
      </w:divBdr>
    </w:div>
    <w:div w:id="165827572">
      <w:bodyDiv w:val="1"/>
      <w:marLeft w:val="0"/>
      <w:marRight w:val="0"/>
      <w:marTop w:val="0"/>
      <w:marBottom w:val="0"/>
      <w:divBdr>
        <w:top w:val="none" w:sz="0" w:space="0" w:color="auto"/>
        <w:left w:val="none" w:sz="0" w:space="0" w:color="auto"/>
        <w:bottom w:val="none" w:sz="0" w:space="0" w:color="auto"/>
        <w:right w:val="none" w:sz="0" w:space="0" w:color="auto"/>
      </w:divBdr>
      <w:divsChild>
        <w:div w:id="38212435">
          <w:marLeft w:val="0"/>
          <w:marRight w:val="0"/>
          <w:marTop w:val="0"/>
          <w:marBottom w:val="0"/>
          <w:divBdr>
            <w:top w:val="none" w:sz="0" w:space="0" w:color="auto"/>
            <w:left w:val="none" w:sz="0" w:space="0" w:color="auto"/>
            <w:bottom w:val="none" w:sz="0" w:space="0" w:color="auto"/>
            <w:right w:val="none" w:sz="0" w:space="0" w:color="auto"/>
          </w:divBdr>
          <w:divsChild>
            <w:div w:id="328018323">
              <w:marLeft w:val="0"/>
              <w:marRight w:val="0"/>
              <w:marTop w:val="0"/>
              <w:marBottom w:val="0"/>
              <w:divBdr>
                <w:top w:val="none" w:sz="0" w:space="0" w:color="auto"/>
                <w:left w:val="none" w:sz="0" w:space="0" w:color="auto"/>
                <w:bottom w:val="none" w:sz="0" w:space="0" w:color="auto"/>
                <w:right w:val="none" w:sz="0" w:space="0" w:color="auto"/>
              </w:divBdr>
              <w:divsChild>
                <w:div w:id="742988302">
                  <w:marLeft w:val="0"/>
                  <w:marRight w:val="0"/>
                  <w:marTop w:val="0"/>
                  <w:marBottom w:val="0"/>
                  <w:divBdr>
                    <w:top w:val="none" w:sz="0" w:space="0" w:color="auto"/>
                    <w:left w:val="none" w:sz="0" w:space="0" w:color="auto"/>
                    <w:bottom w:val="none" w:sz="0" w:space="0" w:color="auto"/>
                    <w:right w:val="none" w:sz="0" w:space="0" w:color="auto"/>
                  </w:divBdr>
                  <w:divsChild>
                    <w:div w:id="395130796">
                      <w:marLeft w:val="0"/>
                      <w:marRight w:val="0"/>
                      <w:marTop w:val="0"/>
                      <w:marBottom w:val="0"/>
                      <w:divBdr>
                        <w:top w:val="none" w:sz="0" w:space="0" w:color="auto"/>
                        <w:left w:val="none" w:sz="0" w:space="0" w:color="auto"/>
                        <w:bottom w:val="none" w:sz="0" w:space="0" w:color="auto"/>
                        <w:right w:val="none" w:sz="0" w:space="0" w:color="auto"/>
                      </w:divBdr>
                      <w:divsChild>
                        <w:div w:id="458454845">
                          <w:marLeft w:val="0"/>
                          <w:marRight w:val="0"/>
                          <w:marTop w:val="0"/>
                          <w:marBottom w:val="0"/>
                          <w:divBdr>
                            <w:top w:val="none" w:sz="0" w:space="0" w:color="auto"/>
                            <w:left w:val="none" w:sz="0" w:space="0" w:color="auto"/>
                            <w:bottom w:val="none" w:sz="0" w:space="0" w:color="auto"/>
                            <w:right w:val="none" w:sz="0" w:space="0" w:color="auto"/>
                          </w:divBdr>
                        </w:div>
                      </w:divsChild>
                    </w:div>
                    <w:div w:id="1130905135">
                      <w:marLeft w:val="0"/>
                      <w:marRight w:val="0"/>
                      <w:marTop w:val="0"/>
                      <w:marBottom w:val="0"/>
                      <w:divBdr>
                        <w:top w:val="none" w:sz="0" w:space="0" w:color="auto"/>
                        <w:left w:val="none" w:sz="0" w:space="0" w:color="auto"/>
                        <w:bottom w:val="none" w:sz="0" w:space="0" w:color="auto"/>
                        <w:right w:val="none" w:sz="0" w:space="0" w:color="auto"/>
                      </w:divBdr>
                      <w:divsChild>
                        <w:div w:id="1733263056">
                          <w:marLeft w:val="0"/>
                          <w:marRight w:val="0"/>
                          <w:marTop w:val="0"/>
                          <w:marBottom w:val="0"/>
                          <w:divBdr>
                            <w:top w:val="none" w:sz="0" w:space="0" w:color="auto"/>
                            <w:left w:val="none" w:sz="0" w:space="0" w:color="auto"/>
                            <w:bottom w:val="none" w:sz="0" w:space="0" w:color="auto"/>
                            <w:right w:val="none" w:sz="0" w:space="0" w:color="auto"/>
                          </w:divBdr>
                          <w:divsChild>
                            <w:div w:id="1684165277">
                              <w:marLeft w:val="0"/>
                              <w:marRight w:val="0"/>
                              <w:marTop w:val="0"/>
                              <w:marBottom w:val="0"/>
                              <w:divBdr>
                                <w:top w:val="none" w:sz="0" w:space="0" w:color="auto"/>
                                <w:left w:val="none" w:sz="0" w:space="0" w:color="auto"/>
                                <w:bottom w:val="none" w:sz="0" w:space="0" w:color="auto"/>
                                <w:right w:val="none" w:sz="0" w:space="0" w:color="auto"/>
                              </w:divBdr>
                            </w:div>
                          </w:divsChild>
                        </w:div>
                        <w:div w:id="2143959746">
                          <w:marLeft w:val="0"/>
                          <w:marRight w:val="0"/>
                          <w:marTop w:val="0"/>
                          <w:marBottom w:val="0"/>
                          <w:divBdr>
                            <w:top w:val="none" w:sz="0" w:space="0" w:color="auto"/>
                            <w:left w:val="none" w:sz="0" w:space="0" w:color="auto"/>
                            <w:bottom w:val="none" w:sz="0" w:space="0" w:color="auto"/>
                            <w:right w:val="none" w:sz="0" w:space="0" w:color="auto"/>
                          </w:divBdr>
                          <w:divsChild>
                            <w:div w:id="7570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82446">
          <w:marLeft w:val="0"/>
          <w:marRight w:val="0"/>
          <w:marTop w:val="0"/>
          <w:marBottom w:val="0"/>
          <w:divBdr>
            <w:top w:val="none" w:sz="0" w:space="0" w:color="auto"/>
            <w:left w:val="none" w:sz="0" w:space="0" w:color="auto"/>
            <w:bottom w:val="none" w:sz="0" w:space="0" w:color="auto"/>
            <w:right w:val="none" w:sz="0" w:space="0" w:color="auto"/>
          </w:divBdr>
          <w:divsChild>
            <w:div w:id="1507549368">
              <w:marLeft w:val="0"/>
              <w:marRight w:val="0"/>
              <w:marTop w:val="0"/>
              <w:marBottom w:val="0"/>
              <w:divBdr>
                <w:top w:val="none" w:sz="0" w:space="0" w:color="auto"/>
                <w:left w:val="none" w:sz="0" w:space="0" w:color="auto"/>
                <w:bottom w:val="none" w:sz="0" w:space="0" w:color="auto"/>
                <w:right w:val="none" w:sz="0" w:space="0" w:color="auto"/>
              </w:divBdr>
            </w:div>
          </w:divsChild>
        </w:div>
        <w:div w:id="807478740">
          <w:marLeft w:val="0"/>
          <w:marRight w:val="0"/>
          <w:marTop w:val="0"/>
          <w:marBottom w:val="0"/>
          <w:divBdr>
            <w:top w:val="none" w:sz="0" w:space="0" w:color="auto"/>
            <w:left w:val="none" w:sz="0" w:space="0" w:color="auto"/>
            <w:bottom w:val="none" w:sz="0" w:space="0" w:color="auto"/>
            <w:right w:val="none" w:sz="0" w:space="0" w:color="auto"/>
          </w:divBdr>
          <w:divsChild>
            <w:div w:id="602692906">
              <w:marLeft w:val="0"/>
              <w:marRight w:val="0"/>
              <w:marTop w:val="0"/>
              <w:marBottom w:val="0"/>
              <w:divBdr>
                <w:top w:val="none" w:sz="0" w:space="0" w:color="auto"/>
                <w:left w:val="none" w:sz="0" w:space="0" w:color="auto"/>
                <w:bottom w:val="none" w:sz="0" w:space="0" w:color="auto"/>
                <w:right w:val="none" w:sz="0" w:space="0" w:color="auto"/>
              </w:divBdr>
            </w:div>
          </w:divsChild>
        </w:div>
        <w:div w:id="1480540019">
          <w:marLeft w:val="0"/>
          <w:marRight w:val="0"/>
          <w:marTop w:val="0"/>
          <w:marBottom w:val="0"/>
          <w:divBdr>
            <w:top w:val="none" w:sz="0" w:space="0" w:color="auto"/>
            <w:left w:val="none" w:sz="0" w:space="0" w:color="auto"/>
            <w:bottom w:val="none" w:sz="0" w:space="0" w:color="auto"/>
            <w:right w:val="none" w:sz="0" w:space="0" w:color="auto"/>
          </w:divBdr>
          <w:divsChild>
            <w:div w:id="219487920">
              <w:marLeft w:val="0"/>
              <w:marRight w:val="0"/>
              <w:marTop w:val="0"/>
              <w:marBottom w:val="0"/>
              <w:divBdr>
                <w:top w:val="none" w:sz="0" w:space="0" w:color="auto"/>
                <w:left w:val="none" w:sz="0" w:space="0" w:color="auto"/>
                <w:bottom w:val="none" w:sz="0" w:space="0" w:color="auto"/>
                <w:right w:val="none" w:sz="0" w:space="0" w:color="auto"/>
              </w:divBdr>
              <w:divsChild>
                <w:div w:id="222329377">
                  <w:marLeft w:val="0"/>
                  <w:marRight w:val="0"/>
                  <w:marTop w:val="0"/>
                  <w:marBottom w:val="0"/>
                  <w:divBdr>
                    <w:top w:val="none" w:sz="0" w:space="0" w:color="auto"/>
                    <w:left w:val="none" w:sz="0" w:space="0" w:color="auto"/>
                    <w:bottom w:val="none" w:sz="0" w:space="0" w:color="auto"/>
                    <w:right w:val="none" w:sz="0" w:space="0" w:color="auto"/>
                  </w:divBdr>
                </w:div>
                <w:div w:id="1641568899">
                  <w:marLeft w:val="0"/>
                  <w:marRight w:val="0"/>
                  <w:marTop w:val="0"/>
                  <w:marBottom w:val="0"/>
                  <w:divBdr>
                    <w:top w:val="none" w:sz="0" w:space="0" w:color="auto"/>
                    <w:left w:val="none" w:sz="0" w:space="0" w:color="auto"/>
                    <w:bottom w:val="none" w:sz="0" w:space="0" w:color="auto"/>
                    <w:right w:val="none" w:sz="0" w:space="0" w:color="auto"/>
                  </w:divBdr>
                </w:div>
                <w:div w:id="1587180508">
                  <w:marLeft w:val="0"/>
                  <w:marRight w:val="0"/>
                  <w:marTop w:val="0"/>
                  <w:marBottom w:val="0"/>
                  <w:divBdr>
                    <w:top w:val="none" w:sz="0" w:space="0" w:color="auto"/>
                    <w:left w:val="none" w:sz="0" w:space="0" w:color="auto"/>
                    <w:bottom w:val="none" w:sz="0" w:space="0" w:color="auto"/>
                    <w:right w:val="none" w:sz="0" w:space="0" w:color="auto"/>
                  </w:divBdr>
                </w:div>
                <w:div w:id="828252749">
                  <w:marLeft w:val="0"/>
                  <w:marRight w:val="0"/>
                  <w:marTop w:val="0"/>
                  <w:marBottom w:val="0"/>
                  <w:divBdr>
                    <w:top w:val="none" w:sz="0" w:space="0" w:color="auto"/>
                    <w:left w:val="none" w:sz="0" w:space="0" w:color="auto"/>
                    <w:bottom w:val="none" w:sz="0" w:space="0" w:color="auto"/>
                    <w:right w:val="none" w:sz="0" w:space="0" w:color="auto"/>
                  </w:divBdr>
                </w:div>
                <w:div w:id="6723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5633">
          <w:marLeft w:val="0"/>
          <w:marRight w:val="0"/>
          <w:marTop w:val="0"/>
          <w:marBottom w:val="0"/>
          <w:divBdr>
            <w:top w:val="none" w:sz="0" w:space="0" w:color="auto"/>
            <w:left w:val="none" w:sz="0" w:space="0" w:color="auto"/>
            <w:bottom w:val="none" w:sz="0" w:space="0" w:color="auto"/>
            <w:right w:val="none" w:sz="0" w:space="0" w:color="auto"/>
          </w:divBdr>
          <w:divsChild>
            <w:div w:id="2121609152">
              <w:marLeft w:val="0"/>
              <w:marRight w:val="0"/>
              <w:marTop w:val="0"/>
              <w:marBottom w:val="0"/>
              <w:divBdr>
                <w:top w:val="none" w:sz="0" w:space="0" w:color="auto"/>
                <w:left w:val="none" w:sz="0" w:space="0" w:color="auto"/>
                <w:bottom w:val="none" w:sz="0" w:space="0" w:color="auto"/>
                <w:right w:val="none" w:sz="0" w:space="0" w:color="auto"/>
              </w:divBdr>
              <w:divsChild>
                <w:div w:id="880090646">
                  <w:marLeft w:val="0"/>
                  <w:marRight w:val="0"/>
                  <w:marTop w:val="0"/>
                  <w:marBottom w:val="0"/>
                  <w:divBdr>
                    <w:top w:val="none" w:sz="0" w:space="0" w:color="auto"/>
                    <w:left w:val="none" w:sz="0" w:space="0" w:color="auto"/>
                    <w:bottom w:val="none" w:sz="0" w:space="0" w:color="auto"/>
                    <w:right w:val="none" w:sz="0" w:space="0" w:color="auto"/>
                  </w:divBdr>
                </w:div>
                <w:div w:id="612790004">
                  <w:marLeft w:val="0"/>
                  <w:marRight w:val="0"/>
                  <w:marTop w:val="0"/>
                  <w:marBottom w:val="0"/>
                  <w:divBdr>
                    <w:top w:val="none" w:sz="0" w:space="0" w:color="auto"/>
                    <w:left w:val="none" w:sz="0" w:space="0" w:color="auto"/>
                    <w:bottom w:val="none" w:sz="0" w:space="0" w:color="auto"/>
                    <w:right w:val="none" w:sz="0" w:space="0" w:color="auto"/>
                  </w:divBdr>
                  <w:divsChild>
                    <w:div w:id="918559142">
                      <w:marLeft w:val="0"/>
                      <w:marRight w:val="0"/>
                      <w:marTop w:val="0"/>
                      <w:marBottom w:val="0"/>
                      <w:divBdr>
                        <w:top w:val="none" w:sz="0" w:space="0" w:color="auto"/>
                        <w:left w:val="none" w:sz="0" w:space="0" w:color="auto"/>
                        <w:bottom w:val="none" w:sz="0" w:space="0" w:color="auto"/>
                        <w:right w:val="none" w:sz="0" w:space="0" w:color="auto"/>
                      </w:divBdr>
                    </w:div>
                    <w:div w:id="2042316172">
                      <w:marLeft w:val="0"/>
                      <w:marRight w:val="0"/>
                      <w:marTop w:val="0"/>
                      <w:marBottom w:val="0"/>
                      <w:divBdr>
                        <w:top w:val="none" w:sz="0" w:space="0" w:color="auto"/>
                        <w:left w:val="none" w:sz="0" w:space="0" w:color="auto"/>
                        <w:bottom w:val="none" w:sz="0" w:space="0" w:color="auto"/>
                        <w:right w:val="none" w:sz="0" w:space="0" w:color="auto"/>
                      </w:divBdr>
                    </w:div>
                  </w:divsChild>
                </w:div>
                <w:div w:id="1847091887">
                  <w:marLeft w:val="0"/>
                  <w:marRight w:val="0"/>
                  <w:marTop w:val="0"/>
                  <w:marBottom w:val="0"/>
                  <w:divBdr>
                    <w:top w:val="none" w:sz="0" w:space="0" w:color="auto"/>
                    <w:left w:val="none" w:sz="0" w:space="0" w:color="auto"/>
                    <w:bottom w:val="none" w:sz="0" w:space="0" w:color="auto"/>
                    <w:right w:val="none" w:sz="0" w:space="0" w:color="auto"/>
                  </w:divBdr>
                  <w:divsChild>
                    <w:div w:id="2124349513">
                      <w:marLeft w:val="0"/>
                      <w:marRight w:val="0"/>
                      <w:marTop w:val="0"/>
                      <w:marBottom w:val="0"/>
                      <w:divBdr>
                        <w:top w:val="none" w:sz="0" w:space="0" w:color="auto"/>
                        <w:left w:val="none" w:sz="0" w:space="0" w:color="auto"/>
                        <w:bottom w:val="none" w:sz="0" w:space="0" w:color="auto"/>
                        <w:right w:val="none" w:sz="0" w:space="0" w:color="auto"/>
                      </w:divBdr>
                      <w:divsChild>
                        <w:div w:id="726995066">
                          <w:marLeft w:val="0"/>
                          <w:marRight w:val="0"/>
                          <w:marTop w:val="0"/>
                          <w:marBottom w:val="0"/>
                          <w:divBdr>
                            <w:top w:val="none" w:sz="0" w:space="0" w:color="auto"/>
                            <w:left w:val="none" w:sz="0" w:space="0" w:color="auto"/>
                            <w:bottom w:val="none" w:sz="0" w:space="0" w:color="auto"/>
                            <w:right w:val="none" w:sz="0" w:space="0" w:color="auto"/>
                          </w:divBdr>
                        </w:div>
                        <w:div w:id="1154494757">
                          <w:marLeft w:val="0"/>
                          <w:marRight w:val="0"/>
                          <w:marTop w:val="0"/>
                          <w:marBottom w:val="0"/>
                          <w:divBdr>
                            <w:top w:val="none" w:sz="0" w:space="0" w:color="auto"/>
                            <w:left w:val="none" w:sz="0" w:space="0" w:color="auto"/>
                            <w:bottom w:val="none" w:sz="0" w:space="0" w:color="auto"/>
                            <w:right w:val="none" w:sz="0" w:space="0" w:color="auto"/>
                          </w:divBdr>
                          <w:divsChild>
                            <w:div w:id="5126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855246">
      <w:bodyDiv w:val="1"/>
      <w:marLeft w:val="0"/>
      <w:marRight w:val="0"/>
      <w:marTop w:val="0"/>
      <w:marBottom w:val="0"/>
      <w:divBdr>
        <w:top w:val="none" w:sz="0" w:space="0" w:color="auto"/>
        <w:left w:val="none" w:sz="0" w:space="0" w:color="auto"/>
        <w:bottom w:val="none" w:sz="0" w:space="0" w:color="auto"/>
        <w:right w:val="none" w:sz="0" w:space="0" w:color="auto"/>
      </w:divBdr>
    </w:div>
    <w:div w:id="258565702">
      <w:bodyDiv w:val="1"/>
      <w:marLeft w:val="0"/>
      <w:marRight w:val="0"/>
      <w:marTop w:val="0"/>
      <w:marBottom w:val="0"/>
      <w:divBdr>
        <w:top w:val="none" w:sz="0" w:space="0" w:color="auto"/>
        <w:left w:val="none" w:sz="0" w:space="0" w:color="auto"/>
        <w:bottom w:val="none" w:sz="0" w:space="0" w:color="auto"/>
        <w:right w:val="none" w:sz="0" w:space="0" w:color="auto"/>
      </w:divBdr>
    </w:div>
    <w:div w:id="305595014">
      <w:bodyDiv w:val="1"/>
      <w:marLeft w:val="0"/>
      <w:marRight w:val="0"/>
      <w:marTop w:val="0"/>
      <w:marBottom w:val="0"/>
      <w:divBdr>
        <w:top w:val="none" w:sz="0" w:space="0" w:color="auto"/>
        <w:left w:val="none" w:sz="0" w:space="0" w:color="auto"/>
        <w:bottom w:val="none" w:sz="0" w:space="0" w:color="auto"/>
        <w:right w:val="none" w:sz="0" w:space="0" w:color="auto"/>
      </w:divBdr>
    </w:div>
    <w:div w:id="396713306">
      <w:bodyDiv w:val="1"/>
      <w:marLeft w:val="0"/>
      <w:marRight w:val="0"/>
      <w:marTop w:val="0"/>
      <w:marBottom w:val="0"/>
      <w:divBdr>
        <w:top w:val="none" w:sz="0" w:space="0" w:color="auto"/>
        <w:left w:val="none" w:sz="0" w:space="0" w:color="auto"/>
        <w:bottom w:val="none" w:sz="0" w:space="0" w:color="auto"/>
        <w:right w:val="none" w:sz="0" w:space="0" w:color="auto"/>
      </w:divBdr>
    </w:div>
    <w:div w:id="444740330">
      <w:bodyDiv w:val="1"/>
      <w:marLeft w:val="0"/>
      <w:marRight w:val="0"/>
      <w:marTop w:val="0"/>
      <w:marBottom w:val="0"/>
      <w:divBdr>
        <w:top w:val="none" w:sz="0" w:space="0" w:color="auto"/>
        <w:left w:val="none" w:sz="0" w:space="0" w:color="auto"/>
        <w:bottom w:val="none" w:sz="0" w:space="0" w:color="auto"/>
        <w:right w:val="none" w:sz="0" w:space="0" w:color="auto"/>
      </w:divBdr>
    </w:div>
    <w:div w:id="508712813">
      <w:bodyDiv w:val="1"/>
      <w:marLeft w:val="0"/>
      <w:marRight w:val="0"/>
      <w:marTop w:val="0"/>
      <w:marBottom w:val="0"/>
      <w:divBdr>
        <w:top w:val="none" w:sz="0" w:space="0" w:color="auto"/>
        <w:left w:val="none" w:sz="0" w:space="0" w:color="auto"/>
        <w:bottom w:val="none" w:sz="0" w:space="0" w:color="auto"/>
        <w:right w:val="none" w:sz="0" w:space="0" w:color="auto"/>
      </w:divBdr>
    </w:div>
    <w:div w:id="533156413">
      <w:bodyDiv w:val="1"/>
      <w:marLeft w:val="0"/>
      <w:marRight w:val="0"/>
      <w:marTop w:val="0"/>
      <w:marBottom w:val="0"/>
      <w:divBdr>
        <w:top w:val="none" w:sz="0" w:space="0" w:color="auto"/>
        <w:left w:val="none" w:sz="0" w:space="0" w:color="auto"/>
        <w:bottom w:val="none" w:sz="0" w:space="0" w:color="auto"/>
        <w:right w:val="none" w:sz="0" w:space="0" w:color="auto"/>
      </w:divBdr>
    </w:div>
    <w:div w:id="598563346">
      <w:bodyDiv w:val="1"/>
      <w:marLeft w:val="0"/>
      <w:marRight w:val="0"/>
      <w:marTop w:val="0"/>
      <w:marBottom w:val="0"/>
      <w:divBdr>
        <w:top w:val="none" w:sz="0" w:space="0" w:color="auto"/>
        <w:left w:val="none" w:sz="0" w:space="0" w:color="auto"/>
        <w:bottom w:val="none" w:sz="0" w:space="0" w:color="auto"/>
        <w:right w:val="none" w:sz="0" w:space="0" w:color="auto"/>
      </w:divBdr>
    </w:div>
    <w:div w:id="628509993">
      <w:bodyDiv w:val="1"/>
      <w:marLeft w:val="0"/>
      <w:marRight w:val="0"/>
      <w:marTop w:val="0"/>
      <w:marBottom w:val="0"/>
      <w:divBdr>
        <w:top w:val="none" w:sz="0" w:space="0" w:color="auto"/>
        <w:left w:val="none" w:sz="0" w:space="0" w:color="auto"/>
        <w:bottom w:val="none" w:sz="0" w:space="0" w:color="auto"/>
        <w:right w:val="none" w:sz="0" w:space="0" w:color="auto"/>
      </w:divBdr>
    </w:div>
    <w:div w:id="648481825">
      <w:bodyDiv w:val="1"/>
      <w:marLeft w:val="0"/>
      <w:marRight w:val="0"/>
      <w:marTop w:val="0"/>
      <w:marBottom w:val="0"/>
      <w:divBdr>
        <w:top w:val="none" w:sz="0" w:space="0" w:color="auto"/>
        <w:left w:val="none" w:sz="0" w:space="0" w:color="auto"/>
        <w:bottom w:val="none" w:sz="0" w:space="0" w:color="auto"/>
        <w:right w:val="none" w:sz="0" w:space="0" w:color="auto"/>
      </w:divBdr>
    </w:div>
    <w:div w:id="702756430">
      <w:bodyDiv w:val="1"/>
      <w:marLeft w:val="0"/>
      <w:marRight w:val="0"/>
      <w:marTop w:val="0"/>
      <w:marBottom w:val="0"/>
      <w:divBdr>
        <w:top w:val="none" w:sz="0" w:space="0" w:color="auto"/>
        <w:left w:val="none" w:sz="0" w:space="0" w:color="auto"/>
        <w:bottom w:val="none" w:sz="0" w:space="0" w:color="auto"/>
        <w:right w:val="none" w:sz="0" w:space="0" w:color="auto"/>
      </w:divBdr>
    </w:div>
    <w:div w:id="722564975">
      <w:bodyDiv w:val="1"/>
      <w:marLeft w:val="0"/>
      <w:marRight w:val="0"/>
      <w:marTop w:val="0"/>
      <w:marBottom w:val="0"/>
      <w:divBdr>
        <w:top w:val="none" w:sz="0" w:space="0" w:color="auto"/>
        <w:left w:val="none" w:sz="0" w:space="0" w:color="auto"/>
        <w:bottom w:val="none" w:sz="0" w:space="0" w:color="auto"/>
        <w:right w:val="none" w:sz="0" w:space="0" w:color="auto"/>
      </w:divBdr>
    </w:div>
    <w:div w:id="777986631">
      <w:bodyDiv w:val="1"/>
      <w:marLeft w:val="0"/>
      <w:marRight w:val="0"/>
      <w:marTop w:val="0"/>
      <w:marBottom w:val="0"/>
      <w:divBdr>
        <w:top w:val="none" w:sz="0" w:space="0" w:color="auto"/>
        <w:left w:val="none" w:sz="0" w:space="0" w:color="auto"/>
        <w:bottom w:val="none" w:sz="0" w:space="0" w:color="auto"/>
        <w:right w:val="none" w:sz="0" w:space="0" w:color="auto"/>
      </w:divBdr>
    </w:div>
    <w:div w:id="809594464">
      <w:bodyDiv w:val="1"/>
      <w:marLeft w:val="0"/>
      <w:marRight w:val="0"/>
      <w:marTop w:val="0"/>
      <w:marBottom w:val="0"/>
      <w:divBdr>
        <w:top w:val="none" w:sz="0" w:space="0" w:color="auto"/>
        <w:left w:val="none" w:sz="0" w:space="0" w:color="auto"/>
        <w:bottom w:val="none" w:sz="0" w:space="0" w:color="auto"/>
        <w:right w:val="none" w:sz="0" w:space="0" w:color="auto"/>
      </w:divBdr>
    </w:div>
    <w:div w:id="829978985">
      <w:bodyDiv w:val="1"/>
      <w:marLeft w:val="0"/>
      <w:marRight w:val="0"/>
      <w:marTop w:val="0"/>
      <w:marBottom w:val="0"/>
      <w:divBdr>
        <w:top w:val="none" w:sz="0" w:space="0" w:color="auto"/>
        <w:left w:val="none" w:sz="0" w:space="0" w:color="auto"/>
        <w:bottom w:val="none" w:sz="0" w:space="0" w:color="auto"/>
        <w:right w:val="none" w:sz="0" w:space="0" w:color="auto"/>
      </w:divBdr>
    </w:div>
    <w:div w:id="843283360">
      <w:bodyDiv w:val="1"/>
      <w:marLeft w:val="0"/>
      <w:marRight w:val="0"/>
      <w:marTop w:val="0"/>
      <w:marBottom w:val="0"/>
      <w:divBdr>
        <w:top w:val="none" w:sz="0" w:space="0" w:color="auto"/>
        <w:left w:val="none" w:sz="0" w:space="0" w:color="auto"/>
        <w:bottom w:val="none" w:sz="0" w:space="0" w:color="auto"/>
        <w:right w:val="none" w:sz="0" w:space="0" w:color="auto"/>
      </w:divBdr>
    </w:div>
    <w:div w:id="943268263">
      <w:bodyDiv w:val="1"/>
      <w:marLeft w:val="0"/>
      <w:marRight w:val="0"/>
      <w:marTop w:val="0"/>
      <w:marBottom w:val="0"/>
      <w:divBdr>
        <w:top w:val="none" w:sz="0" w:space="0" w:color="auto"/>
        <w:left w:val="none" w:sz="0" w:space="0" w:color="auto"/>
        <w:bottom w:val="none" w:sz="0" w:space="0" w:color="auto"/>
        <w:right w:val="none" w:sz="0" w:space="0" w:color="auto"/>
      </w:divBdr>
    </w:div>
    <w:div w:id="962616282">
      <w:bodyDiv w:val="1"/>
      <w:marLeft w:val="0"/>
      <w:marRight w:val="0"/>
      <w:marTop w:val="0"/>
      <w:marBottom w:val="0"/>
      <w:divBdr>
        <w:top w:val="none" w:sz="0" w:space="0" w:color="auto"/>
        <w:left w:val="none" w:sz="0" w:space="0" w:color="auto"/>
        <w:bottom w:val="none" w:sz="0" w:space="0" w:color="auto"/>
        <w:right w:val="none" w:sz="0" w:space="0" w:color="auto"/>
      </w:divBdr>
    </w:div>
    <w:div w:id="1005942289">
      <w:bodyDiv w:val="1"/>
      <w:marLeft w:val="0"/>
      <w:marRight w:val="0"/>
      <w:marTop w:val="0"/>
      <w:marBottom w:val="0"/>
      <w:divBdr>
        <w:top w:val="none" w:sz="0" w:space="0" w:color="auto"/>
        <w:left w:val="none" w:sz="0" w:space="0" w:color="auto"/>
        <w:bottom w:val="none" w:sz="0" w:space="0" w:color="auto"/>
        <w:right w:val="none" w:sz="0" w:space="0" w:color="auto"/>
      </w:divBdr>
    </w:div>
    <w:div w:id="1014382860">
      <w:bodyDiv w:val="1"/>
      <w:marLeft w:val="0"/>
      <w:marRight w:val="0"/>
      <w:marTop w:val="0"/>
      <w:marBottom w:val="0"/>
      <w:divBdr>
        <w:top w:val="none" w:sz="0" w:space="0" w:color="auto"/>
        <w:left w:val="none" w:sz="0" w:space="0" w:color="auto"/>
        <w:bottom w:val="none" w:sz="0" w:space="0" w:color="auto"/>
        <w:right w:val="none" w:sz="0" w:space="0" w:color="auto"/>
      </w:divBdr>
    </w:div>
    <w:div w:id="1015233986">
      <w:bodyDiv w:val="1"/>
      <w:marLeft w:val="0"/>
      <w:marRight w:val="0"/>
      <w:marTop w:val="0"/>
      <w:marBottom w:val="0"/>
      <w:divBdr>
        <w:top w:val="none" w:sz="0" w:space="0" w:color="auto"/>
        <w:left w:val="none" w:sz="0" w:space="0" w:color="auto"/>
        <w:bottom w:val="none" w:sz="0" w:space="0" w:color="auto"/>
        <w:right w:val="none" w:sz="0" w:space="0" w:color="auto"/>
      </w:divBdr>
    </w:div>
    <w:div w:id="1020818939">
      <w:bodyDiv w:val="1"/>
      <w:marLeft w:val="0"/>
      <w:marRight w:val="0"/>
      <w:marTop w:val="0"/>
      <w:marBottom w:val="0"/>
      <w:divBdr>
        <w:top w:val="none" w:sz="0" w:space="0" w:color="auto"/>
        <w:left w:val="none" w:sz="0" w:space="0" w:color="auto"/>
        <w:bottom w:val="none" w:sz="0" w:space="0" w:color="auto"/>
        <w:right w:val="none" w:sz="0" w:space="0" w:color="auto"/>
      </w:divBdr>
    </w:div>
    <w:div w:id="1033185985">
      <w:bodyDiv w:val="1"/>
      <w:marLeft w:val="0"/>
      <w:marRight w:val="0"/>
      <w:marTop w:val="0"/>
      <w:marBottom w:val="0"/>
      <w:divBdr>
        <w:top w:val="none" w:sz="0" w:space="0" w:color="auto"/>
        <w:left w:val="none" w:sz="0" w:space="0" w:color="auto"/>
        <w:bottom w:val="none" w:sz="0" w:space="0" w:color="auto"/>
        <w:right w:val="none" w:sz="0" w:space="0" w:color="auto"/>
      </w:divBdr>
    </w:div>
    <w:div w:id="1071150384">
      <w:bodyDiv w:val="1"/>
      <w:marLeft w:val="0"/>
      <w:marRight w:val="0"/>
      <w:marTop w:val="0"/>
      <w:marBottom w:val="0"/>
      <w:divBdr>
        <w:top w:val="none" w:sz="0" w:space="0" w:color="auto"/>
        <w:left w:val="none" w:sz="0" w:space="0" w:color="auto"/>
        <w:bottom w:val="none" w:sz="0" w:space="0" w:color="auto"/>
        <w:right w:val="none" w:sz="0" w:space="0" w:color="auto"/>
      </w:divBdr>
    </w:div>
    <w:div w:id="1073358317">
      <w:bodyDiv w:val="1"/>
      <w:marLeft w:val="0"/>
      <w:marRight w:val="0"/>
      <w:marTop w:val="0"/>
      <w:marBottom w:val="0"/>
      <w:divBdr>
        <w:top w:val="none" w:sz="0" w:space="0" w:color="auto"/>
        <w:left w:val="none" w:sz="0" w:space="0" w:color="auto"/>
        <w:bottom w:val="none" w:sz="0" w:space="0" w:color="auto"/>
        <w:right w:val="none" w:sz="0" w:space="0" w:color="auto"/>
      </w:divBdr>
    </w:div>
    <w:div w:id="1098210678">
      <w:bodyDiv w:val="1"/>
      <w:marLeft w:val="0"/>
      <w:marRight w:val="0"/>
      <w:marTop w:val="0"/>
      <w:marBottom w:val="0"/>
      <w:divBdr>
        <w:top w:val="none" w:sz="0" w:space="0" w:color="auto"/>
        <w:left w:val="none" w:sz="0" w:space="0" w:color="auto"/>
        <w:bottom w:val="none" w:sz="0" w:space="0" w:color="auto"/>
        <w:right w:val="none" w:sz="0" w:space="0" w:color="auto"/>
      </w:divBdr>
    </w:div>
    <w:div w:id="1235242159">
      <w:bodyDiv w:val="1"/>
      <w:marLeft w:val="0"/>
      <w:marRight w:val="0"/>
      <w:marTop w:val="0"/>
      <w:marBottom w:val="0"/>
      <w:divBdr>
        <w:top w:val="none" w:sz="0" w:space="0" w:color="auto"/>
        <w:left w:val="none" w:sz="0" w:space="0" w:color="auto"/>
        <w:bottom w:val="none" w:sz="0" w:space="0" w:color="auto"/>
        <w:right w:val="none" w:sz="0" w:space="0" w:color="auto"/>
      </w:divBdr>
    </w:div>
    <w:div w:id="1249533296">
      <w:bodyDiv w:val="1"/>
      <w:marLeft w:val="0"/>
      <w:marRight w:val="0"/>
      <w:marTop w:val="0"/>
      <w:marBottom w:val="0"/>
      <w:divBdr>
        <w:top w:val="none" w:sz="0" w:space="0" w:color="auto"/>
        <w:left w:val="none" w:sz="0" w:space="0" w:color="auto"/>
        <w:bottom w:val="none" w:sz="0" w:space="0" w:color="auto"/>
        <w:right w:val="none" w:sz="0" w:space="0" w:color="auto"/>
      </w:divBdr>
    </w:div>
    <w:div w:id="1255556298">
      <w:bodyDiv w:val="1"/>
      <w:marLeft w:val="0"/>
      <w:marRight w:val="0"/>
      <w:marTop w:val="0"/>
      <w:marBottom w:val="0"/>
      <w:divBdr>
        <w:top w:val="none" w:sz="0" w:space="0" w:color="auto"/>
        <w:left w:val="none" w:sz="0" w:space="0" w:color="auto"/>
        <w:bottom w:val="none" w:sz="0" w:space="0" w:color="auto"/>
        <w:right w:val="none" w:sz="0" w:space="0" w:color="auto"/>
      </w:divBdr>
    </w:div>
    <w:div w:id="1272056090">
      <w:bodyDiv w:val="1"/>
      <w:marLeft w:val="0"/>
      <w:marRight w:val="0"/>
      <w:marTop w:val="0"/>
      <w:marBottom w:val="0"/>
      <w:divBdr>
        <w:top w:val="none" w:sz="0" w:space="0" w:color="auto"/>
        <w:left w:val="none" w:sz="0" w:space="0" w:color="auto"/>
        <w:bottom w:val="none" w:sz="0" w:space="0" w:color="auto"/>
        <w:right w:val="none" w:sz="0" w:space="0" w:color="auto"/>
      </w:divBdr>
    </w:div>
    <w:div w:id="1290673600">
      <w:bodyDiv w:val="1"/>
      <w:marLeft w:val="0"/>
      <w:marRight w:val="0"/>
      <w:marTop w:val="0"/>
      <w:marBottom w:val="0"/>
      <w:divBdr>
        <w:top w:val="none" w:sz="0" w:space="0" w:color="auto"/>
        <w:left w:val="none" w:sz="0" w:space="0" w:color="auto"/>
        <w:bottom w:val="none" w:sz="0" w:space="0" w:color="auto"/>
        <w:right w:val="none" w:sz="0" w:space="0" w:color="auto"/>
      </w:divBdr>
    </w:div>
    <w:div w:id="1345522304">
      <w:bodyDiv w:val="1"/>
      <w:marLeft w:val="0"/>
      <w:marRight w:val="0"/>
      <w:marTop w:val="0"/>
      <w:marBottom w:val="0"/>
      <w:divBdr>
        <w:top w:val="none" w:sz="0" w:space="0" w:color="auto"/>
        <w:left w:val="none" w:sz="0" w:space="0" w:color="auto"/>
        <w:bottom w:val="none" w:sz="0" w:space="0" w:color="auto"/>
        <w:right w:val="none" w:sz="0" w:space="0" w:color="auto"/>
      </w:divBdr>
      <w:divsChild>
        <w:div w:id="1335573873">
          <w:marLeft w:val="0"/>
          <w:marRight w:val="0"/>
          <w:marTop w:val="0"/>
          <w:marBottom w:val="0"/>
          <w:divBdr>
            <w:top w:val="none" w:sz="0" w:space="0" w:color="auto"/>
            <w:left w:val="none" w:sz="0" w:space="0" w:color="auto"/>
            <w:bottom w:val="none" w:sz="0" w:space="0" w:color="auto"/>
            <w:right w:val="none" w:sz="0" w:space="0" w:color="auto"/>
          </w:divBdr>
          <w:divsChild>
            <w:div w:id="467819969">
              <w:marLeft w:val="0"/>
              <w:marRight w:val="0"/>
              <w:marTop w:val="0"/>
              <w:marBottom w:val="0"/>
              <w:divBdr>
                <w:top w:val="none" w:sz="0" w:space="0" w:color="auto"/>
                <w:left w:val="none" w:sz="0" w:space="0" w:color="auto"/>
                <w:bottom w:val="none" w:sz="0" w:space="0" w:color="auto"/>
                <w:right w:val="none" w:sz="0" w:space="0" w:color="auto"/>
              </w:divBdr>
              <w:divsChild>
                <w:div w:id="3452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8647">
          <w:marLeft w:val="0"/>
          <w:marRight w:val="0"/>
          <w:marTop w:val="0"/>
          <w:marBottom w:val="0"/>
          <w:divBdr>
            <w:top w:val="none" w:sz="0" w:space="0" w:color="auto"/>
            <w:left w:val="none" w:sz="0" w:space="0" w:color="auto"/>
            <w:bottom w:val="none" w:sz="0" w:space="0" w:color="auto"/>
            <w:right w:val="none" w:sz="0" w:space="0" w:color="auto"/>
          </w:divBdr>
          <w:divsChild>
            <w:div w:id="616330044">
              <w:marLeft w:val="0"/>
              <w:marRight w:val="0"/>
              <w:marTop w:val="0"/>
              <w:marBottom w:val="0"/>
              <w:divBdr>
                <w:top w:val="none" w:sz="0" w:space="0" w:color="auto"/>
                <w:left w:val="none" w:sz="0" w:space="0" w:color="auto"/>
                <w:bottom w:val="none" w:sz="0" w:space="0" w:color="auto"/>
                <w:right w:val="none" w:sz="0" w:space="0" w:color="auto"/>
              </w:divBdr>
            </w:div>
          </w:divsChild>
        </w:div>
        <w:div w:id="1413697168">
          <w:marLeft w:val="0"/>
          <w:marRight w:val="0"/>
          <w:marTop w:val="0"/>
          <w:marBottom w:val="0"/>
          <w:divBdr>
            <w:top w:val="none" w:sz="0" w:space="0" w:color="auto"/>
            <w:left w:val="none" w:sz="0" w:space="0" w:color="auto"/>
            <w:bottom w:val="none" w:sz="0" w:space="0" w:color="auto"/>
            <w:right w:val="none" w:sz="0" w:space="0" w:color="auto"/>
          </w:divBdr>
          <w:divsChild>
            <w:div w:id="1355307930">
              <w:marLeft w:val="0"/>
              <w:marRight w:val="0"/>
              <w:marTop w:val="0"/>
              <w:marBottom w:val="0"/>
              <w:divBdr>
                <w:top w:val="none" w:sz="0" w:space="0" w:color="auto"/>
                <w:left w:val="none" w:sz="0" w:space="0" w:color="auto"/>
                <w:bottom w:val="none" w:sz="0" w:space="0" w:color="auto"/>
                <w:right w:val="none" w:sz="0" w:space="0" w:color="auto"/>
              </w:divBdr>
              <w:divsChild>
                <w:div w:id="675108997">
                  <w:marLeft w:val="0"/>
                  <w:marRight w:val="0"/>
                  <w:marTop w:val="0"/>
                  <w:marBottom w:val="0"/>
                  <w:divBdr>
                    <w:top w:val="none" w:sz="0" w:space="0" w:color="auto"/>
                    <w:left w:val="none" w:sz="0" w:space="0" w:color="auto"/>
                    <w:bottom w:val="none" w:sz="0" w:space="0" w:color="auto"/>
                    <w:right w:val="none" w:sz="0" w:space="0" w:color="auto"/>
                  </w:divBdr>
                </w:div>
                <w:div w:id="975405048">
                  <w:marLeft w:val="0"/>
                  <w:marRight w:val="0"/>
                  <w:marTop w:val="0"/>
                  <w:marBottom w:val="0"/>
                  <w:divBdr>
                    <w:top w:val="none" w:sz="0" w:space="0" w:color="auto"/>
                    <w:left w:val="none" w:sz="0" w:space="0" w:color="auto"/>
                    <w:bottom w:val="none" w:sz="0" w:space="0" w:color="auto"/>
                    <w:right w:val="none" w:sz="0" w:space="0" w:color="auto"/>
                  </w:divBdr>
                </w:div>
                <w:div w:id="1711145566">
                  <w:marLeft w:val="0"/>
                  <w:marRight w:val="0"/>
                  <w:marTop w:val="0"/>
                  <w:marBottom w:val="0"/>
                  <w:divBdr>
                    <w:top w:val="none" w:sz="0" w:space="0" w:color="auto"/>
                    <w:left w:val="none" w:sz="0" w:space="0" w:color="auto"/>
                    <w:bottom w:val="none" w:sz="0" w:space="0" w:color="auto"/>
                    <w:right w:val="none" w:sz="0" w:space="0" w:color="auto"/>
                  </w:divBdr>
                </w:div>
                <w:div w:id="775561796">
                  <w:marLeft w:val="0"/>
                  <w:marRight w:val="0"/>
                  <w:marTop w:val="0"/>
                  <w:marBottom w:val="0"/>
                  <w:divBdr>
                    <w:top w:val="none" w:sz="0" w:space="0" w:color="auto"/>
                    <w:left w:val="none" w:sz="0" w:space="0" w:color="auto"/>
                    <w:bottom w:val="none" w:sz="0" w:space="0" w:color="auto"/>
                    <w:right w:val="none" w:sz="0" w:space="0" w:color="auto"/>
                  </w:divBdr>
                </w:div>
                <w:div w:id="105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388">
          <w:marLeft w:val="0"/>
          <w:marRight w:val="0"/>
          <w:marTop w:val="0"/>
          <w:marBottom w:val="0"/>
          <w:divBdr>
            <w:top w:val="none" w:sz="0" w:space="0" w:color="auto"/>
            <w:left w:val="none" w:sz="0" w:space="0" w:color="auto"/>
            <w:bottom w:val="none" w:sz="0" w:space="0" w:color="auto"/>
            <w:right w:val="none" w:sz="0" w:space="0" w:color="auto"/>
          </w:divBdr>
          <w:divsChild>
            <w:div w:id="144855375">
              <w:marLeft w:val="0"/>
              <w:marRight w:val="0"/>
              <w:marTop w:val="0"/>
              <w:marBottom w:val="0"/>
              <w:divBdr>
                <w:top w:val="none" w:sz="0" w:space="0" w:color="auto"/>
                <w:left w:val="none" w:sz="0" w:space="0" w:color="auto"/>
                <w:bottom w:val="none" w:sz="0" w:space="0" w:color="auto"/>
                <w:right w:val="none" w:sz="0" w:space="0" w:color="auto"/>
              </w:divBdr>
              <w:divsChild>
                <w:div w:id="1784038474">
                  <w:marLeft w:val="0"/>
                  <w:marRight w:val="0"/>
                  <w:marTop w:val="0"/>
                  <w:marBottom w:val="0"/>
                  <w:divBdr>
                    <w:top w:val="none" w:sz="0" w:space="0" w:color="auto"/>
                    <w:left w:val="none" w:sz="0" w:space="0" w:color="auto"/>
                    <w:bottom w:val="none" w:sz="0" w:space="0" w:color="auto"/>
                    <w:right w:val="none" w:sz="0" w:space="0" w:color="auto"/>
                  </w:divBdr>
                </w:div>
                <w:div w:id="405803356">
                  <w:marLeft w:val="0"/>
                  <w:marRight w:val="0"/>
                  <w:marTop w:val="0"/>
                  <w:marBottom w:val="0"/>
                  <w:divBdr>
                    <w:top w:val="none" w:sz="0" w:space="0" w:color="auto"/>
                    <w:left w:val="none" w:sz="0" w:space="0" w:color="auto"/>
                    <w:bottom w:val="none" w:sz="0" w:space="0" w:color="auto"/>
                    <w:right w:val="none" w:sz="0" w:space="0" w:color="auto"/>
                  </w:divBdr>
                  <w:divsChild>
                    <w:div w:id="1960911738">
                      <w:marLeft w:val="0"/>
                      <w:marRight w:val="0"/>
                      <w:marTop w:val="0"/>
                      <w:marBottom w:val="0"/>
                      <w:divBdr>
                        <w:top w:val="none" w:sz="0" w:space="0" w:color="auto"/>
                        <w:left w:val="none" w:sz="0" w:space="0" w:color="auto"/>
                        <w:bottom w:val="none" w:sz="0" w:space="0" w:color="auto"/>
                        <w:right w:val="none" w:sz="0" w:space="0" w:color="auto"/>
                      </w:divBdr>
                    </w:div>
                    <w:div w:id="245723121">
                      <w:marLeft w:val="0"/>
                      <w:marRight w:val="0"/>
                      <w:marTop w:val="0"/>
                      <w:marBottom w:val="0"/>
                      <w:divBdr>
                        <w:top w:val="none" w:sz="0" w:space="0" w:color="auto"/>
                        <w:left w:val="none" w:sz="0" w:space="0" w:color="auto"/>
                        <w:bottom w:val="none" w:sz="0" w:space="0" w:color="auto"/>
                        <w:right w:val="none" w:sz="0" w:space="0" w:color="auto"/>
                      </w:divBdr>
                    </w:div>
                  </w:divsChild>
                </w:div>
                <w:div w:id="47000709">
                  <w:marLeft w:val="0"/>
                  <w:marRight w:val="0"/>
                  <w:marTop w:val="0"/>
                  <w:marBottom w:val="0"/>
                  <w:divBdr>
                    <w:top w:val="none" w:sz="0" w:space="0" w:color="auto"/>
                    <w:left w:val="none" w:sz="0" w:space="0" w:color="auto"/>
                    <w:bottom w:val="none" w:sz="0" w:space="0" w:color="auto"/>
                    <w:right w:val="none" w:sz="0" w:space="0" w:color="auto"/>
                  </w:divBdr>
                  <w:divsChild>
                    <w:div w:id="1358576971">
                      <w:marLeft w:val="0"/>
                      <w:marRight w:val="0"/>
                      <w:marTop w:val="0"/>
                      <w:marBottom w:val="0"/>
                      <w:divBdr>
                        <w:top w:val="none" w:sz="0" w:space="0" w:color="auto"/>
                        <w:left w:val="none" w:sz="0" w:space="0" w:color="auto"/>
                        <w:bottom w:val="none" w:sz="0" w:space="0" w:color="auto"/>
                        <w:right w:val="none" w:sz="0" w:space="0" w:color="auto"/>
                      </w:divBdr>
                      <w:divsChild>
                        <w:div w:id="374936914">
                          <w:marLeft w:val="0"/>
                          <w:marRight w:val="0"/>
                          <w:marTop w:val="0"/>
                          <w:marBottom w:val="0"/>
                          <w:divBdr>
                            <w:top w:val="none" w:sz="0" w:space="0" w:color="auto"/>
                            <w:left w:val="none" w:sz="0" w:space="0" w:color="auto"/>
                            <w:bottom w:val="none" w:sz="0" w:space="0" w:color="auto"/>
                            <w:right w:val="none" w:sz="0" w:space="0" w:color="auto"/>
                          </w:divBdr>
                        </w:div>
                        <w:div w:id="994837493">
                          <w:marLeft w:val="0"/>
                          <w:marRight w:val="0"/>
                          <w:marTop w:val="0"/>
                          <w:marBottom w:val="0"/>
                          <w:divBdr>
                            <w:top w:val="none" w:sz="0" w:space="0" w:color="auto"/>
                            <w:left w:val="none" w:sz="0" w:space="0" w:color="auto"/>
                            <w:bottom w:val="none" w:sz="0" w:space="0" w:color="auto"/>
                            <w:right w:val="none" w:sz="0" w:space="0" w:color="auto"/>
                          </w:divBdr>
                          <w:divsChild>
                            <w:div w:id="17555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1051">
      <w:bodyDiv w:val="1"/>
      <w:marLeft w:val="0"/>
      <w:marRight w:val="0"/>
      <w:marTop w:val="0"/>
      <w:marBottom w:val="0"/>
      <w:divBdr>
        <w:top w:val="none" w:sz="0" w:space="0" w:color="auto"/>
        <w:left w:val="none" w:sz="0" w:space="0" w:color="auto"/>
        <w:bottom w:val="none" w:sz="0" w:space="0" w:color="auto"/>
        <w:right w:val="none" w:sz="0" w:space="0" w:color="auto"/>
      </w:divBdr>
    </w:div>
    <w:div w:id="1407802940">
      <w:bodyDiv w:val="1"/>
      <w:marLeft w:val="0"/>
      <w:marRight w:val="0"/>
      <w:marTop w:val="0"/>
      <w:marBottom w:val="0"/>
      <w:divBdr>
        <w:top w:val="none" w:sz="0" w:space="0" w:color="auto"/>
        <w:left w:val="none" w:sz="0" w:space="0" w:color="auto"/>
        <w:bottom w:val="none" w:sz="0" w:space="0" w:color="auto"/>
        <w:right w:val="none" w:sz="0" w:space="0" w:color="auto"/>
      </w:divBdr>
    </w:div>
    <w:div w:id="1452358597">
      <w:bodyDiv w:val="1"/>
      <w:marLeft w:val="0"/>
      <w:marRight w:val="0"/>
      <w:marTop w:val="0"/>
      <w:marBottom w:val="0"/>
      <w:divBdr>
        <w:top w:val="none" w:sz="0" w:space="0" w:color="auto"/>
        <w:left w:val="none" w:sz="0" w:space="0" w:color="auto"/>
        <w:bottom w:val="none" w:sz="0" w:space="0" w:color="auto"/>
        <w:right w:val="none" w:sz="0" w:space="0" w:color="auto"/>
      </w:divBdr>
    </w:div>
    <w:div w:id="1465584929">
      <w:bodyDiv w:val="1"/>
      <w:marLeft w:val="0"/>
      <w:marRight w:val="0"/>
      <w:marTop w:val="0"/>
      <w:marBottom w:val="0"/>
      <w:divBdr>
        <w:top w:val="none" w:sz="0" w:space="0" w:color="auto"/>
        <w:left w:val="none" w:sz="0" w:space="0" w:color="auto"/>
        <w:bottom w:val="none" w:sz="0" w:space="0" w:color="auto"/>
        <w:right w:val="none" w:sz="0" w:space="0" w:color="auto"/>
      </w:divBdr>
    </w:div>
    <w:div w:id="1480851591">
      <w:bodyDiv w:val="1"/>
      <w:marLeft w:val="0"/>
      <w:marRight w:val="0"/>
      <w:marTop w:val="0"/>
      <w:marBottom w:val="0"/>
      <w:divBdr>
        <w:top w:val="none" w:sz="0" w:space="0" w:color="auto"/>
        <w:left w:val="none" w:sz="0" w:space="0" w:color="auto"/>
        <w:bottom w:val="none" w:sz="0" w:space="0" w:color="auto"/>
        <w:right w:val="none" w:sz="0" w:space="0" w:color="auto"/>
      </w:divBdr>
    </w:div>
    <w:div w:id="1625040310">
      <w:bodyDiv w:val="1"/>
      <w:marLeft w:val="0"/>
      <w:marRight w:val="0"/>
      <w:marTop w:val="0"/>
      <w:marBottom w:val="0"/>
      <w:divBdr>
        <w:top w:val="none" w:sz="0" w:space="0" w:color="auto"/>
        <w:left w:val="none" w:sz="0" w:space="0" w:color="auto"/>
        <w:bottom w:val="none" w:sz="0" w:space="0" w:color="auto"/>
        <w:right w:val="none" w:sz="0" w:space="0" w:color="auto"/>
      </w:divBdr>
    </w:div>
    <w:div w:id="1631934417">
      <w:bodyDiv w:val="1"/>
      <w:marLeft w:val="0"/>
      <w:marRight w:val="0"/>
      <w:marTop w:val="0"/>
      <w:marBottom w:val="0"/>
      <w:divBdr>
        <w:top w:val="none" w:sz="0" w:space="0" w:color="auto"/>
        <w:left w:val="none" w:sz="0" w:space="0" w:color="auto"/>
        <w:bottom w:val="none" w:sz="0" w:space="0" w:color="auto"/>
        <w:right w:val="none" w:sz="0" w:space="0" w:color="auto"/>
      </w:divBdr>
    </w:div>
    <w:div w:id="1632134315">
      <w:bodyDiv w:val="1"/>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350792592">
              <w:marLeft w:val="0"/>
              <w:marRight w:val="0"/>
              <w:marTop w:val="0"/>
              <w:marBottom w:val="0"/>
              <w:divBdr>
                <w:top w:val="none" w:sz="0" w:space="0" w:color="auto"/>
                <w:left w:val="none" w:sz="0" w:space="0" w:color="auto"/>
                <w:bottom w:val="none" w:sz="0" w:space="0" w:color="auto"/>
                <w:right w:val="none" w:sz="0" w:space="0" w:color="auto"/>
              </w:divBdr>
              <w:divsChild>
                <w:div w:id="201863947">
                  <w:marLeft w:val="0"/>
                  <w:marRight w:val="0"/>
                  <w:marTop w:val="0"/>
                  <w:marBottom w:val="0"/>
                  <w:divBdr>
                    <w:top w:val="none" w:sz="0" w:space="0" w:color="auto"/>
                    <w:left w:val="none" w:sz="0" w:space="0" w:color="auto"/>
                    <w:bottom w:val="none" w:sz="0" w:space="0" w:color="auto"/>
                    <w:right w:val="none" w:sz="0" w:space="0" w:color="auto"/>
                  </w:divBdr>
                  <w:divsChild>
                    <w:div w:id="1073358163">
                      <w:marLeft w:val="0"/>
                      <w:marRight w:val="0"/>
                      <w:marTop w:val="0"/>
                      <w:marBottom w:val="0"/>
                      <w:divBdr>
                        <w:top w:val="none" w:sz="0" w:space="0" w:color="auto"/>
                        <w:left w:val="none" w:sz="0" w:space="0" w:color="auto"/>
                        <w:bottom w:val="none" w:sz="0" w:space="0" w:color="auto"/>
                        <w:right w:val="none" w:sz="0" w:space="0" w:color="auto"/>
                      </w:divBdr>
                      <w:divsChild>
                        <w:div w:id="584072391">
                          <w:marLeft w:val="0"/>
                          <w:marRight w:val="0"/>
                          <w:marTop w:val="0"/>
                          <w:marBottom w:val="0"/>
                          <w:divBdr>
                            <w:top w:val="none" w:sz="0" w:space="0" w:color="auto"/>
                            <w:left w:val="none" w:sz="0" w:space="0" w:color="auto"/>
                            <w:bottom w:val="none" w:sz="0" w:space="0" w:color="auto"/>
                            <w:right w:val="none" w:sz="0" w:space="0" w:color="auto"/>
                          </w:divBdr>
                        </w:div>
                      </w:divsChild>
                    </w:div>
                    <w:div w:id="435832050">
                      <w:marLeft w:val="0"/>
                      <w:marRight w:val="0"/>
                      <w:marTop w:val="0"/>
                      <w:marBottom w:val="0"/>
                      <w:divBdr>
                        <w:top w:val="none" w:sz="0" w:space="0" w:color="auto"/>
                        <w:left w:val="none" w:sz="0" w:space="0" w:color="auto"/>
                        <w:bottom w:val="none" w:sz="0" w:space="0" w:color="auto"/>
                        <w:right w:val="none" w:sz="0" w:space="0" w:color="auto"/>
                      </w:divBdr>
                      <w:divsChild>
                        <w:div w:id="190458629">
                          <w:marLeft w:val="0"/>
                          <w:marRight w:val="0"/>
                          <w:marTop w:val="0"/>
                          <w:marBottom w:val="0"/>
                          <w:divBdr>
                            <w:top w:val="none" w:sz="0" w:space="0" w:color="auto"/>
                            <w:left w:val="none" w:sz="0" w:space="0" w:color="auto"/>
                            <w:bottom w:val="none" w:sz="0" w:space="0" w:color="auto"/>
                            <w:right w:val="none" w:sz="0" w:space="0" w:color="auto"/>
                          </w:divBdr>
                          <w:divsChild>
                            <w:div w:id="60443673">
                              <w:marLeft w:val="0"/>
                              <w:marRight w:val="0"/>
                              <w:marTop w:val="0"/>
                              <w:marBottom w:val="0"/>
                              <w:divBdr>
                                <w:top w:val="none" w:sz="0" w:space="0" w:color="auto"/>
                                <w:left w:val="none" w:sz="0" w:space="0" w:color="auto"/>
                                <w:bottom w:val="none" w:sz="0" w:space="0" w:color="auto"/>
                                <w:right w:val="none" w:sz="0" w:space="0" w:color="auto"/>
                              </w:divBdr>
                            </w:div>
                          </w:divsChild>
                        </w:div>
                        <w:div w:id="425999468">
                          <w:marLeft w:val="0"/>
                          <w:marRight w:val="0"/>
                          <w:marTop w:val="0"/>
                          <w:marBottom w:val="0"/>
                          <w:divBdr>
                            <w:top w:val="none" w:sz="0" w:space="0" w:color="auto"/>
                            <w:left w:val="none" w:sz="0" w:space="0" w:color="auto"/>
                            <w:bottom w:val="none" w:sz="0" w:space="0" w:color="auto"/>
                            <w:right w:val="none" w:sz="0" w:space="0" w:color="auto"/>
                          </w:divBdr>
                          <w:divsChild>
                            <w:div w:id="21051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873">
          <w:marLeft w:val="0"/>
          <w:marRight w:val="0"/>
          <w:marTop w:val="0"/>
          <w:marBottom w:val="0"/>
          <w:divBdr>
            <w:top w:val="none" w:sz="0" w:space="0" w:color="auto"/>
            <w:left w:val="none" w:sz="0" w:space="0" w:color="auto"/>
            <w:bottom w:val="none" w:sz="0" w:space="0" w:color="auto"/>
            <w:right w:val="none" w:sz="0" w:space="0" w:color="auto"/>
          </w:divBdr>
        </w:div>
        <w:div w:id="570045096">
          <w:marLeft w:val="0"/>
          <w:marRight w:val="0"/>
          <w:marTop w:val="0"/>
          <w:marBottom w:val="0"/>
          <w:divBdr>
            <w:top w:val="none" w:sz="0" w:space="0" w:color="auto"/>
            <w:left w:val="none" w:sz="0" w:space="0" w:color="auto"/>
            <w:bottom w:val="none" w:sz="0" w:space="0" w:color="auto"/>
            <w:right w:val="none" w:sz="0" w:space="0" w:color="auto"/>
          </w:divBdr>
          <w:divsChild>
            <w:div w:id="1184171770">
              <w:marLeft w:val="0"/>
              <w:marRight w:val="0"/>
              <w:marTop w:val="0"/>
              <w:marBottom w:val="0"/>
              <w:divBdr>
                <w:top w:val="none" w:sz="0" w:space="0" w:color="auto"/>
                <w:left w:val="none" w:sz="0" w:space="0" w:color="auto"/>
                <w:bottom w:val="none" w:sz="0" w:space="0" w:color="auto"/>
                <w:right w:val="none" w:sz="0" w:space="0" w:color="auto"/>
              </w:divBdr>
            </w:div>
          </w:divsChild>
        </w:div>
        <w:div w:id="809324811">
          <w:marLeft w:val="0"/>
          <w:marRight w:val="0"/>
          <w:marTop w:val="0"/>
          <w:marBottom w:val="0"/>
          <w:divBdr>
            <w:top w:val="none" w:sz="0" w:space="0" w:color="auto"/>
            <w:left w:val="none" w:sz="0" w:space="0" w:color="auto"/>
            <w:bottom w:val="none" w:sz="0" w:space="0" w:color="auto"/>
            <w:right w:val="none" w:sz="0" w:space="0" w:color="auto"/>
          </w:divBdr>
          <w:divsChild>
            <w:div w:id="1538274282">
              <w:marLeft w:val="0"/>
              <w:marRight w:val="0"/>
              <w:marTop w:val="0"/>
              <w:marBottom w:val="0"/>
              <w:divBdr>
                <w:top w:val="none" w:sz="0" w:space="0" w:color="auto"/>
                <w:left w:val="none" w:sz="0" w:space="0" w:color="auto"/>
                <w:bottom w:val="none" w:sz="0" w:space="0" w:color="auto"/>
                <w:right w:val="none" w:sz="0" w:space="0" w:color="auto"/>
              </w:divBdr>
              <w:divsChild>
                <w:div w:id="709034203">
                  <w:marLeft w:val="0"/>
                  <w:marRight w:val="0"/>
                  <w:marTop w:val="0"/>
                  <w:marBottom w:val="0"/>
                  <w:divBdr>
                    <w:top w:val="none" w:sz="0" w:space="0" w:color="auto"/>
                    <w:left w:val="none" w:sz="0" w:space="0" w:color="auto"/>
                    <w:bottom w:val="none" w:sz="0" w:space="0" w:color="auto"/>
                    <w:right w:val="none" w:sz="0" w:space="0" w:color="auto"/>
                  </w:divBdr>
                </w:div>
                <w:div w:id="1636256918">
                  <w:marLeft w:val="0"/>
                  <w:marRight w:val="0"/>
                  <w:marTop w:val="0"/>
                  <w:marBottom w:val="0"/>
                  <w:divBdr>
                    <w:top w:val="none" w:sz="0" w:space="0" w:color="auto"/>
                    <w:left w:val="none" w:sz="0" w:space="0" w:color="auto"/>
                    <w:bottom w:val="none" w:sz="0" w:space="0" w:color="auto"/>
                    <w:right w:val="none" w:sz="0" w:space="0" w:color="auto"/>
                  </w:divBdr>
                </w:div>
                <w:div w:id="1228346879">
                  <w:marLeft w:val="0"/>
                  <w:marRight w:val="0"/>
                  <w:marTop w:val="0"/>
                  <w:marBottom w:val="0"/>
                  <w:divBdr>
                    <w:top w:val="none" w:sz="0" w:space="0" w:color="auto"/>
                    <w:left w:val="none" w:sz="0" w:space="0" w:color="auto"/>
                    <w:bottom w:val="none" w:sz="0" w:space="0" w:color="auto"/>
                    <w:right w:val="none" w:sz="0" w:space="0" w:color="auto"/>
                  </w:divBdr>
                </w:div>
                <w:div w:id="808403099">
                  <w:marLeft w:val="0"/>
                  <w:marRight w:val="0"/>
                  <w:marTop w:val="0"/>
                  <w:marBottom w:val="0"/>
                  <w:divBdr>
                    <w:top w:val="none" w:sz="0" w:space="0" w:color="auto"/>
                    <w:left w:val="none" w:sz="0" w:space="0" w:color="auto"/>
                    <w:bottom w:val="none" w:sz="0" w:space="0" w:color="auto"/>
                    <w:right w:val="none" w:sz="0" w:space="0" w:color="auto"/>
                  </w:divBdr>
                </w:div>
                <w:div w:id="18935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2731">
          <w:marLeft w:val="0"/>
          <w:marRight w:val="0"/>
          <w:marTop w:val="0"/>
          <w:marBottom w:val="0"/>
          <w:divBdr>
            <w:top w:val="none" w:sz="0" w:space="0" w:color="auto"/>
            <w:left w:val="none" w:sz="0" w:space="0" w:color="auto"/>
            <w:bottom w:val="none" w:sz="0" w:space="0" w:color="auto"/>
            <w:right w:val="none" w:sz="0" w:space="0" w:color="auto"/>
          </w:divBdr>
          <w:divsChild>
            <w:div w:id="313267602">
              <w:marLeft w:val="0"/>
              <w:marRight w:val="0"/>
              <w:marTop w:val="0"/>
              <w:marBottom w:val="0"/>
              <w:divBdr>
                <w:top w:val="none" w:sz="0" w:space="0" w:color="auto"/>
                <w:left w:val="none" w:sz="0" w:space="0" w:color="auto"/>
                <w:bottom w:val="none" w:sz="0" w:space="0" w:color="auto"/>
                <w:right w:val="none" w:sz="0" w:space="0" w:color="auto"/>
              </w:divBdr>
              <w:divsChild>
                <w:div w:id="1680160132">
                  <w:marLeft w:val="0"/>
                  <w:marRight w:val="0"/>
                  <w:marTop w:val="0"/>
                  <w:marBottom w:val="0"/>
                  <w:divBdr>
                    <w:top w:val="none" w:sz="0" w:space="0" w:color="auto"/>
                    <w:left w:val="none" w:sz="0" w:space="0" w:color="auto"/>
                    <w:bottom w:val="none" w:sz="0" w:space="0" w:color="auto"/>
                    <w:right w:val="none" w:sz="0" w:space="0" w:color="auto"/>
                  </w:divBdr>
                </w:div>
                <w:div w:id="135070144">
                  <w:marLeft w:val="0"/>
                  <w:marRight w:val="0"/>
                  <w:marTop w:val="0"/>
                  <w:marBottom w:val="0"/>
                  <w:divBdr>
                    <w:top w:val="none" w:sz="0" w:space="0" w:color="auto"/>
                    <w:left w:val="none" w:sz="0" w:space="0" w:color="auto"/>
                    <w:bottom w:val="none" w:sz="0" w:space="0" w:color="auto"/>
                    <w:right w:val="none" w:sz="0" w:space="0" w:color="auto"/>
                  </w:divBdr>
                  <w:divsChild>
                    <w:div w:id="751394427">
                      <w:marLeft w:val="0"/>
                      <w:marRight w:val="0"/>
                      <w:marTop w:val="0"/>
                      <w:marBottom w:val="0"/>
                      <w:divBdr>
                        <w:top w:val="none" w:sz="0" w:space="0" w:color="auto"/>
                        <w:left w:val="none" w:sz="0" w:space="0" w:color="auto"/>
                        <w:bottom w:val="none" w:sz="0" w:space="0" w:color="auto"/>
                        <w:right w:val="none" w:sz="0" w:space="0" w:color="auto"/>
                      </w:divBdr>
                    </w:div>
                    <w:div w:id="1127310426">
                      <w:marLeft w:val="0"/>
                      <w:marRight w:val="0"/>
                      <w:marTop w:val="0"/>
                      <w:marBottom w:val="0"/>
                      <w:divBdr>
                        <w:top w:val="none" w:sz="0" w:space="0" w:color="auto"/>
                        <w:left w:val="none" w:sz="0" w:space="0" w:color="auto"/>
                        <w:bottom w:val="none" w:sz="0" w:space="0" w:color="auto"/>
                        <w:right w:val="none" w:sz="0" w:space="0" w:color="auto"/>
                      </w:divBdr>
                    </w:div>
                  </w:divsChild>
                </w:div>
                <w:div w:id="1563904242">
                  <w:marLeft w:val="0"/>
                  <w:marRight w:val="0"/>
                  <w:marTop w:val="0"/>
                  <w:marBottom w:val="0"/>
                  <w:divBdr>
                    <w:top w:val="none" w:sz="0" w:space="0" w:color="auto"/>
                    <w:left w:val="none" w:sz="0" w:space="0" w:color="auto"/>
                    <w:bottom w:val="none" w:sz="0" w:space="0" w:color="auto"/>
                    <w:right w:val="none" w:sz="0" w:space="0" w:color="auto"/>
                  </w:divBdr>
                  <w:divsChild>
                    <w:div w:id="633296962">
                      <w:marLeft w:val="0"/>
                      <w:marRight w:val="0"/>
                      <w:marTop w:val="0"/>
                      <w:marBottom w:val="0"/>
                      <w:divBdr>
                        <w:top w:val="none" w:sz="0" w:space="0" w:color="auto"/>
                        <w:left w:val="none" w:sz="0" w:space="0" w:color="auto"/>
                        <w:bottom w:val="none" w:sz="0" w:space="0" w:color="auto"/>
                        <w:right w:val="none" w:sz="0" w:space="0" w:color="auto"/>
                      </w:divBdr>
                      <w:divsChild>
                        <w:div w:id="883639659">
                          <w:marLeft w:val="0"/>
                          <w:marRight w:val="0"/>
                          <w:marTop w:val="0"/>
                          <w:marBottom w:val="0"/>
                          <w:divBdr>
                            <w:top w:val="none" w:sz="0" w:space="0" w:color="auto"/>
                            <w:left w:val="none" w:sz="0" w:space="0" w:color="auto"/>
                            <w:bottom w:val="none" w:sz="0" w:space="0" w:color="auto"/>
                            <w:right w:val="none" w:sz="0" w:space="0" w:color="auto"/>
                          </w:divBdr>
                        </w:div>
                        <w:div w:id="34893159">
                          <w:marLeft w:val="0"/>
                          <w:marRight w:val="0"/>
                          <w:marTop w:val="0"/>
                          <w:marBottom w:val="0"/>
                          <w:divBdr>
                            <w:top w:val="none" w:sz="0" w:space="0" w:color="auto"/>
                            <w:left w:val="none" w:sz="0" w:space="0" w:color="auto"/>
                            <w:bottom w:val="none" w:sz="0" w:space="0" w:color="auto"/>
                            <w:right w:val="none" w:sz="0" w:space="0" w:color="auto"/>
                          </w:divBdr>
                          <w:divsChild>
                            <w:div w:id="1061095324">
                              <w:marLeft w:val="0"/>
                              <w:marRight w:val="0"/>
                              <w:marTop w:val="0"/>
                              <w:marBottom w:val="0"/>
                              <w:divBdr>
                                <w:top w:val="none" w:sz="0" w:space="0" w:color="auto"/>
                                <w:left w:val="none" w:sz="0" w:space="0" w:color="auto"/>
                                <w:bottom w:val="none" w:sz="0" w:space="0" w:color="auto"/>
                                <w:right w:val="none" w:sz="0" w:space="0" w:color="auto"/>
                              </w:divBdr>
                            </w:div>
                            <w:div w:id="2049866537">
                              <w:marLeft w:val="0"/>
                              <w:marRight w:val="0"/>
                              <w:marTop w:val="0"/>
                              <w:marBottom w:val="0"/>
                              <w:divBdr>
                                <w:top w:val="none" w:sz="0" w:space="0" w:color="auto"/>
                                <w:left w:val="none" w:sz="0" w:space="0" w:color="auto"/>
                                <w:bottom w:val="none" w:sz="0" w:space="0" w:color="auto"/>
                                <w:right w:val="none" w:sz="0" w:space="0" w:color="auto"/>
                              </w:divBdr>
                              <w:divsChild>
                                <w:div w:id="16631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5960">
                      <w:marLeft w:val="0"/>
                      <w:marRight w:val="0"/>
                      <w:marTop w:val="0"/>
                      <w:marBottom w:val="0"/>
                      <w:divBdr>
                        <w:top w:val="none" w:sz="0" w:space="0" w:color="auto"/>
                        <w:left w:val="none" w:sz="0" w:space="0" w:color="auto"/>
                        <w:bottom w:val="none" w:sz="0" w:space="0" w:color="auto"/>
                        <w:right w:val="none" w:sz="0" w:space="0" w:color="auto"/>
                      </w:divBdr>
                      <w:divsChild>
                        <w:div w:id="2033071567">
                          <w:marLeft w:val="0"/>
                          <w:marRight w:val="0"/>
                          <w:marTop w:val="0"/>
                          <w:marBottom w:val="0"/>
                          <w:divBdr>
                            <w:top w:val="none" w:sz="0" w:space="0" w:color="auto"/>
                            <w:left w:val="none" w:sz="0" w:space="0" w:color="auto"/>
                            <w:bottom w:val="none" w:sz="0" w:space="0" w:color="auto"/>
                            <w:right w:val="none" w:sz="0" w:space="0" w:color="auto"/>
                          </w:divBdr>
                        </w:div>
                        <w:div w:id="1662737850">
                          <w:marLeft w:val="0"/>
                          <w:marRight w:val="0"/>
                          <w:marTop w:val="0"/>
                          <w:marBottom w:val="0"/>
                          <w:divBdr>
                            <w:top w:val="none" w:sz="0" w:space="0" w:color="auto"/>
                            <w:left w:val="none" w:sz="0" w:space="0" w:color="auto"/>
                            <w:bottom w:val="none" w:sz="0" w:space="0" w:color="auto"/>
                            <w:right w:val="none" w:sz="0" w:space="0" w:color="auto"/>
                          </w:divBdr>
                          <w:divsChild>
                            <w:div w:id="13341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88538">
      <w:bodyDiv w:val="1"/>
      <w:marLeft w:val="0"/>
      <w:marRight w:val="0"/>
      <w:marTop w:val="0"/>
      <w:marBottom w:val="0"/>
      <w:divBdr>
        <w:top w:val="none" w:sz="0" w:space="0" w:color="auto"/>
        <w:left w:val="none" w:sz="0" w:space="0" w:color="auto"/>
        <w:bottom w:val="none" w:sz="0" w:space="0" w:color="auto"/>
        <w:right w:val="none" w:sz="0" w:space="0" w:color="auto"/>
      </w:divBdr>
    </w:div>
    <w:div w:id="1651010021">
      <w:bodyDiv w:val="1"/>
      <w:marLeft w:val="0"/>
      <w:marRight w:val="0"/>
      <w:marTop w:val="0"/>
      <w:marBottom w:val="0"/>
      <w:divBdr>
        <w:top w:val="none" w:sz="0" w:space="0" w:color="auto"/>
        <w:left w:val="none" w:sz="0" w:space="0" w:color="auto"/>
        <w:bottom w:val="none" w:sz="0" w:space="0" w:color="auto"/>
        <w:right w:val="none" w:sz="0" w:space="0" w:color="auto"/>
      </w:divBdr>
      <w:divsChild>
        <w:div w:id="183329434">
          <w:marLeft w:val="0"/>
          <w:marRight w:val="0"/>
          <w:marTop w:val="0"/>
          <w:marBottom w:val="0"/>
          <w:divBdr>
            <w:top w:val="none" w:sz="0" w:space="0" w:color="auto"/>
            <w:left w:val="none" w:sz="0" w:space="0" w:color="auto"/>
            <w:bottom w:val="none" w:sz="0" w:space="0" w:color="auto"/>
            <w:right w:val="none" w:sz="0" w:space="0" w:color="auto"/>
          </w:divBdr>
          <w:divsChild>
            <w:div w:id="1586262998">
              <w:marLeft w:val="0"/>
              <w:marRight w:val="0"/>
              <w:marTop w:val="0"/>
              <w:marBottom w:val="0"/>
              <w:divBdr>
                <w:top w:val="none" w:sz="0" w:space="0" w:color="auto"/>
                <w:left w:val="none" w:sz="0" w:space="0" w:color="auto"/>
                <w:bottom w:val="none" w:sz="0" w:space="0" w:color="auto"/>
                <w:right w:val="none" w:sz="0" w:space="0" w:color="auto"/>
              </w:divBdr>
              <w:divsChild>
                <w:div w:id="333261539">
                  <w:marLeft w:val="0"/>
                  <w:marRight w:val="0"/>
                  <w:marTop w:val="0"/>
                  <w:marBottom w:val="0"/>
                  <w:divBdr>
                    <w:top w:val="none" w:sz="0" w:space="0" w:color="auto"/>
                    <w:left w:val="none" w:sz="0" w:space="0" w:color="auto"/>
                    <w:bottom w:val="none" w:sz="0" w:space="0" w:color="auto"/>
                    <w:right w:val="none" w:sz="0" w:space="0" w:color="auto"/>
                  </w:divBdr>
                  <w:divsChild>
                    <w:div w:id="805588502">
                      <w:marLeft w:val="0"/>
                      <w:marRight w:val="0"/>
                      <w:marTop w:val="0"/>
                      <w:marBottom w:val="0"/>
                      <w:divBdr>
                        <w:top w:val="none" w:sz="0" w:space="0" w:color="auto"/>
                        <w:left w:val="none" w:sz="0" w:space="0" w:color="auto"/>
                        <w:bottom w:val="none" w:sz="0" w:space="0" w:color="auto"/>
                        <w:right w:val="none" w:sz="0" w:space="0" w:color="auto"/>
                      </w:divBdr>
                      <w:divsChild>
                        <w:div w:id="506166772">
                          <w:marLeft w:val="0"/>
                          <w:marRight w:val="0"/>
                          <w:marTop w:val="0"/>
                          <w:marBottom w:val="0"/>
                          <w:divBdr>
                            <w:top w:val="none" w:sz="0" w:space="0" w:color="auto"/>
                            <w:left w:val="none" w:sz="0" w:space="0" w:color="auto"/>
                            <w:bottom w:val="none" w:sz="0" w:space="0" w:color="auto"/>
                            <w:right w:val="none" w:sz="0" w:space="0" w:color="auto"/>
                          </w:divBdr>
                        </w:div>
                      </w:divsChild>
                    </w:div>
                    <w:div w:id="2126462320">
                      <w:marLeft w:val="0"/>
                      <w:marRight w:val="0"/>
                      <w:marTop w:val="0"/>
                      <w:marBottom w:val="0"/>
                      <w:divBdr>
                        <w:top w:val="none" w:sz="0" w:space="0" w:color="auto"/>
                        <w:left w:val="none" w:sz="0" w:space="0" w:color="auto"/>
                        <w:bottom w:val="none" w:sz="0" w:space="0" w:color="auto"/>
                        <w:right w:val="none" w:sz="0" w:space="0" w:color="auto"/>
                      </w:divBdr>
                      <w:divsChild>
                        <w:div w:id="1834292697">
                          <w:marLeft w:val="0"/>
                          <w:marRight w:val="0"/>
                          <w:marTop w:val="0"/>
                          <w:marBottom w:val="0"/>
                          <w:divBdr>
                            <w:top w:val="none" w:sz="0" w:space="0" w:color="auto"/>
                            <w:left w:val="none" w:sz="0" w:space="0" w:color="auto"/>
                            <w:bottom w:val="none" w:sz="0" w:space="0" w:color="auto"/>
                            <w:right w:val="none" w:sz="0" w:space="0" w:color="auto"/>
                          </w:divBdr>
                          <w:divsChild>
                            <w:div w:id="963073233">
                              <w:marLeft w:val="0"/>
                              <w:marRight w:val="0"/>
                              <w:marTop w:val="0"/>
                              <w:marBottom w:val="0"/>
                              <w:divBdr>
                                <w:top w:val="none" w:sz="0" w:space="0" w:color="auto"/>
                                <w:left w:val="none" w:sz="0" w:space="0" w:color="auto"/>
                                <w:bottom w:val="none" w:sz="0" w:space="0" w:color="auto"/>
                                <w:right w:val="none" w:sz="0" w:space="0" w:color="auto"/>
                              </w:divBdr>
                            </w:div>
                          </w:divsChild>
                        </w:div>
                        <w:div w:id="580528905">
                          <w:marLeft w:val="0"/>
                          <w:marRight w:val="0"/>
                          <w:marTop w:val="0"/>
                          <w:marBottom w:val="0"/>
                          <w:divBdr>
                            <w:top w:val="none" w:sz="0" w:space="0" w:color="auto"/>
                            <w:left w:val="none" w:sz="0" w:space="0" w:color="auto"/>
                            <w:bottom w:val="none" w:sz="0" w:space="0" w:color="auto"/>
                            <w:right w:val="none" w:sz="0" w:space="0" w:color="auto"/>
                          </w:divBdr>
                          <w:divsChild>
                            <w:div w:id="882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3484">
          <w:marLeft w:val="0"/>
          <w:marRight w:val="0"/>
          <w:marTop w:val="0"/>
          <w:marBottom w:val="0"/>
          <w:divBdr>
            <w:top w:val="none" w:sz="0" w:space="0" w:color="auto"/>
            <w:left w:val="none" w:sz="0" w:space="0" w:color="auto"/>
            <w:bottom w:val="none" w:sz="0" w:space="0" w:color="auto"/>
            <w:right w:val="none" w:sz="0" w:space="0" w:color="auto"/>
          </w:divBdr>
        </w:div>
        <w:div w:id="1901399774">
          <w:marLeft w:val="0"/>
          <w:marRight w:val="0"/>
          <w:marTop w:val="0"/>
          <w:marBottom w:val="0"/>
          <w:divBdr>
            <w:top w:val="none" w:sz="0" w:space="0" w:color="auto"/>
            <w:left w:val="none" w:sz="0" w:space="0" w:color="auto"/>
            <w:bottom w:val="none" w:sz="0" w:space="0" w:color="auto"/>
            <w:right w:val="none" w:sz="0" w:space="0" w:color="auto"/>
          </w:divBdr>
          <w:divsChild>
            <w:div w:id="1430273275">
              <w:marLeft w:val="0"/>
              <w:marRight w:val="0"/>
              <w:marTop w:val="0"/>
              <w:marBottom w:val="0"/>
              <w:divBdr>
                <w:top w:val="none" w:sz="0" w:space="0" w:color="auto"/>
                <w:left w:val="none" w:sz="0" w:space="0" w:color="auto"/>
                <w:bottom w:val="none" w:sz="0" w:space="0" w:color="auto"/>
                <w:right w:val="none" w:sz="0" w:space="0" w:color="auto"/>
              </w:divBdr>
            </w:div>
          </w:divsChild>
        </w:div>
        <w:div w:id="1306280679">
          <w:marLeft w:val="0"/>
          <w:marRight w:val="0"/>
          <w:marTop w:val="0"/>
          <w:marBottom w:val="0"/>
          <w:divBdr>
            <w:top w:val="none" w:sz="0" w:space="0" w:color="auto"/>
            <w:left w:val="none" w:sz="0" w:space="0" w:color="auto"/>
            <w:bottom w:val="none" w:sz="0" w:space="0" w:color="auto"/>
            <w:right w:val="none" w:sz="0" w:space="0" w:color="auto"/>
          </w:divBdr>
          <w:divsChild>
            <w:div w:id="417409502">
              <w:marLeft w:val="0"/>
              <w:marRight w:val="0"/>
              <w:marTop w:val="0"/>
              <w:marBottom w:val="0"/>
              <w:divBdr>
                <w:top w:val="none" w:sz="0" w:space="0" w:color="auto"/>
                <w:left w:val="none" w:sz="0" w:space="0" w:color="auto"/>
                <w:bottom w:val="none" w:sz="0" w:space="0" w:color="auto"/>
                <w:right w:val="none" w:sz="0" w:space="0" w:color="auto"/>
              </w:divBdr>
              <w:divsChild>
                <w:div w:id="681972501">
                  <w:marLeft w:val="0"/>
                  <w:marRight w:val="0"/>
                  <w:marTop w:val="0"/>
                  <w:marBottom w:val="0"/>
                  <w:divBdr>
                    <w:top w:val="none" w:sz="0" w:space="0" w:color="auto"/>
                    <w:left w:val="none" w:sz="0" w:space="0" w:color="auto"/>
                    <w:bottom w:val="none" w:sz="0" w:space="0" w:color="auto"/>
                    <w:right w:val="none" w:sz="0" w:space="0" w:color="auto"/>
                  </w:divBdr>
                </w:div>
                <w:div w:id="1636832959">
                  <w:marLeft w:val="0"/>
                  <w:marRight w:val="0"/>
                  <w:marTop w:val="0"/>
                  <w:marBottom w:val="0"/>
                  <w:divBdr>
                    <w:top w:val="none" w:sz="0" w:space="0" w:color="auto"/>
                    <w:left w:val="none" w:sz="0" w:space="0" w:color="auto"/>
                    <w:bottom w:val="none" w:sz="0" w:space="0" w:color="auto"/>
                    <w:right w:val="none" w:sz="0" w:space="0" w:color="auto"/>
                  </w:divBdr>
                </w:div>
                <w:div w:id="1657224456">
                  <w:marLeft w:val="0"/>
                  <w:marRight w:val="0"/>
                  <w:marTop w:val="0"/>
                  <w:marBottom w:val="0"/>
                  <w:divBdr>
                    <w:top w:val="none" w:sz="0" w:space="0" w:color="auto"/>
                    <w:left w:val="none" w:sz="0" w:space="0" w:color="auto"/>
                    <w:bottom w:val="none" w:sz="0" w:space="0" w:color="auto"/>
                    <w:right w:val="none" w:sz="0" w:space="0" w:color="auto"/>
                  </w:divBdr>
                </w:div>
                <w:div w:id="1893888106">
                  <w:marLeft w:val="0"/>
                  <w:marRight w:val="0"/>
                  <w:marTop w:val="0"/>
                  <w:marBottom w:val="0"/>
                  <w:divBdr>
                    <w:top w:val="none" w:sz="0" w:space="0" w:color="auto"/>
                    <w:left w:val="none" w:sz="0" w:space="0" w:color="auto"/>
                    <w:bottom w:val="none" w:sz="0" w:space="0" w:color="auto"/>
                    <w:right w:val="none" w:sz="0" w:space="0" w:color="auto"/>
                  </w:divBdr>
                </w:div>
                <w:div w:id="1824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2882">
          <w:marLeft w:val="0"/>
          <w:marRight w:val="0"/>
          <w:marTop w:val="0"/>
          <w:marBottom w:val="0"/>
          <w:divBdr>
            <w:top w:val="none" w:sz="0" w:space="0" w:color="auto"/>
            <w:left w:val="none" w:sz="0" w:space="0" w:color="auto"/>
            <w:bottom w:val="none" w:sz="0" w:space="0" w:color="auto"/>
            <w:right w:val="none" w:sz="0" w:space="0" w:color="auto"/>
          </w:divBdr>
          <w:divsChild>
            <w:div w:id="555971269">
              <w:marLeft w:val="0"/>
              <w:marRight w:val="0"/>
              <w:marTop w:val="0"/>
              <w:marBottom w:val="0"/>
              <w:divBdr>
                <w:top w:val="none" w:sz="0" w:space="0" w:color="auto"/>
                <w:left w:val="none" w:sz="0" w:space="0" w:color="auto"/>
                <w:bottom w:val="none" w:sz="0" w:space="0" w:color="auto"/>
                <w:right w:val="none" w:sz="0" w:space="0" w:color="auto"/>
              </w:divBdr>
              <w:divsChild>
                <w:div w:id="1123617589">
                  <w:marLeft w:val="0"/>
                  <w:marRight w:val="0"/>
                  <w:marTop w:val="0"/>
                  <w:marBottom w:val="0"/>
                  <w:divBdr>
                    <w:top w:val="none" w:sz="0" w:space="0" w:color="auto"/>
                    <w:left w:val="none" w:sz="0" w:space="0" w:color="auto"/>
                    <w:bottom w:val="none" w:sz="0" w:space="0" w:color="auto"/>
                    <w:right w:val="none" w:sz="0" w:space="0" w:color="auto"/>
                  </w:divBdr>
                </w:div>
                <w:div w:id="1891070944">
                  <w:marLeft w:val="0"/>
                  <w:marRight w:val="0"/>
                  <w:marTop w:val="0"/>
                  <w:marBottom w:val="0"/>
                  <w:divBdr>
                    <w:top w:val="none" w:sz="0" w:space="0" w:color="auto"/>
                    <w:left w:val="none" w:sz="0" w:space="0" w:color="auto"/>
                    <w:bottom w:val="none" w:sz="0" w:space="0" w:color="auto"/>
                    <w:right w:val="none" w:sz="0" w:space="0" w:color="auto"/>
                  </w:divBdr>
                  <w:divsChild>
                    <w:div w:id="49233700">
                      <w:marLeft w:val="0"/>
                      <w:marRight w:val="0"/>
                      <w:marTop w:val="0"/>
                      <w:marBottom w:val="0"/>
                      <w:divBdr>
                        <w:top w:val="none" w:sz="0" w:space="0" w:color="auto"/>
                        <w:left w:val="none" w:sz="0" w:space="0" w:color="auto"/>
                        <w:bottom w:val="none" w:sz="0" w:space="0" w:color="auto"/>
                        <w:right w:val="none" w:sz="0" w:space="0" w:color="auto"/>
                      </w:divBdr>
                    </w:div>
                    <w:div w:id="1765420678">
                      <w:marLeft w:val="0"/>
                      <w:marRight w:val="0"/>
                      <w:marTop w:val="0"/>
                      <w:marBottom w:val="0"/>
                      <w:divBdr>
                        <w:top w:val="none" w:sz="0" w:space="0" w:color="auto"/>
                        <w:left w:val="none" w:sz="0" w:space="0" w:color="auto"/>
                        <w:bottom w:val="none" w:sz="0" w:space="0" w:color="auto"/>
                        <w:right w:val="none" w:sz="0" w:space="0" w:color="auto"/>
                      </w:divBdr>
                    </w:div>
                  </w:divsChild>
                </w:div>
                <w:div w:id="440301974">
                  <w:marLeft w:val="0"/>
                  <w:marRight w:val="0"/>
                  <w:marTop w:val="0"/>
                  <w:marBottom w:val="0"/>
                  <w:divBdr>
                    <w:top w:val="none" w:sz="0" w:space="0" w:color="auto"/>
                    <w:left w:val="none" w:sz="0" w:space="0" w:color="auto"/>
                    <w:bottom w:val="none" w:sz="0" w:space="0" w:color="auto"/>
                    <w:right w:val="none" w:sz="0" w:space="0" w:color="auto"/>
                  </w:divBdr>
                  <w:divsChild>
                    <w:div w:id="1220172357">
                      <w:marLeft w:val="0"/>
                      <w:marRight w:val="0"/>
                      <w:marTop w:val="0"/>
                      <w:marBottom w:val="0"/>
                      <w:divBdr>
                        <w:top w:val="none" w:sz="0" w:space="0" w:color="auto"/>
                        <w:left w:val="none" w:sz="0" w:space="0" w:color="auto"/>
                        <w:bottom w:val="none" w:sz="0" w:space="0" w:color="auto"/>
                        <w:right w:val="none" w:sz="0" w:space="0" w:color="auto"/>
                      </w:divBdr>
                      <w:divsChild>
                        <w:div w:id="367611261">
                          <w:marLeft w:val="0"/>
                          <w:marRight w:val="0"/>
                          <w:marTop w:val="0"/>
                          <w:marBottom w:val="0"/>
                          <w:divBdr>
                            <w:top w:val="none" w:sz="0" w:space="0" w:color="auto"/>
                            <w:left w:val="none" w:sz="0" w:space="0" w:color="auto"/>
                            <w:bottom w:val="none" w:sz="0" w:space="0" w:color="auto"/>
                            <w:right w:val="none" w:sz="0" w:space="0" w:color="auto"/>
                          </w:divBdr>
                        </w:div>
                        <w:div w:id="2114474855">
                          <w:marLeft w:val="0"/>
                          <w:marRight w:val="0"/>
                          <w:marTop w:val="0"/>
                          <w:marBottom w:val="0"/>
                          <w:divBdr>
                            <w:top w:val="none" w:sz="0" w:space="0" w:color="auto"/>
                            <w:left w:val="none" w:sz="0" w:space="0" w:color="auto"/>
                            <w:bottom w:val="none" w:sz="0" w:space="0" w:color="auto"/>
                            <w:right w:val="none" w:sz="0" w:space="0" w:color="auto"/>
                          </w:divBdr>
                          <w:divsChild>
                            <w:div w:id="1192299119">
                              <w:marLeft w:val="0"/>
                              <w:marRight w:val="0"/>
                              <w:marTop w:val="0"/>
                              <w:marBottom w:val="0"/>
                              <w:divBdr>
                                <w:top w:val="none" w:sz="0" w:space="0" w:color="auto"/>
                                <w:left w:val="none" w:sz="0" w:space="0" w:color="auto"/>
                                <w:bottom w:val="none" w:sz="0" w:space="0" w:color="auto"/>
                                <w:right w:val="none" w:sz="0" w:space="0" w:color="auto"/>
                              </w:divBdr>
                            </w:div>
                            <w:div w:id="1929346053">
                              <w:marLeft w:val="0"/>
                              <w:marRight w:val="0"/>
                              <w:marTop w:val="0"/>
                              <w:marBottom w:val="0"/>
                              <w:divBdr>
                                <w:top w:val="none" w:sz="0" w:space="0" w:color="auto"/>
                                <w:left w:val="none" w:sz="0" w:space="0" w:color="auto"/>
                                <w:bottom w:val="none" w:sz="0" w:space="0" w:color="auto"/>
                                <w:right w:val="none" w:sz="0" w:space="0" w:color="auto"/>
                              </w:divBdr>
                              <w:divsChild>
                                <w:div w:id="14795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6772">
                      <w:marLeft w:val="0"/>
                      <w:marRight w:val="0"/>
                      <w:marTop w:val="0"/>
                      <w:marBottom w:val="0"/>
                      <w:divBdr>
                        <w:top w:val="none" w:sz="0" w:space="0" w:color="auto"/>
                        <w:left w:val="none" w:sz="0" w:space="0" w:color="auto"/>
                        <w:bottom w:val="none" w:sz="0" w:space="0" w:color="auto"/>
                        <w:right w:val="none" w:sz="0" w:space="0" w:color="auto"/>
                      </w:divBdr>
                      <w:divsChild>
                        <w:div w:id="948970910">
                          <w:marLeft w:val="0"/>
                          <w:marRight w:val="0"/>
                          <w:marTop w:val="0"/>
                          <w:marBottom w:val="0"/>
                          <w:divBdr>
                            <w:top w:val="none" w:sz="0" w:space="0" w:color="auto"/>
                            <w:left w:val="none" w:sz="0" w:space="0" w:color="auto"/>
                            <w:bottom w:val="none" w:sz="0" w:space="0" w:color="auto"/>
                            <w:right w:val="none" w:sz="0" w:space="0" w:color="auto"/>
                          </w:divBdr>
                        </w:div>
                        <w:div w:id="523058538">
                          <w:marLeft w:val="0"/>
                          <w:marRight w:val="0"/>
                          <w:marTop w:val="0"/>
                          <w:marBottom w:val="0"/>
                          <w:divBdr>
                            <w:top w:val="none" w:sz="0" w:space="0" w:color="auto"/>
                            <w:left w:val="none" w:sz="0" w:space="0" w:color="auto"/>
                            <w:bottom w:val="none" w:sz="0" w:space="0" w:color="auto"/>
                            <w:right w:val="none" w:sz="0" w:space="0" w:color="auto"/>
                          </w:divBdr>
                          <w:divsChild>
                            <w:div w:id="1055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260791">
      <w:bodyDiv w:val="1"/>
      <w:marLeft w:val="0"/>
      <w:marRight w:val="0"/>
      <w:marTop w:val="0"/>
      <w:marBottom w:val="0"/>
      <w:divBdr>
        <w:top w:val="none" w:sz="0" w:space="0" w:color="auto"/>
        <w:left w:val="none" w:sz="0" w:space="0" w:color="auto"/>
        <w:bottom w:val="none" w:sz="0" w:space="0" w:color="auto"/>
        <w:right w:val="none" w:sz="0" w:space="0" w:color="auto"/>
      </w:divBdr>
    </w:div>
    <w:div w:id="1661151402">
      <w:bodyDiv w:val="1"/>
      <w:marLeft w:val="0"/>
      <w:marRight w:val="0"/>
      <w:marTop w:val="0"/>
      <w:marBottom w:val="0"/>
      <w:divBdr>
        <w:top w:val="none" w:sz="0" w:space="0" w:color="auto"/>
        <w:left w:val="none" w:sz="0" w:space="0" w:color="auto"/>
        <w:bottom w:val="none" w:sz="0" w:space="0" w:color="auto"/>
        <w:right w:val="none" w:sz="0" w:space="0" w:color="auto"/>
      </w:divBdr>
    </w:div>
    <w:div w:id="1719742262">
      <w:bodyDiv w:val="1"/>
      <w:marLeft w:val="0"/>
      <w:marRight w:val="0"/>
      <w:marTop w:val="0"/>
      <w:marBottom w:val="0"/>
      <w:divBdr>
        <w:top w:val="none" w:sz="0" w:space="0" w:color="auto"/>
        <w:left w:val="none" w:sz="0" w:space="0" w:color="auto"/>
        <w:bottom w:val="none" w:sz="0" w:space="0" w:color="auto"/>
        <w:right w:val="none" w:sz="0" w:space="0" w:color="auto"/>
      </w:divBdr>
    </w:div>
    <w:div w:id="1758402458">
      <w:bodyDiv w:val="1"/>
      <w:marLeft w:val="0"/>
      <w:marRight w:val="0"/>
      <w:marTop w:val="0"/>
      <w:marBottom w:val="0"/>
      <w:divBdr>
        <w:top w:val="none" w:sz="0" w:space="0" w:color="auto"/>
        <w:left w:val="none" w:sz="0" w:space="0" w:color="auto"/>
        <w:bottom w:val="none" w:sz="0" w:space="0" w:color="auto"/>
        <w:right w:val="none" w:sz="0" w:space="0" w:color="auto"/>
      </w:divBdr>
    </w:div>
    <w:div w:id="1762295524">
      <w:bodyDiv w:val="1"/>
      <w:marLeft w:val="0"/>
      <w:marRight w:val="0"/>
      <w:marTop w:val="0"/>
      <w:marBottom w:val="0"/>
      <w:divBdr>
        <w:top w:val="none" w:sz="0" w:space="0" w:color="auto"/>
        <w:left w:val="none" w:sz="0" w:space="0" w:color="auto"/>
        <w:bottom w:val="none" w:sz="0" w:space="0" w:color="auto"/>
        <w:right w:val="none" w:sz="0" w:space="0" w:color="auto"/>
      </w:divBdr>
    </w:div>
    <w:div w:id="1882546319">
      <w:bodyDiv w:val="1"/>
      <w:marLeft w:val="0"/>
      <w:marRight w:val="0"/>
      <w:marTop w:val="0"/>
      <w:marBottom w:val="0"/>
      <w:divBdr>
        <w:top w:val="none" w:sz="0" w:space="0" w:color="auto"/>
        <w:left w:val="none" w:sz="0" w:space="0" w:color="auto"/>
        <w:bottom w:val="none" w:sz="0" w:space="0" w:color="auto"/>
        <w:right w:val="none" w:sz="0" w:space="0" w:color="auto"/>
      </w:divBdr>
    </w:div>
    <w:div w:id="1886410429">
      <w:bodyDiv w:val="1"/>
      <w:marLeft w:val="0"/>
      <w:marRight w:val="0"/>
      <w:marTop w:val="0"/>
      <w:marBottom w:val="0"/>
      <w:divBdr>
        <w:top w:val="none" w:sz="0" w:space="0" w:color="auto"/>
        <w:left w:val="none" w:sz="0" w:space="0" w:color="auto"/>
        <w:bottom w:val="none" w:sz="0" w:space="0" w:color="auto"/>
        <w:right w:val="none" w:sz="0" w:space="0" w:color="auto"/>
      </w:divBdr>
    </w:div>
    <w:div w:id="1918203262">
      <w:bodyDiv w:val="1"/>
      <w:marLeft w:val="0"/>
      <w:marRight w:val="0"/>
      <w:marTop w:val="0"/>
      <w:marBottom w:val="0"/>
      <w:divBdr>
        <w:top w:val="none" w:sz="0" w:space="0" w:color="auto"/>
        <w:left w:val="none" w:sz="0" w:space="0" w:color="auto"/>
        <w:bottom w:val="none" w:sz="0" w:space="0" w:color="auto"/>
        <w:right w:val="none" w:sz="0" w:space="0" w:color="auto"/>
      </w:divBdr>
    </w:div>
    <w:div w:id="1921257981">
      <w:bodyDiv w:val="1"/>
      <w:marLeft w:val="0"/>
      <w:marRight w:val="0"/>
      <w:marTop w:val="0"/>
      <w:marBottom w:val="0"/>
      <w:divBdr>
        <w:top w:val="none" w:sz="0" w:space="0" w:color="auto"/>
        <w:left w:val="none" w:sz="0" w:space="0" w:color="auto"/>
        <w:bottom w:val="none" w:sz="0" w:space="0" w:color="auto"/>
        <w:right w:val="none" w:sz="0" w:space="0" w:color="auto"/>
      </w:divBdr>
    </w:div>
    <w:div w:id="1927885723">
      <w:bodyDiv w:val="1"/>
      <w:marLeft w:val="0"/>
      <w:marRight w:val="0"/>
      <w:marTop w:val="0"/>
      <w:marBottom w:val="0"/>
      <w:divBdr>
        <w:top w:val="none" w:sz="0" w:space="0" w:color="auto"/>
        <w:left w:val="none" w:sz="0" w:space="0" w:color="auto"/>
        <w:bottom w:val="none" w:sz="0" w:space="0" w:color="auto"/>
        <w:right w:val="none" w:sz="0" w:space="0" w:color="auto"/>
      </w:divBdr>
    </w:div>
    <w:div w:id="1935824521">
      <w:bodyDiv w:val="1"/>
      <w:marLeft w:val="0"/>
      <w:marRight w:val="0"/>
      <w:marTop w:val="0"/>
      <w:marBottom w:val="0"/>
      <w:divBdr>
        <w:top w:val="none" w:sz="0" w:space="0" w:color="auto"/>
        <w:left w:val="none" w:sz="0" w:space="0" w:color="auto"/>
        <w:bottom w:val="none" w:sz="0" w:space="0" w:color="auto"/>
        <w:right w:val="none" w:sz="0" w:space="0" w:color="auto"/>
      </w:divBdr>
    </w:div>
    <w:div w:id="1962572300">
      <w:bodyDiv w:val="1"/>
      <w:marLeft w:val="0"/>
      <w:marRight w:val="0"/>
      <w:marTop w:val="0"/>
      <w:marBottom w:val="0"/>
      <w:divBdr>
        <w:top w:val="none" w:sz="0" w:space="0" w:color="auto"/>
        <w:left w:val="none" w:sz="0" w:space="0" w:color="auto"/>
        <w:bottom w:val="none" w:sz="0" w:space="0" w:color="auto"/>
        <w:right w:val="none" w:sz="0" w:space="0" w:color="auto"/>
      </w:divBdr>
      <w:divsChild>
        <w:div w:id="684550769">
          <w:marLeft w:val="0"/>
          <w:marRight w:val="0"/>
          <w:marTop w:val="0"/>
          <w:marBottom w:val="0"/>
          <w:divBdr>
            <w:top w:val="none" w:sz="0" w:space="0" w:color="auto"/>
            <w:left w:val="none" w:sz="0" w:space="0" w:color="auto"/>
            <w:bottom w:val="none" w:sz="0" w:space="0" w:color="auto"/>
            <w:right w:val="none" w:sz="0" w:space="0" w:color="auto"/>
          </w:divBdr>
          <w:divsChild>
            <w:div w:id="2050642143">
              <w:marLeft w:val="0"/>
              <w:marRight w:val="0"/>
              <w:marTop w:val="0"/>
              <w:marBottom w:val="0"/>
              <w:divBdr>
                <w:top w:val="none" w:sz="0" w:space="0" w:color="auto"/>
                <w:left w:val="none" w:sz="0" w:space="0" w:color="auto"/>
                <w:bottom w:val="none" w:sz="0" w:space="0" w:color="auto"/>
                <w:right w:val="none" w:sz="0" w:space="0" w:color="auto"/>
              </w:divBdr>
              <w:divsChild>
                <w:div w:id="8578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9441">
          <w:marLeft w:val="0"/>
          <w:marRight w:val="0"/>
          <w:marTop w:val="0"/>
          <w:marBottom w:val="0"/>
          <w:divBdr>
            <w:top w:val="none" w:sz="0" w:space="0" w:color="auto"/>
            <w:left w:val="none" w:sz="0" w:space="0" w:color="auto"/>
            <w:bottom w:val="none" w:sz="0" w:space="0" w:color="auto"/>
            <w:right w:val="none" w:sz="0" w:space="0" w:color="auto"/>
          </w:divBdr>
          <w:divsChild>
            <w:div w:id="720791013">
              <w:marLeft w:val="0"/>
              <w:marRight w:val="0"/>
              <w:marTop w:val="0"/>
              <w:marBottom w:val="0"/>
              <w:divBdr>
                <w:top w:val="none" w:sz="0" w:space="0" w:color="auto"/>
                <w:left w:val="none" w:sz="0" w:space="0" w:color="auto"/>
                <w:bottom w:val="none" w:sz="0" w:space="0" w:color="auto"/>
                <w:right w:val="none" w:sz="0" w:space="0" w:color="auto"/>
              </w:divBdr>
            </w:div>
          </w:divsChild>
        </w:div>
        <w:div w:id="998581980">
          <w:marLeft w:val="0"/>
          <w:marRight w:val="0"/>
          <w:marTop w:val="0"/>
          <w:marBottom w:val="0"/>
          <w:divBdr>
            <w:top w:val="none" w:sz="0" w:space="0" w:color="auto"/>
            <w:left w:val="none" w:sz="0" w:space="0" w:color="auto"/>
            <w:bottom w:val="none" w:sz="0" w:space="0" w:color="auto"/>
            <w:right w:val="none" w:sz="0" w:space="0" w:color="auto"/>
          </w:divBdr>
          <w:divsChild>
            <w:div w:id="2103531027">
              <w:marLeft w:val="0"/>
              <w:marRight w:val="0"/>
              <w:marTop w:val="0"/>
              <w:marBottom w:val="0"/>
              <w:divBdr>
                <w:top w:val="none" w:sz="0" w:space="0" w:color="auto"/>
                <w:left w:val="none" w:sz="0" w:space="0" w:color="auto"/>
                <w:bottom w:val="none" w:sz="0" w:space="0" w:color="auto"/>
                <w:right w:val="none" w:sz="0" w:space="0" w:color="auto"/>
              </w:divBdr>
              <w:divsChild>
                <w:div w:id="1363631530">
                  <w:marLeft w:val="0"/>
                  <w:marRight w:val="0"/>
                  <w:marTop w:val="0"/>
                  <w:marBottom w:val="0"/>
                  <w:divBdr>
                    <w:top w:val="none" w:sz="0" w:space="0" w:color="auto"/>
                    <w:left w:val="none" w:sz="0" w:space="0" w:color="auto"/>
                    <w:bottom w:val="none" w:sz="0" w:space="0" w:color="auto"/>
                    <w:right w:val="none" w:sz="0" w:space="0" w:color="auto"/>
                  </w:divBdr>
                </w:div>
                <w:div w:id="2056158016">
                  <w:marLeft w:val="0"/>
                  <w:marRight w:val="0"/>
                  <w:marTop w:val="0"/>
                  <w:marBottom w:val="0"/>
                  <w:divBdr>
                    <w:top w:val="none" w:sz="0" w:space="0" w:color="auto"/>
                    <w:left w:val="none" w:sz="0" w:space="0" w:color="auto"/>
                    <w:bottom w:val="none" w:sz="0" w:space="0" w:color="auto"/>
                    <w:right w:val="none" w:sz="0" w:space="0" w:color="auto"/>
                  </w:divBdr>
                </w:div>
                <w:div w:id="256408689">
                  <w:marLeft w:val="0"/>
                  <w:marRight w:val="0"/>
                  <w:marTop w:val="0"/>
                  <w:marBottom w:val="0"/>
                  <w:divBdr>
                    <w:top w:val="none" w:sz="0" w:space="0" w:color="auto"/>
                    <w:left w:val="none" w:sz="0" w:space="0" w:color="auto"/>
                    <w:bottom w:val="none" w:sz="0" w:space="0" w:color="auto"/>
                    <w:right w:val="none" w:sz="0" w:space="0" w:color="auto"/>
                  </w:divBdr>
                </w:div>
                <w:div w:id="1143041386">
                  <w:marLeft w:val="0"/>
                  <w:marRight w:val="0"/>
                  <w:marTop w:val="0"/>
                  <w:marBottom w:val="0"/>
                  <w:divBdr>
                    <w:top w:val="none" w:sz="0" w:space="0" w:color="auto"/>
                    <w:left w:val="none" w:sz="0" w:space="0" w:color="auto"/>
                    <w:bottom w:val="none" w:sz="0" w:space="0" w:color="auto"/>
                    <w:right w:val="none" w:sz="0" w:space="0" w:color="auto"/>
                  </w:divBdr>
                </w:div>
                <w:div w:id="18453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5197">
          <w:marLeft w:val="0"/>
          <w:marRight w:val="0"/>
          <w:marTop w:val="0"/>
          <w:marBottom w:val="0"/>
          <w:divBdr>
            <w:top w:val="none" w:sz="0" w:space="0" w:color="auto"/>
            <w:left w:val="none" w:sz="0" w:space="0" w:color="auto"/>
            <w:bottom w:val="none" w:sz="0" w:space="0" w:color="auto"/>
            <w:right w:val="none" w:sz="0" w:space="0" w:color="auto"/>
          </w:divBdr>
          <w:divsChild>
            <w:div w:id="429551605">
              <w:marLeft w:val="0"/>
              <w:marRight w:val="0"/>
              <w:marTop w:val="0"/>
              <w:marBottom w:val="0"/>
              <w:divBdr>
                <w:top w:val="none" w:sz="0" w:space="0" w:color="auto"/>
                <w:left w:val="none" w:sz="0" w:space="0" w:color="auto"/>
                <w:bottom w:val="none" w:sz="0" w:space="0" w:color="auto"/>
                <w:right w:val="none" w:sz="0" w:space="0" w:color="auto"/>
              </w:divBdr>
              <w:divsChild>
                <w:div w:id="941573375">
                  <w:marLeft w:val="0"/>
                  <w:marRight w:val="0"/>
                  <w:marTop w:val="0"/>
                  <w:marBottom w:val="0"/>
                  <w:divBdr>
                    <w:top w:val="none" w:sz="0" w:space="0" w:color="auto"/>
                    <w:left w:val="none" w:sz="0" w:space="0" w:color="auto"/>
                    <w:bottom w:val="none" w:sz="0" w:space="0" w:color="auto"/>
                    <w:right w:val="none" w:sz="0" w:space="0" w:color="auto"/>
                  </w:divBdr>
                </w:div>
                <w:div w:id="1716732228">
                  <w:marLeft w:val="0"/>
                  <w:marRight w:val="0"/>
                  <w:marTop w:val="0"/>
                  <w:marBottom w:val="0"/>
                  <w:divBdr>
                    <w:top w:val="none" w:sz="0" w:space="0" w:color="auto"/>
                    <w:left w:val="none" w:sz="0" w:space="0" w:color="auto"/>
                    <w:bottom w:val="none" w:sz="0" w:space="0" w:color="auto"/>
                    <w:right w:val="none" w:sz="0" w:space="0" w:color="auto"/>
                  </w:divBdr>
                  <w:divsChild>
                    <w:div w:id="360673024">
                      <w:marLeft w:val="0"/>
                      <w:marRight w:val="0"/>
                      <w:marTop w:val="0"/>
                      <w:marBottom w:val="0"/>
                      <w:divBdr>
                        <w:top w:val="none" w:sz="0" w:space="0" w:color="auto"/>
                        <w:left w:val="none" w:sz="0" w:space="0" w:color="auto"/>
                        <w:bottom w:val="none" w:sz="0" w:space="0" w:color="auto"/>
                        <w:right w:val="none" w:sz="0" w:space="0" w:color="auto"/>
                      </w:divBdr>
                    </w:div>
                    <w:div w:id="74474519">
                      <w:marLeft w:val="0"/>
                      <w:marRight w:val="0"/>
                      <w:marTop w:val="0"/>
                      <w:marBottom w:val="0"/>
                      <w:divBdr>
                        <w:top w:val="none" w:sz="0" w:space="0" w:color="auto"/>
                        <w:left w:val="none" w:sz="0" w:space="0" w:color="auto"/>
                        <w:bottom w:val="none" w:sz="0" w:space="0" w:color="auto"/>
                        <w:right w:val="none" w:sz="0" w:space="0" w:color="auto"/>
                      </w:divBdr>
                    </w:div>
                  </w:divsChild>
                </w:div>
                <w:div w:id="450441080">
                  <w:marLeft w:val="0"/>
                  <w:marRight w:val="0"/>
                  <w:marTop w:val="0"/>
                  <w:marBottom w:val="0"/>
                  <w:divBdr>
                    <w:top w:val="none" w:sz="0" w:space="0" w:color="auto"/>
                    <w:left w:val="none" w:sz="0" w:space="0" w:color="auto"/>
                    <w:bottom w:val="none" w:sz="0" w:space="0" w:color="auto"/>
                    <w:right w:val="none" w:sz="0" w:space="0" w:color="auto"/>
                  </w:divBdr>
                  <w:divsChild>
                    <w:div w:id="450784981">
                      <w:marLeft w:val="0"/>
                      <w:marRight w:val="0"/>
                      <w:marTop w:val="0"/>
                      <w:marBottom w:val="0"/>
                      <w:divBdr>
                        <w:top w:val="none" w:sz="0" w:space="0" w:color="auto"/>
                        <w:left w:val="none" w:sz="0" w:space="0" w:color="auto"/>
                        <w:bottom w:val="none" w:sz="0" w:space="0" w:color="auto"/>
                        <w:right w:val="none" w:sz="0" w:space="0" w:color="auto"/>
                      </w:divBdr>
                      <w:divsChild>
                        <w:div w:id="1536891373">
                          <w:marLeft w:val="0"/>
                          <w:marRight w:val="0"/>
                          <w:marTop w:val="0"/>
                          <w:marBottom w:val="0"/>
                          <w:divBdr>
                            <w:top w:val="none" w:sz="0" w:space="0" w:color="auto"/>
                            <w:left w:val="none" w:sz="0" w:space="0" w:color="auto"/>
                            <w:bottom w:val="none" w:sz="0" w:space="0" w:color="auto"/>
                            <w:right w:val="none" w:sz="0" w:space="0" w:color="auto"/>
                          </w:divBdr>
                        </w:div>
                        <w:div w:id="151067077">
                          <w:marLeft w:val="0"/>
                          <w:marRight w:val="0"/>
                          <w:marTop w:val="0"/>
                          <w:marBottom w:val="0"/>
                          <w:divBdr>
                            <w:top w:val="none" w:sz="0" w:space="0" w:color="auto"/>
                            <w:left w:val="none" w:sz="0" w:space="0" w:color="auto"/>
                            <w:bottom w:val="none" w:sz="0" w:space="0" w:color="auto"/>
                            <w:right w:val="none" w:sz="0" w:space="0" w:color="auto"/>
                          </w:divBdr>
                          <w:divsChild>
                            <w:div w:id="5712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4763">
      <w:bodyDiv w:val="1"/>
      <w:marLeft w:val="0"/>
      <w:marRight w:val="0"/>
      <w:marTop w:val="0"/>
      <w:marBottom w:val="0"/>
      <w:divBdr>
        <w:top w:val="none" w:sz="0" w:space="0" w:color="auto"/>
        <w:left w:val="none" w:sz="0" w:space="0" w:color="auto"/>
        <w:bottom w:val="none" w:sz="0" w:space="0" w:color="auto"/>
        <w:right w:val="none" w:sz="0" w:space="0" w:color="auto"/>
      </w:divBdr>
    </w:div>
    <w:div w:id="2004970906">
      <w:bodyDiv w:val="1"/>
      <w:marLeft w:val="0"/>
      <w:marRight w:val="0"/>
      <w:marTop w:val="0"/>
      <w:marBottom w:val="0"/>
      <w:divBdr>
        <w:top w:val="none" w:sz="0" w:space="0" w:color="auto"/>
        <w:left w:val="none" w:sz="0" w:space="0" w:color="auto"/>
        <w:bottom w:val="none" w:sz="0" w:space="0" w:color="auto"/>
        <w:right w:val="none" w:sz="0" w:space="0" w:color="auto"/>
      </w:divBdr>
    </w:div>
    <w:div w:id="2023848923">
      <w:bodyDiv w:val="1"/>
      <w:marLeft w:val="0"/>
      <w:marRight w:val="0"/>
      <w:marTop w:val="0"/>
      <w:marBottom w:val="0"/>
      <w:divBdr>
        <w:top w:val="none" w:sz="0" w:space="0" w:color="auto"/>
        <w:left w:val="none" w:sz="0" w:space="0" w:color="auto"/>
        <w:bottom w:val="none" w:sz="0" w:space="0" w:color="auto"/>
        <w:right w:val="none" w:sz="0" w:space="0" w:color="auto"/>
      </w:divBdr>
      <w:divsChild>
        <w:div w:id="2138790691">
          <w:marLeft w:val="0"/>
          <w:marRight w:val="0"/>
          <w:marTop w:val="0"/>
          <w:marBottom w:val="0"/>
          <w:divBdr>
            <w:top w:val="none" w:sz="0" w:space="0" w:color="auto"/>
            <w:left w:val="none" w:sz="0" w:space="0" w:color="auto"/>
            <w:bottom w:val="none" w:sz="0" w:space="0" w:color="auto"/>
            <w:right w:val="none" w:sz="0" w:space="0" w:color="auto"/>
          </w:divBdr>
          <w:divsChild>
            <w:div w:id="1626934213">
              <w:marLeft w:val="0"/>
              <w:marRight w:val="0"/>
              <w:marTop w:val="0"/>
              <w:marBottom w:val="0"/>
              <w:divBdr>
                <w:top w:val="none" w:sz="0" w:space="0" w:color="auto"/>
                <w:left w:val="none" w:sz="0" w:space="0" w:color="auto"/>
                <w:bottom w:val="none" w:sz="0" w:space="0" w:color="auto"/>
                <w:right w:val="none" w:sz="0" w:space="0" w:color="auto"/>
              </w:divBdr>
              <w:divsChild>
                <w:div w:id="1431855213">
                  <w:marLeft w:val="0"/>
                  <w:marRight w:val="0"/>
                  <w:marTop w:val="0"/>
                  <w:marBottom w:val="0"/>
                  <w:divBdr>
                    <w:top w:val="none" w:sz="0" w:space="0" w:color="auto"/>
                    <w:left w:val="none" w:sz="0" w:space="0" w:color="auto"/>
                    <w:bottom w:val="none" w:sz="0" w:space="0" w:color="auto"/>
                    <w:right w:val="none" w:sz="0" w:space="0" w:color="auto"/>
                  </w:divBdr>
                  <w:divsChild>
                    <w:div w:id="17365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5857">
      <w:bodyDiv w:val="1"/>
      <w:marLeft w:val="0"/>
      <w:marRight w:val="0"/>
      <w:marTop w:val="0"/>
      <w:marBottom w:val="0"/>
      <w:divBdr>
        <w:top w:val="none" w:sz="0" w:space="0" w:color="auto"/>
        <w:left w:val="none" w:sz="0" w:space="0" w:color="auto"/>
        <w:bottom w:val="none" w:sz="0" w:space="0" w:color="auto"/>
        <w:right w:val="none" w:sz="0" w:space="0" w:color="auto"/>
      </w:divBdr>
      <w:divsChild>
        <w:div w:id="2067025956">
          <w:marLeft w:val="0"/>
          <w:marRight w:val="0"/>
          <w:marTop w:val="0"/>
          <w:marBottom w:val="0"/>
          <w:divBdr>
            <w:top w:val="none" w:sz="0" w:space="0" w:color="auto"/>
            <w:left w:val="none" w:sz="0" w:space="0" w:color="auto"/>
            <w:bottom w:val="none" w:sz="0" w:space="0" w:color="auto"/>
            <w:right w:val="none" w:sz="0" w:space="0" w:color="auto"/>
          </w:divBdr>
          <w:divsChild>
            <w:div w:id="1757939282">
              <w:marLeft w:val="0"/>
              <w:marRight w:val="0"/>
              <w:marTop w:val="0"/>
              <w:marBottom w:val="0"/>
              <w:divBdr>
                <w:top w:val="none" w:sz="0" w:space="0" w:color="auto"/>
                <w:left w:val="none" w:sz="0" w:space="0" w:color="auto"/>
                <w:bottom w:val="none" w:sz="0" w:space="0" w:color="auto"/>
                <w:right w:val="none" w:sz="0" w:space="0" w:color="auto"/>
              </w:divBdr>
              <w:divsChild>
                <w:div w:id="525287715">
                  <w:marLeft w:val="0"/>
                  <w:marRight w:val="0"/>
                  <w:marTop w:val="0"/>
                  <w:marBottom w:val="0"/>
                  <w:divBdr>
                    <w:top w:val="none" w:sz="0" w:space="0" w:color="auto"/>
                    <w:left w:val="none" w:sz="0" w:space="0" w:color="auto"/>
                    <w:bottom w:val="none" w:sz="0" w:space="0" w:color="auto"/>
                    <w:right w:val="none" w:sz="0" w:space="0" w:color="auto"/>
                  </w:divBdr>
                  <w:divsChild>
                    <w:div w:id="1994522987">
                      <w:marLeft w:val="0"/>
                      <w:marRight w:val="0"/>
                      <w:marTop w:val="0"/>
                      <w:marBottom w:val="0"/>
                      <w:divBdr>
                        <w:top w:val="none" w:sz="0" w:space="0" w:color="auto"/>
                        <w:left w:val="none" w:sz="0" w:space="0" w:color="auto"/>
                        <w:bottom w:val="none" w:sz="0" w:space="0" w:color="auto"/>
                        <w:right w:val="none" w:sz="0" w:space="0" w:color="auto"/>
                      </w:divBdr>
                      <w:divsChild>
                        <w:div w:id="1770350936">
                          <w:marLeft w:val="0"/>
                          <w:marRight w:val="0"/>
                          <w:marTop w:val="0"/>
                          <w:marBottom w:val="0"/>
                          <w:divBdr>
                            <w:top w:val="none" w:sz="0" w:space="0" w:color="auto"/>
                            <w:left w:val="none" w:sz="0" w:space="0" w:color="auto"/>
                            <w:bottom w:val="none" w:sz="0" w:space="0" w:color="auto"/>
                            <w:right w:val="none" w:sz="0" w:space="0" w:color="auto"/>
                          </w:divBdr>
                        </w:div>
                      </w:divsChild>
                    </w:div>
                    <w:div w:id="1537113655">
                      <w:marLeft w:val="0"/>
                      <w:marRight w:val="0"/>
                      <w:marTop w:val="0"/>
                      <w:marBottom w:val="0"/>
                      <w:divBdr>
                        <w:top w:val="none" w:sz="0" w:space="0" w:color="auto"/>
                        <w:left w:val="none" w:sz="0" w:space="0" w:color="auto"/>
                        <w:bottom w:val="none" w:sz="0" w:space="0" w:color="auto"/>
                        <w:right w:val="none" w:sz="0" w:space="0" w:color="auto"/>
                      </w:divBdr>
                      <w:divsChild>
                        <w:div w:id="491138002">
                          <w:marLeft w:val="0"/>
                          <w:marRight w:val="0"/>
                          <w:marTop w:val="0"/>
                          <w:marBottom w:val="0"/>
                          <w:divBdr>
                            <w:top w:val="none" w:sz="0" w:space="0" w:color="auto"/>
                            <w:left w:val="none" w:sz="0" w:space="0" w:color="auto"/>
                            <w:bottom w:val="none" w:sz="0" w:space="0" w:color="auto"/>
                            <w:right w:val="none" w:sz="0" w:space="0" w:color="auto"/>
                          </w:divBdr>
                          <w:divsChild>
                            <w:div w:id="1607886772">
                              <w:marLeft w:val="0"/>
                              <w:marRight w:val="0"/>
                              <w:marTop w:val="0"/>
                              <w:marBottom w:val="0"/>
                              <w:divBdr>
                                <w:top w:val="none" w:sz="0" w:space="0" w:color="auto"/>
                                <w:left w:val="none" w:sz="0" w:space="0" w:color="auto"/>
                                <w:bottom w:val="none" w:sz="0" w:space="0" w:color="auto"/>
                                <w:right w:val="none" w:sz="0" w:space="0" w:color="auto"/>
                              </w:divBdr>
                            </w:div>
                          </w:divsChild>
                        </w:div>
                        <w:div w:id="902760070">
                          <w:marLeft w:val="0"/>
                          <w:marRight w:val="0"/>
                          <w:marTop w:val="0"/>
                          <w:marBottom w:val="0"/>
                          <w:divBdr>
                            <w:top w:val="none" w:sz="0" w:space="0" w:color="auto"/>
                            <w:left w:val="none" w:sz="0" w:space="0" w:color="auto"/>
                            <w:bottom w:val="none" w:sz="0" w:space="0" w:color="auto"/>
                            <w:right w:val="none" w:sz="0" w:space="0" w:color="auto"/>
                          </w:divBdr>
                          <w:divsChild>
                            <w:div w:id="7457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117815">
          <w:marLeft w:val="0"/>
          <w:marRight w:val="0"/>
          <w:marTop w:val="0"/>
          <w:marBottom w:val="0"/>
          <w:divBdr>
            <w:top w:val="none" w:sz="0" w:space="0" w:color="auto"/>
            <w:left w:val="none" w:sz="0" w:space="0" w:color="auto"/>
            <w:bottom w:val="none" w:sz="0" w:space="0" w:color="auto"/>
            <w:right w:val="none" w:sz="0" w:space="0" w:color="auto"/>
          </w:divBdr>
          <w:divsChild>
            <w:div w:id="477847518">
              <w:marLeft w:val="0"/>
              <w:marRight w:val="0"/>
              <w:marTop w:val="0"/>
              <w:marBottom w:val="0"/>
              <w:divBdr>
                <w:top w:val="none" w:sz="0" w:space="0" w:color="auto"/>
                <w:left w:val="none" w:sz="0" w:space="0" w:color="auto"/>
                <w:bottom w:val="none" w:sz="0" w:space="0" w:color="auto"/>
                <w:right w:val="none" w:sz="0" w:space="0" w:color="auto"/>
              </w:divBdr>
            </w:div>
          </w:divsChild>
        </w:div>
        <w:div w:id="524751202">
          <w:marLeft w:val="0"/>
          <w:marRight w:val="0"/>
          <w:marTop w:val="0"/>
          <w:marBottom w:val="0"/>
          <w:divBdr>
            <w:top w:val="none" w:sz="0" w:space="0" w:color="auto"/>
            <w:left w:val="none" w:sz="0" w:space="0" w:color="auto"/>
            <w:bottom w:val="none" w:sz="0" w:space="0" w:color="auto"/>
            <w:right w:val="none" w:sz="0" w:space="0" w:color="auto"/>
          </w:divBdr>
          <w:divsChild>
            <w:div w:id="1396587141">
              <w:marLeft w:val="0"/>
              <w:marRight w:val="0"/>
              <w:marTop w:val="0"/>
              <w:marBottom w:val="0"/>
              <w:divBdr>
                <w:top w:val="none" w:sz="0" w:space="0" w:color="auto"/>
                <w:left w:val="none" w:sz="0" w:space="0" w:color="auto"/>
                <w:bottom w:val="none" w:sz="0" w:space="0" w:color="auto"/>
                <w:right w:val="none" w:sz="0" w:space="0" w:color="auto"/>
              </w:divBdr>
            </w:div>
          </w:divsChild>
        </w:div>
        <w:div w:id="702480990">
          <w:marLeft w:val="0"/>
          <w:marRight w:val="0"/>
          <w:marTop w:val="0"/>
          <w:marBottom w:val="0"/>
          <w:divBdr>
            <w:top w:val="none" w:sz="0" w:space="0" w:color="auto"/>
            <w:left w:val="none" w:sz="0" w:space="0" w:color="auto"/>
            <w:bottom w:val="none" w:sz="0" w:space="0" w:color="auto"/>
            <w:right w:val="none" w:sz="0" w:space="0" w:color="auto"/>
          </w:divBdr>
          <w:divsChild>
            <w:div w:id="408357192">
              <w:marLeft w:val="0"/>
              <w:marRight w:val="0"/>
              <w:marTop w:val="0"/>
              <w:marBottom w:val="0"/>
              <w:divBdr>
                <w:top w:val="none" w:sz="0" w:space="0" w:color="auto"/>
                <w:left w:val="none" w:sz="0" w:space="0" w:color="auto"/>
                <w:bottom w:val="none" w:sz="0" w:space="0" w:color="auto"/>
                <w:right w:val="none" w:sz="0" w:space="0" w:color="auto"/>
              </w:divBdr>
              <w:divsChild>
                <w:div w:id="1704592696">
                  <w:marLeft w:val="0"/>
                  <w:marRight w:val="0"/>
                  <w:marTop w:val="0"/>
                  <w:marBottom w:val="0"/>
                  <w:divBdr>
                    <w:top w:val="none" w:sz="0" w:space="0" w:color="auto"/>
                    <w:left w:val="none" w:sz="0" w:space="0" w:color="auto"/>
                    <w:bottom w:val="none" w:sz="0" w:space="0" w:color="auto"/>
                    <w:right w:val="none" w:sz="0" w:space="0" w:color="auto"/>
                  </w:divBdr>
                </w:div>
                <w:div w:id="408578478">
                  <w:marLeft w:val="0"/>
                  <w:marRight w:val="0"/>
                  <w:marTop w:val="0"/>
                  <w:marBottom w:val="0"/>
                  <w:divBdr>
                    <w:top w:val="none" w:sz="0" w:space="0" w:color="auto"/>
                    <w:left w:val="none" w:sz="0" w:space="0" w:color="auto"/>
                    <w:bottom w:val="none" w:sz="0" w:space="0" w:color="auto"/>
                    <w:right w:val="none" w:sz="0" w:space="0" w:color="auto"/>
                  </w:divBdr>
                </w:div>
                <w:div w:id="507712746">
                  <w:marLeft w:val="0"/>
                  <w:marRight w:val="0"/>
                  <w:marTop w:val="0"/>
                  <w:marBottom w:val="0"/>
                  <w:divBdr>
                    <w:top w:val="none" w:sz="0" w:space="0" w:color="auto"/>
                    <w:left w:val="none" w:sz="0" w:space="0" w:color="auto"/>
                    <w:bottom w:val="none" w:sz="0" w:space="0" w:color="auto"/>
                    <w:right w:val="none" w:sz="0" w:space="0" w:color="auto"/>
                  </w:divBdr>
                </w:div>
                <w:div w:id="1246644427">
                  <w:marLeft w:val="0"/>
                  <w:marRight w:val="0"/>
                  <w:marTop w:val="0"/>
                  <w:marBottom w:val="0"/>
                  <w:divBdr>
                    <w:top w:val="none" w:sz="0" w:space="0" w:color="auto"/>
                    <w:left w:val="none" w:sz="0" w:space="0" w:color="auto"/>
                    <w:bottom w:val="none" w:sz="0" w:space="0" w:color="auto"/>
                    <w:right w:val="none" w:sz="0" w:space="0" w:color="auto"/>
                  </w:divBdr>
                </w:div>
                <w:div w:id="3028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318">
          <w:marLeft w:val="0"/>
          <w:marRight w:val="0"/>
          <w:marTop w:val="0"/>
          <w:marBottom w:val="0"/>
          <w:divBdr>
            <w:top w:val="none" w:sz="0" w:space="0" w:color="auto"/>
            <w:left w:val="none" w:sz="0" w:space="0" w:color="auto"/>
            <w:bottom w:val="none" w:sz="0" w:space="0" w:color="auto"/>
            <w:right w:val="none" w:sz="0" w:space="0" w:color="auto"/>
          </w:divBdr>
          <w:divsChild>
            <w:div w:id="262421097">
              <w:marLeft w:val="0"/>
              <w:marRight w:val="0"/>
              <w:marTop w:val="0"/>
              <w:marBottom w:val="0"/>
              <w:divBdr>
                <w:top w:val="none" w:sz="0" w:space="0" w:color="auto"/>
                <w:left w:val="none" w:sz="0" w:space="0" w:color="auto"/>
                <w:bottom w:val="none" w:sz="0" w:space="0" w:color="auto"/>
                <w:right w:val="none" w:sz="0" w:space="0" w:color="auto"/>
              </w:divBdr>
              <w:divsChild>
                <w:div w:id="450173516">
                  <w:marLeft w:val="0"/>
                  <w:marRight w:val="0"/>
                  <w:marTop w:val="0"/>
                  <w:marBottom w:val="0"/>
                  <w:divBdr>
                    <w:top w:val="none" w:sz="0" w:space="0" w:color="auto"/>
                    <w:left w:val="none" w:sz="0" w:space="0" w:color="auto"/>
                    <w:bottom w:val="none" w:sz="0" w:space="0" w:color="auto"/>
                    <w:right w:val="none" w:sz="0" w:space="0" w:color="auto"/>
                  </w:divBdr>
                </w:div>
                <w:div w:id="1487043269">
                  <w:marLeft w:val="0"/>
                  <w:marRight w:val="0"/>
                  <w:marTop w:val="0"/>
                  <w:marBottom w:val="0"/>
                  <w:divBdr>
                    <w:top w:val="none" w:sz="0" w:space="0" w:color="auto"/>
                    <w:left w:val="none" w:sz="0" w:space="0" w:color="auto"/>
                    <w:bottom w:val="none" w:sz="0" w:space="0" w:color="auto"/>
                    <w:right w:val="none" w:sz="0" w:space="0" w:color="auto"/>
                  </w:divBdr>
                  <w:divsChild>
                    <w:div w:id="1834251786">
                      <w:marLeft w:val="0"/>
                      <w:marRight w:val="0"/>
                      <w:marTop w:val="0"/>
                      <w:marBottom w:val="0"/>
                      <w:divBdr>
                        <w:top w:val="none" w:sz="0" w:space="0" w:color="auto"/>
                        <w:left w:val="none" w:sz="0" w:space="0" w:color="auto"/>
                        <w:bottom w:val="none" w:sz="0" w:space="0" w:color="auto"/>
                        <w:right w:val="none" w:sz="0" w:space="0" w:color="auto"/>
                      </w:divBdr>
                    </w:div>
                    <w:div w:id="74136996">
                      <w:marLeft w:val="0"/>
                      <w:marRight w:val="0"/>
                      <w:marTop w:val="0"/>
                      <w:marBottom w:val="0"/>
                      <w:divBdr>
                        <w:top w:val="none" w:sz="0" w:space="0" w:color="auto"/>
                        <w:left w:val="none" w:sz="0" w:space="0" w:color="auto"/>
                        <w:bottom w:val="none" w:sz="0" w:space="0" w:color="auto"/>
                        <w:right w:val="none" w:sz="0" w:space="0" w:color="auto"/>
                      </w:divBdr>
                    </w:div>
                  </w:divsChild>
                </w:div>
                <w:div w:id="657001833">
                  <w:marLeft w:val="0"/>
                  <w:marRight w:val="0"/>
                  <w:marTop w:val="0"/>
                  <w:marBottom w:val="0"/>
                  <w:divBdr>
                    <w:top w:val="none" w:sz="0" w:space="0" w:color="auto"/>
                    <w:left w:val="none" w:sz="0" w:space="0" w:color="auto"/>
                    <w:bottom w:val="none" w:sz="0" w:space="0" w:color="auto"/>
                    <w:right w:val="none" w:sz="0" w:space="0" w:color="auto"/>
                  </w:divBdr>
                  <w:divsChild>
                    <w:div w:id="2010252056">
                      <w:marLeft w:val="0"/>
                      <w:marRight w:val="0"/>
                      <w:marTop w:val="0"/>
                      <w:marBottom w:val="0"/>
                      <w:divBdr>
                        <w:top w:val="none" w:sz="0" w:space="0" w:color="auto"/>
                        <w:left w:val="none" w:sz="0" w:space="0" w:color="auto"/>
                        <w:bottom w:val="none" w:sz="0" w:space="0" w:color="auto"/>
                        <w:right w:val="none" w:sz="0" w:space="0" w:color="auto"/>
                      </w:divBdr>
                      <w:divsChild>
                        <w:div w:id="212036274">
                          <w:marLeft w:val="0"/>
                          <w:marRight w:val="0"/>
                          <w:marTop w:val="0"/>
                          <w:marBottom w:val="0"/>
                          <w:divBdr>
                            <w:top w:val="none" w:sz="0" w:space="0" w:color="auto"/>
                            <w:left w:val="none" w:sz="0" w:space="0" w:color="auto"/>
                            <w:bottom w:val="none" w:sz="0" w:space="0" w:color="auto"/>
                            <w:right w:val="none" w:sz="0" w:space="0" w:color="auto"/>
                          </w:divBdr>
                        </w:div>
                        <w:div w:id="759182683">
                          <w:marLeft w:val="0"/>
                          <w:marRight w:val="0"/>
                          <w:marTop w:val="0"/>
                          <w:marBottom w:val="0"/>
                          <w:divBdr>
                            <w:top w:val="none" w:sz="0" w:space="0" w:color="auto"/>
                            <w:left w:val="none" w:sz="0" w:space="0" w:color="auto"/>
                            <w:bottom w:val="none" w:sz="0" w:space="0" w:color="auto"/>
                            <w:right w:val="none" w:sz="0" w:space="0" w:color="auto"/>
                          </w:divBdr>
                          <w:divsChild>
                            <w:div w:id="14579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15464">
      <w:bodyDiv w:val="1"/>
      <w:marLeft w:val="0"/>
      <w:marRight w:val="0"/>
      <w:marTop w:val="0"/>
      <w:marBottom w:val="0"/>
      <w:divBdr>
        <w:top w:val="none" w:sz="0" w:space="0" w:color="auto"/>
        <w:left w:val="none" w:sz="0" w:space="0" w:color="auto"/>
        <w:bottom w:val="none" w:sz="0" w:space="0" w:color="auto"/>
        <w:right w:val="none" w:sz="0" w:space="0" w:color="auto"/>
      </w:divBdr>
    </w:div>
    <w:div w:id="2081362583">
      <w:bodyDiv w:val="1"/>
      <w:marLeft w:val="0"/>
      <w:marRight w:val="0"/>
      <w:marTop w:val="0"/>
      <w:marBottom w:val="0"/>
      <w:divBdr>
        <w:top w:val="none" w:sz="0" w:space="0" w:color="auto"/>
        <w:left w:val="none" w:sz="0" w:space="0" w:color="auto"/>
        <w:bottom w:val="none" w:sz="0" w:space="0" w:color="auto"/>
        <w:right w:val="none" w:sz="0" w:space="0" w:color="auto"/>
      </w:divBdr>
      <w:divsChild>
        <w:div w:id="1856574814">
          <w:marLeft w:val="0"/>
          <w:marRight w:val="0"/>
          <w:marTop w:val="0"/>
          <w:marBottom w:val="0"/>
          <w:divBdr>
            <w:top w:val="none" w:sz="0" w:space="0" w:color="auto"/>
            <w:left w:val="none" w:sz="0" w:space="0" w:color="auto"/>
            <w:bottom w:val="none" w:sz="0" w:space="0" w:color="auto"/>
            <w:right w:val="none" w:sz="0" w:space="0" w:color="auto"/>
          </w:divBdr>
        </w:div>
        <w:div w:id="1982151113">
          <w:marLeft w:val="0"/>
          <w:marRight w:val="0"/>
          <w:marTop w:val="0"/>
          <w:marBottom w:val="0"/>
          <w:divBdr>
            <w:top w:val="none" w:sz="0" w:space="0" w:color="auto"/>
            <w:left w:val="none" w:sz="0" w:space="0" w:color="auto"/>
            <w:bottom w:val="none" w:sz="0" w:space="0" w:color="auto"/>
            <w:right w:val="none" w:sz="0" w:space="0" w:color="auto"/>
          </w:divBdr>
          <w:divsChild>
            <w:div w:id="9677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5661">
      <w:bodyDiv w:val="1"/>
      <w:marLeft w:val="0"/>
      <w:marRight w:val="0"/>
      <w:marTop w:val="0"/>
      <w:marBottom w:val="0"/>
      <w:divBdr>
        <w:top w:val="none" w:sz="0" w:space="0" w:color="auto"/>
        <w:left w:val="none" w:sz="0" w:space="0" w:color="auto"/>
        <w:bottom w:val="none" w:sz="0" w:space="0" w:color="auto"/>
        <w:right w:val="none" w:sz="0" w:space="0" w:color="auto"/>
      </w:divBdr>
    </w:div>
    <w:div w:id="213197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orxiv.org/content/10.1101/2020.07.23.217646v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spracklenla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rxiv.org/content/10.1101/2020.09.22.20198937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21</Pages>
  <Words>13348</Words>
  <Characters>62069</Characters>
  <Application>Microsoft Office Word</Application>
  <DocSecurity>0</DocSecurity>
  <Lines>827</Lines>
  <Paragraphs>76</Paragraphs>
  <ScaleCrop>false</ScaleCrop>
  <HeadingPairs>
    <vt:vector size="2" baseType="variant">
      <vt:variant>
        <vt:lpstr>Title</vt:lpstr>
      </vt:variant>
      <vt:variant>
        <vt:i4>1</vt:i4>
      </vt:variant>
    </vt:vector>
  </HeadingPairs>
  <TitlesOfParts>
    <vt:vector size="1" baseType="lpstr">
      <vt:lpstr>CURRICULUM VITAE</vt:lpstr>
    </vt:vector>
  </TitlesOfParts>
  <Manager/>
  <Company/>
  <LinksUpToDate>false</LinksUpToDate>
  <CharactersWithSpaces>75341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Karen Mohlke</dc:creator>
  <cp:keywords/>
  <dc:description/>
  <cp:lastModifiedBy>Cassie Spracklen</cp:lastModifiedBy>
  <cp:revision>369</cp:revision>
  <cp:lastPrinted>2020-03-03T00:46:00Z</cp:lastPrinted>
  <dcterms:created xsi:type="dcterms:W3CDTF">2018-03-08T00:26:00Z</dcterms:created>
  <dcterms:modified xsi:type="dcterms:W3CDTF">2020-12-03T12:38:00Z</dcterms:modified>
  <cp:category/>
</cp:coreProperties>
</file>