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6830" w14:textId="77777777" w:rsidR="00A216B2" w:rsidRPr="00733BB8" w:rsidRDefault="00A216B2" w:rsidP="00AA3798">
      <w:pPr>
        <w:widowControl w:val="0"/>
        <w:tabs>
          <w:tab w:val="left" w:pos="3240"/>
        </w:tabs>
        <w:outlineLvl w:val="0"/>
        <w:rPr>
          <w:rFonts w:ascii="Arial" w:hAnsi="Arial" w:cs="Arial"/>
          <w:b/>
          <w:i/>
          <w:sz w:val="32"/>
          <w:szCs w:val="32"/>
        </w:rPr>
      </w:pPr>
      <w:r w:rsidRPr="00733BB8">
        <w:rPr>
          <w:rFonts w:ascii="Arial" w:eastAsia="Calibri" w:hAnsi="Arial" w:cs="Arial"/>
          <w:b/>
          <w:i/>
          <w:sz w:val="32"/>
          <w:szCs w:val="32"/>
        </w:rPr>
        <w:t>Cassandra</w:t>
      </w:r>
      <w:r w:rsidRPr="00733BB8">
        <w:rPr>
          <w:rFonts w:ascii="Arial" w:hAnsi="Arial" w:cs="Arial"/>
          <w:b/>
          <w:i/>
          <w:sz w:val="32"/>
          <w:szCs w:val="32"/>
        </w:rPr>
        <w:t xml:space="preserve"> </w:t>
      </w:r>
      <w:r w:rsidRPr="00733BB8">
        <w:rPr>
          <w:rFonts w:ascii="Arial" w:eastAsia="Calibri" w:hAnsi="Arial" w:cs="Arial"/>
          <w:b/>
          <w:i/>
          <w:sz w:val="32"/>
          <w:szCs w:val="32"/>
        </w:rPr>
        <w:t>N</w:t>
      </w:r>
      <w:r w:rsidRPr="00733BB8">
        <w:rPr>
          <w:rFonts w:ascii="Arial" w:hAnsi="Arial" w:cs="Arial"/>
          <w:b/>
          <w:i/>
          <w:sz w:val="32"/>
          <w:szCs w:val="32"/>
        </w:rPr>
        <w:t xml:space="preserve">. </w:t>
      </w:r>
      <w:r w:rsidRPr="00733BB8">
        <w:rPr>
          <w:rFonts w:ascii="Arial" w:eastAsia="Calibri" w:hAnsi="Arial" w:cs="Arial"/>
          <w:b/>
          <w:i/>
          <w:sz w:val="32"/>
          <w:szCs w:val="32"/>
        </w:rPr>
        <w:t>Spracklen</w:t>
      </w:r>
      <w:r w:rsidRPr="00733BB8">
        <w:rPr>
          <w:rFonts w:ascii="Arial" w:hAnsi="Arial" w:cs="Arial"/>
          <w:b/>
          <w:i/>
          <w:sz w:val="32"/>
          <w:szCs w:val="32"/>
        </w:rPr>
        <w:t xml:space="preserve">, </w:t>
      </w:r>
      <w:r w:rsidRPr="00733BB8">
        <w:rPr>
          <w:rFonts w:ascii="Arial" w:eastAsia="Calibri" w:hAnsi="Arial" w:cs="Arial"/>
          <w:b/>
          <w:i/>
          <w:sz w:val="32"/>
          <w:szCs w:val="32"/>
        </w:rPr>
        <w:t>Ph</w:t>
      </w:r>
      <w:r w:rsidRPr="00733BB8">
        <w:rPr>
          <w:rFonts w:ascii="Arial" w:hAnsi="Arial" w:cs="Arial"/>
          <w:b/>
          <w:i/>
          <w:sz w:val="32"/>
          <w:szCs w:val="32"/>
        </w:rPr>
        <w:t>.</w:t>
      </w:r>
      <w:r w:rsidRPr="00733BB8">
        <w:rPr>
          <w:rFonts w:ascii="Arial" w:eastAsia="Calibri" w:hAnsi="Arial" w:cs="Arial"/>
          <w:b/>
          <w:i/>
          <w:sz w:val="32"/>
          <w:szCs w:val="32"/>
        </w:rPr>
        <w:t>D</w:t>
      </w:r>
      <w:r w:rsidRPr="00733BB8">
        <w:rPr>
          <w:rFonts w:ascii="Arial" w:hAnsi="Arial" w:cs="Arial"/>
          <w:b/>
          <w:i/>
          <w:sz w:val="32"/>
          <w:szCs w:val="32"/>
        </w:rPr>
        <w:t>.</w:t>
      </w:r>
    </w:p>
    <w:p w14:paraId="17B8D23B" w14:textId="77777777" w:rsidR="00A216B2" w:rsidRPr="00715AE0" w:rsidRDefault="00A216B2" w:rsidP="00A216B2">
      <w:pPr>
        <w:widowControl w:val="0"/>
        <w:tabs>
          <w:tab w:val="left" w:pos="3240"/>
        </w:tabs>
        <w:ind w:left="180"/>
        <w:jc w:val="center"/>
        <w:outlineLvl w:val="0"/>
        <w:rPr>
          <w:rFonts w:ascii="Arial" w:hAnsi="Arial" w:cs="Arial"/>
          <w:b/>
          <w:i/>
          <w:sz w:val="10"/>
          <w:szCs w:val="10"/>
        </w:rPr>
      </w:pPr>
    </w:p>
    <w:p w14:paraId="2865DE47" w14:textId="37181422" w:rsidR="00A216B2" w:rsidRPr="00733BB8" w:rsidRDefault="00F92219" w:rsidP="007036A6">
      <w:pPr>
        <w:widowControl w:val="0"/>
        <w:tabs>
          <w:tab w:val="left" w:pos="3240"/>
        </w:tabs>
        <w:outlineLvl w:val="0"/>
        <w:rPr>
          <w:rFonts w:ascii="Arial" w:eastAsia="Calibri" w:hAnsi="Arial" w:cs="Arial"/>
          <w:sz w:val="22"/>
        </w:rPr>
      </w:pPr>
      <w:r>
        <w:rPr>
          <w:rFonts w:ascii="Arial" w:eastAsia="Calibri" w:hAnsi="Arial" w:cs="Arial"/>
          <w:sz w:val="22"/>
        </w:rPr>
        <w:t>429 Arnold House, 715 North Pleasant Street</w:t>
      </w:r>
      <w:r w:rsidR="00A216B2" w:rsidRPr="00733BB8">
        <w:rPr>
          <w:rFonts w:ascii="Arial" w:eastAsia="Calibri" w:hAnsi="Arial" w:cs="Arial"/>
          <w:sz w:val="22"/>
        </w:rPr>
        <w:tab/>
        <w:t xml:space="preserve"> </w:t>
      </w:r>
      <w:r w:rsidR="00733BB8">
        <w:rPr>
          <w:rFonts w:ascii="Arial" w:eastAsia="Calibri" w:hAnsi="Arial" w:cs="Arial"/>
          <w:sz w:val="22"/>
        </w:rPr>
        <w:tab/>
        <w:t xml:space="preserve">       </w:t>
      </w:r>
      <w:r>
        <w:rPr>
          <w:rFonts w:ascii="Arial" w:eastAsia="Calibri" w:hAnsi="Arial" w:cs="Arial"/>
          <w:sz w:val="22"/>
        </w:rPr>
        <w:t xml:space="preserve">                          </w:t>
      </w:r>
    </w:p>
    <w:p w14:paraId="670D1026" w14:textId="7C0D1254" w:rsidR="00A216B2" w:rsidRPr="00733BB8" w:rsidRDefault="00F92219" w:rsidP="007036A6">
      <w:pPr>
        <w:widowControl w:val="0"/>
        <w:pBdr>
          <w:bottom w:val="single" w:sz="4" w:space="1" w:color="auto"/>
        </w:pBdr>
        <w:tabs>
          <w:tab w:val="left" w:pos="3240"/>
        </w:tabs>
        <w:outlineLvl w:val="0"/>
        <w:rPr>
          <w:rFonts w:ascii="Arial" w:hAnsi="Arial" w:cs="Arial"/>
          <w:sz w:val="22"/>
        </w:rPr>
      </w:pPr>
      <w:r>
        <w:rPr>
          <w:rFonts w:ascii="Arial" w:eastAsia="Calibri" w:hAnsi="Arial" w:cs="Arial"/>
          <w:sz w:val="22"/>
        </w:rPr>
        <w:t>Amherst, MA 01003</w:t>
      </w:r>
      <w:r w:rsidR="00A216B2" w:rsidRPr="00733BB8">
        <w:rPr>
          <w:rFonts w:ascii="Arial" w:eastAsia="Calibri" w:hAnsi="Arial" w:cs="Arial"/>
          <w:sz w:val="22"/>
        </w:rPr>
        <w:tab/>
      </w:r>
      <w:r w:rsidR="00A216B2" w:rsidRPr="00733BB8">
        <w:rPr>
          <w:rFonts w:ascii="Arial" w:eastAsia="Calibri" w:hAnsi="Arial" w:cs="Arial"/>
          <w:sz w:val="22"/>
        </w:rPr>
        <w:tab/>
      </w:r>
      <w:r w:rsidR="00A216B2" w:rsidRPr="00733BB8">
        <w:rPr>
          <w:rFonts w:ascii="Arial" w:eastAsia="Calibri" w:hAnsi="Arial" w:cs="Arial"/>
          <w:sz w:val="22"/>
        </w:rPr>
        <w:tab/>
      </w:r>
      <w:r w:rsidR="00A216B2" w:rsidRPr="00733BB8">
        <w:rPr>
          <w:rFonts w:ascii="Arial" w:eastAsia="Calibri" w:hAnsi="Arial" w:cs="Arial"/>
          <w:sz w:val="22"/>
        </w:rPr>
        <w:tab/>
      </w:r>
      <w:r w:rsidR="00A216B2" w:rsidRPr="00733BB8">
        <w:rPr>
          <w:rFonts w:ascii="Arial" w:eastAsia="Calibri" w:hAnsi="Arial" w:cs="Arial"/>
          <w:sz w:val="22"/>
        </w:rPr>
        <w:tab/>
        <w:t xml:space="preserve"> </w:t>
      </w:r>
      <w:r w:rsidR="00733BB8">
        <w:rPr>
          <w:rFonts w:ascii="Arial" w:eastAsia="Calibri" w:hAnsi="Arial" w:cs="Arial"/>
          <w:sz w:val="22"/>
        </w:rPr>
        <w:t xml:space="preserve">                    </w:t>
      </w:r>
      <w:r w:rsidR="00A216B2" w:rsidRPr="00733BB8">
        <w:rPr>
          <w:rFonts w:ascii="Arial" w:eastAsia="Calibri" w:hAnsi="Arial" w:cs="Arial"/>
          <w:sz w:val="22"/>
        </w:rPr>
        <w:t>Email: csprack</w:t>
      </w:r>
      <w:r>
        <w:rPr>
          <w:rFonts w:ascii="Arial" w:eastAsia="Calibri" w:hAnsi="Arial" w:cs="Arial"/>
          <w:sz w:val="22"/>
        </w:rPr>
        <w:t>len</w:t>
      </w:r>
      <w:r w:rsidR="00A216B2" w:rsidRPr="00733BB8">
        <w:rPr>
          <w:rFonts w:ascii="Arial" w:eastAsia="Calibri" w:hAnsi="Arial" w:cs="Arial"/>
          <w:sz w:val="22"/>
        </w:rPr>
        <w:t>@</w:t>
      </w:r>
      <w:r>
        <w:rPr>
          <w:rFonts w:ascii="Arial" w:eastAsia="Calibri" w:hAnsi="Arial" w:cs="Arial"/>
          <w:sz w:val="22"/>
        </w:rPr>
        <w:t>umass</w:t>
      </w:r>
      <w:r w:rsidR="00A216B2" w:rsidRPr="00733BB8">
        <w:rPr>
          <w:rFonts w:ascii="Arial" w:eastAsia="Calibri" w:hAnsi="Arial" w:cs="Arial"/>
          <w:sz w:val="22"/>
        </w:rPr>
        <w:t xml:space="preserve">.edu </w:t>
      </w:r>
    </w:p>
    <w:p w14:paraId="7B317125" w14:textId="77777777" w:rsidR="00A216B2" w:rsidRPr="00715AE0" w:rsidRDefault="00A216B2" w:rsidP="00A216B2">
      <w:pPr>
        <w:widowControl w:val="0"/>
        <w:tabs>
          <w:tab w:val="left" w:pos="3240"/>
        </w:tabs>
        <w:ind w:left="180"/>
        <w:jc w:val="center"/>
        <w:outlineLvl w:val="0"/>
        <w:rPr>
          <w:rFonts w:ascii="Arial" w:hAnsi="Arial" w:cs="Arial"/>
          <w:b/>
        </w:rPr>
      </w:pPr>
    </w:p>
    <w:p w14:paraId="3E9F2FC2" w14:textId="2452AE79" w:rsidR="00EA4A2D" w:rsidRDefault="00EA4A2D" w:rsidP="008B7C65">
      <w:pPr>
        <w:rPr>
          <w:rFonts w:ascii="Arial" w:hAnsi="Arial" w:cs="Arial"/>
          <w:b/>
          <w:i/>
        </w:rPr>
      </w:pPr>
      <w:r>
        <w:rPr>
          <w:rFonts w:ascii="Arial" w:hAnsi="Arial" w:cs="Arial"/>
          <w:b/>
          <w:i/>
        </w:rPr>
        <w:t>APPOINTMENTS</w:t>
      </w:r>
    </w:p>
    <w:p w14:paraId="12FC261C" w14:textId="075A0FC7" w:rsidR="00EA4A2D" w:rsidRPr="00EA4A2D" w:rsidRDefault="00EA4A2D" w:rsidP="00EA4A2D">
      <w:pPr>
        <w:pStyle w:val="Header"/>
        <w:widowControl w:val="0"/>
        <w:tabs>
          <w:tab w:val="clear" w:pos="4320"/>
          <w:tab w:val="clear" w:pos="8640"/>
          <w:tab w:val="left" w:pos="360"/>
          <w:tab w:val="left" w:pos="8280"/>
        </w:tabs>
        <w:ind w:left="720" w:hanging="360"/>
        <w:outlineLvl w:val="0"/>
        <w:rPr>
          <w:rFonts w:ascii="Arial" w:hAnsi="Arial" w:cs="Arial"/>
          <w:sz w:val="22"/>
          <w:szCs w:val="22"/>
        </w:rPr>
      </w:pPr>
      <w:r>
        <w:rPr>
          <w:rFonts w:ascii="Arial" w:hAnsi="Arial" w:cs="Arial"/>
          <w:sz w:val="22"/>
          <w:szCs w:val="22"/>
        </w:rPr>
        <w:t>Assistant Professor</w:t>
      </w:r>
      <w:r w:rsidRPr="00447D95">
        <w:rPr>
          <w:rFonts w:ascii="Arial" w:hAnsi="Arial" w:cs="Arial"/>
          <w:sz w:val="22"/>
          <w:szCs w:val="22"/>
        </w:rPr>
        <w:t xml:space="preserve">, University of </w:t>
      </w:r>
      <w:r>
        <w:rPr>
          <w:rFonts w:ascii="Arial" w:hAnsi="Arial" w:cs="Arial"/>
          <w:sz w:val="22"/>
          <w:szCs w:val="22"/>
        </w:rPr>
        <w:t>Massachusetts</w:t>
      </w:r>
      <w:r w:rsidRPr="00447D95">
        <w:rPr>
          <w:rFonts w:ascii="Arial" w:hAnsi="Arial" w:cs="Arial"/>
          <w:sz w:val="22"/>
          <w:szCs w:val="22"/>
        </w:rPr>
        <w:t>,</w:t>
      </w:r>
      <w:r>
        <w:rPr>
          <w:rFonts w:ascii="Arial" w:hAnsi="Arial" w:cs="Arial"/>
          <w:sz w:val="22"/>
          <w:szCs w:val="22"/>
        </w:rPr>
        <w:t xml:space="preserve"> Amherst</w:t>
      </w:r>
      <w:r w:rsidRPr="00447D95">
        <w:rPr>
          <w:rFonts w:ascii="Arial" w:hAnsi="Arial" w:cs="Arial"/>
          <w:sz w:val="22"/>
          <w:szCs w:val="22"/>
        </w:rPr>
        <w:t xml:space="preserve">, </w:t>
      </w:r>
      <w:r>
        <w:rPr>
          <w:rFonts w:ascii="Arial" w:hAnsi="Arial" w:cs="Arial"/>
          <w:sz w:val="22"/>
          <w:szCs w:val="22"/>
        </w:rPr>
        <w:t>MA</w:t>
      </w:r>
      <w:r w:rsidRPr="00447D95">
        <w:rPr>
          <w:rFonts w:ascii="Arial" w:hAnsi="Arial" w:cs="Arial"/>
          <w:sz w:val="22"/>
          <w:szCs w:val="22"/>
        </w:rPr>
        <w:t xml:space="preserve"> </w:t>
      </w:r>
      <w:r w:rsidRPr="00447D95">
        <w:rPr>
          <w:rFonts w:ascii="Arial" w:hAnsi="Arial" w:cs="Arial"/>
          <w:sz w:val="22"/>
          <w:szCs w:val="22"/>
        </w:rPr>
        <w:tab/>
      </w:r>
      <w:r w:rsidRPr="00447D95">
        <w:rPr>
          <w:rFonts w:ascii="Arial" w:hAnsi="Arial" w:cs="Arial"/>
          <w:sz w:val="22"/>
          <w:szCs w:val="22"/>
        </w:rPr>
        <w:tab/>
      </w:r>
      <w:r w:rsidR="00F92219">
        <w:rPr>
          <w:rFonts w:ascii="Arial" w:hAnsi="Arial" w:cs="Arial"/>
          <w:sz w:val="22"/>
          <w:szCs w:val="22"/>
        </w:rPr>
        <w:t xml:space="preserve">              </w:t>
      </w:r>
      <w:r>
        <w:rPr>
          <w:rFonts w:ascii="Arial" w:hAnsi="Arial" w:cs="Arial"/>
          <w:sz w:val="22"/>
          <w:szCs w:val="22"/>
        </w:rPr>
        <w:t>2019</w:t>
      </w:r>
      <w:r w:rsidRPr="00447D95">
        <w:rPr>
          <w:rFonts w:ascii="Arial" w:hAnsi="Arial" w:cs="Arial"/>
          <w:sz w:val="22"/>
          <w:szCs w:val="22"/>
        </w:rPr>
        <w:t>-</w:t>
      </w:r>
      <w:r w:rsidRPr="00447D95">
        <w:rPr>
          <w:rFonts w:ascii="Arial" w:hAnsi="Arial" w:cs="Arial"/>
          <w:sz w:val="22"/>
          <w:szCs w:val="22"/>
        </w:rPr>
        <w:br/>
        <w:t xml:space="preserve">Department of </w:t>
      </w:r>
      <w:r>
        <w:rPr>
          <w:rFonts w:ascii="Arial" w:hAnsi="Arial" w:cs="Arial"/>
          <w:sz w:val="22"/>
          <w:szCs w:val="22"/>
        </w:rPr>
        <w:t>Biostatistics and Epidemiology</w:t>
      </w:r>
    </w:p>
    <w:p w14:paraId="71D73171" w14:textId="77777777" w:rsidR="00EA4A2D" w:rsidRPr="00EA4A2D" w:rsidRDefault="00EA4A2D" w:rsidP="008B7C65">
      <w:pPr>
        <w:rPr>
          <w:rFonts w:ascii="Arial" w:hAnsi="Arial" w:cs="Arial"/>
          <w:b/>
          <w:i/>
          <w:sz w:val="10"/>
          <w:szCs w:val="10"/>
        </w:rPr>
      </w:pPr>
    </w:p>
    <w:p w14:paraId="7FDF1E18" w14:textId="7BF7F0A0" w:rsidR="008B7C65" w:rsidRPr="00447D95" w:rsidRDefault="008B7C65" w:rsidP="008B7C65">
      <w:pPr>
        <w:rPr>
          <w:rFonts w:ascii="Arial" w:hAnsi="Arial" w:cs="Arial"/>
          <w:b/>
          <w:i/>
        </w:rPr>
      </w:pPr>
      <w:r w:rsidRPr="00447D95">
        <w:rPr>
          <w:rFonts w:ascii="Arial" w:hAnsi="Arial" w:cs="Arial"/>
          <w:b/>
          <w:i/>
        </w:rPr>
        <w:t>EDUCATION</w:t>
      </w:r>
      <w:r w:rsidR="00EA70AB" w:rsidRPr="00447D95">
        <w:rPr>
          <w:rFonts w:ascii="Arial" w:hAnsi="Arial" w:cs="Arial"/>
          <w:b/>
          <w:i/>
        </w:rPr>
        <w:t xml:space="preserve"> AND TRAINING</w:t>
      </w:r>
    </w:p>
    <w:p w14:paraId="1CADC150" w14:textId="77777777" w:rsidR="00AA2CFC" w:rsidRPr="00447D95" w:rsidRDefault="00AA2CFC">
      <w:pPr>
        <w:pStyle w:val="Header"/>
        <w:widowControl w:val="0"/>
        <w:tabs>
          <w:tab w:val="clear" w:pos="4320"/>
          <w:tab w:val="clear" w:pos="8640"/>
        </w:tabs>
        <w:ind w:left="360" w:hanging="360"/>
        <w:outlineLvl w:val="0"/>
        <w:rPr>
          <w:rFonts w:ascii="Arial" w:hAnsi="Arial" w:cs="Arial"/>
          <w:sz w:val="10"/>
          <w:szCs w:val="10"/>
        </w:rPr>
      </w:pPr>
    </w:p>
    <w:p w14:paraId="50DDCAC4" w14:textId="34DBE59F" w:rsidR="00AA2CFC" w:rsidRPr="00447D95" w:rsidRDefault="00AA2CFC" w:rsidP="00EA70AB">
      <w:pPr>
        <w:pStyle w:val="Header"/>
        <w:widowControl w:val="0"/>
        <w:tabs>
          <w:tab w:val="clear" w:pos="4320"/>
          <w:tab w:val="clear" w:pos="8640"/>
          <w:tab w:val="left" w:pos="360"/>
          <w:tab w:val="left" w:pos="8280"/>
        </w:tabs>
        <w:ind w:left="720" w:hanging="360"/>
        <w:outlineLvl w:val="0"/>
        <w:rPr>
          <w:rFonts w:ascii="Arial" w:hAnsi="Arial" w:cs="Arial"/>
          <w:sz w:val="22"/>
          <w:szCs w:val="22"/>
        </w:rPr>
      </w:pPr>
      <w:r w:rsidRPr="00447D95">
        <w:rPr>
          <w:rFonts w:ascii="Arial" w:hAnsi="Arial" w:cs="Arial"/>
          <w:sz w:val="22"/>
          <w:szCs w:val="22"/>
        </w:rPr>
        <w:t xml:space="preserve">Postdoctoral </w:t>
      </w:r>
      <w:r w:rsidR="0009641C" w:rsidRPr="00447D95">
        <w:rPr>
          <w:rFonts w:ascii="Arial" w:hAnsi="Arial" w:cs="Arial"/>
          <w:sz w:val="22"/>
          <w:szCs w:val="22"/>
        </w:rPr>
        <w:t xml:space="preserve">Research </w:t>
      </w:r>
      <w:r w:rsidRPr="00447D95">
        <w:rPr>
          <w:rFonts w:ascii="Arial" w:hAnsi="Arial" w:cs="Arial"/>
          <w:sz w:val="22"/>
          <w:szCs w:val="22"/>
        </w:rPr>
        <w:t xml:space="preserve">Fellow, </w:t>
      </w:r>
      <w:r w:rsidR="0009641C" w:rsidRPr="00447D95">
        <w:rPr>
          <w:rFonts w:ascii="Arial" w:hAnsi="Arial" w:cs="Arial"/>
          <w:sz w:val="22"/>
          <w:szCs w:val="22"/>
        </w:rPr>
        <w:t xml:space="preserve">University of North Carolina, Chapel Hill, NC </w:t>
      </w:r>
      <w:r w:rsidR="0009641C"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0009641C" w:rsidRPr="00447D95">
        <w:rPr>
          <w:rFonts w:ascii="Arial" w:hAnsi="Arial" w:cs="Arial"/>
          <w:sz w:val="22"/>
          <w:szCs w:val="22"/>
        </w:rPr>
        <w:t>2014-</w:t>
      </w:r>
      <w:r w:rsidR="00EA4A2D">
        <w:rPr>
          <w:rFonts w:ascii="Arial" w:hAnsi="Arial" w:cs="Arial"/>
          <w:sz w:val="22"/>
          <w:szCs w:val="22"/>
        </w:rPr>
        <w:t>2019</w:t>
      </w:r>
      <w:r w:rsidRPr="00447D95">
        <w:rPr>
          <w:rFonts w:ascii="Arial" w:hAnsi="Arial" w:cs="Arial"/>
          <w:sz w:val="22"/>
          <w:szCs w:val="22"/>
        </w:rPr>
        <w:br/>
      </w:r>
      <w:r w:rsidR="0009641C" w:rsidRPr="00447D95">
        <w:rPr>
          <w:rFonts w:ascii="Arial" w:hAnsi="Arial" w:cs="Arial"/>
          <w:sz w:val="22"/>
          <w:szCs w:val="22"/>
        </w:rPr>
        <w:t xml:space="preserve">Department of Genetics, </w:t>
      </w:r>
      <w:r w:rsidR="007036A6" w:rsidRPr="00447D95">
        <w:rPr>
          <w:rFonts w:ascii="Arial" w:hAnsi="Arial" w:cs="Arial"/>
          <w:sz w:val="22"/>
          <w:szCs w:val="22"/>
        </w:rPr>
        <w:t>Adv</w:t>
      </w:r>
      <w:r w:rsidR="00864458">
        <w:rPr>
          <w:rFonts w:ascii="Arial" w:hAnsi="Arial" w:cs="Arial"/>
          <w:sz w:val="22"/>
          <w:szCs w:val="22"/>
        </w:rPr>
        <w:t>i</w:t>
      </w:r>
      <w:r w:rsidR="007036A6" w:rsidRPr="00447D95">
        <w:rPr>
          <w:rFonts w:ascii="Arial" w:hAnsi="Arial" w:cs="Arial"/>
          <w:sz w:val="22"/>
          <w:szCs w:val="22"/>
        </w:rPr>
        <w:t xml:space="preserve">sor </w:t>
      </w:r>
      <w:r w:rsidR="0009641C" w:rsidRPr="00447D95">
        <w:rPr>
          <w:rFonts w:ascii="Arial" w:hAnsi="Arial" w:cs="Arial"/>
          <w:sz w:val="22"/>
          <w:szCs w:val="22"/>
        </w:rPr>
        <w:t>Karen Mohlke</w:t>
      </w:r>
    </w:p>
    <w:p w14:paraId="67B89D96" w14:textId="77777777" w:rsidR="00AA2CFC" w:rsidRPr="00447D95" w:rsidRDefault="00AA2CFC" w:rsidP="00EA70AB">
      <w:pPr>
        <w:pStyle w:val="Header"/>
        <w:widowControl w:val="0"/>
        <w:tabs>
          <w:tab w:val="clear" w:pos="4320"/>
          <w:tab w:val="clear" w:pos="8640"/>
          <w:tab w:val="left" w:pos="360"/>
          <w:tab w:val="left" w:pos="8280"/>
        </w:tabs>
        <w:ind w:left="720" w:hanging="360"/>
        <w:rPr>
          <w:rFonts w:ascii="Arial" w:hAnsi="Arial" w:cs="Arial"/>
          <w:sz w:val="10"/>
          <w:szCs w:val="10"/>
        </w:rPr>
      </w:pPr>
    </w:p>
    <w:p w14:paraId="30828246" w14:textId="325624C2" w:rsidR="00AA2CFC" w:rsidRPr="00447D95" w:rsidRDefault="0009641C"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Ph.D. in Epidemiology</w:t>
      </w:r>
      <w:r w:rsidR="00AA2CFC" w:rsidRPr="00447D95">
        <w:rPr>
          <w:rFonts w:ascii="Arial" w:hAnsi="Arial" w:cs="Arial"/>
          <w:sz w:val="22"/>
          <w:szCs w:val="22"/>
        </w:rPr>
        <w:t xml:space="preserve">, University of </w:t>
      </w:r>
      <w:r w:rsidRPr="00447D95">
        <w:rPr>
          <w:rFonts w:ascii="Arial" w:hAnsi="Arial" w:cs="Arial"/>
          <w:sz w:val="22"/>
          <w:szCs w:val="22"/>
        </w:rPr>
        <w:t>Iowa</w:t>
      </w:r>
      <w:r w:rsidR="00AA2CFC" w:rsidRPr="00447D95">
        <w:rPr>
          <w:rFonts w:ascii="Arial" w:hAnsi="Arial" w:cs="Arial"/>
          <w:sz w:val="22"/>
          <w:szCs w:val="22"/>
        </w:rPr>
        <w:t xml:space="preserve">, </w:t>
      </w:r>
      <w:r w:rsidRPr="00447D95">
        <w:rPr>
          <w:rFonts w:ascii="Arial" w:hAnsi="Arial" w:cs="Arial"/>
          <w:sz w:val="22"/>
          <w:szCs w:val="22"/>
        </w:rPr>
        <w:t>Iowa City, IA</w:t>
      </w:r>
      <w:r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2011-2014</w:t>
      </w:r>
      <w:r w:rsidR="00AA2CFC" w:rsidRPr="00447D95">
        <w:rPr>
          <w:rFonts w:ascii="Arial" w:hAnsi="Arial" w:cs="Arial"/>
          <w:sz w:val="22"/>
          <w:szCs w:val="22"/>
        </w:rPr>
        <w:br/>
        <w:t xml:space="preserve">Department of </w:t>
      </w:r>
      <w:r w:rsidRPr="00447D95">
        <w:rPr>
          <w:rFonts w:ascii="Arial" w:hAnsi="Arial" w:cs="Arial"/>
          <w:sz w:val="22"/>
          <w:szCs w:val="22"/>
        </w:rPr>
        <w:t>Epidemiology</w:t>
      </w:r>
      <w:r w:rsidR="00AA2CFC" w:rsidRPr="00447D95">
        <w:rPr>
          <w:rFonts w:ascii="Arial" w:hAnsi="Arial" w:cs="Arial"/>
          <w:sz w:val="22"/>
          <w:szCs w:val="22"/>
        </w:rPr>
        <w:t xml:space="preserve">, </w:t>
      </w:r>
      <w:r w:rsidR="00A74934" w:rsidRPr="00447D95">
        <w:rPr>
          <w:rFonts w:ascii="Arial" w:hAnsi="Arial" w:cs="Arial"/>
          <w:sz w:val="22"/>
          <w:szCs w:val="22"/>
        </w:rPr>
        <w:t xml:space="preserve">Advisors </w:t>
      </w:r>
      <w:r w:rsidRPr="00447D95">
        <w:rPr>
          <w:rFonts w:ascii="Arial" w:hAnsi="Arial" w:cs="Arial"/>
          <w:sz w:val="22"/>
          <w:szCs w:val="22"/>
        </w:rPr>
        <w:t xml:space="preserve">Audrey </w:t>
      </w:r>
      <w:proofErr w:type="spellStart"/>
      <w:r w:rsidRPr="00447D95">
        <w:rPr>
          <w:rFonts w:ascii="Arial" w:hAnsi="Arial" w:cs="Arial"/>
          <w:sz w:val="22"/>
          <w:szCs w:val="22"/>
        </w:rPr>
        <w:t>Saftlas</w:t>
      </w:r>
      <w:proofErr w:type="spellEnd"/>
      <w:r w:rsidRPr="00447D95">
        <w:rPr>
          <w:rFonts w:ascii="Arial" w:hAnsi="Arial" w:cs="Arial"/>
          <w:sz w:val="22"/>
          <w:szCs w:val="22"/>
        </w:rPr>
        <w:t xml:space="preserve"> and Kelli </w:t>
      </w:r>
      <w:proofErr w:type="spellStart"/>
      <w:r w:rsidRPr="00447D95">
        <w:rPr>
          <w:rFonts w:ascii="Arial" w:hAnsi="Arial" w:cs="Arial"/>
          <w:sz w:val="22"/>
          <w:szCs w:val="22"/>
        </w:rPr>
        <w:t>Ryckman</w:t>
      </w:r>
      <w:proofErr w:type="spellEnd"/>
    </w:p>
    <w:p w14:paraId="19CC77CC" w14:textId="77777777" w:rsidR="00AB763E" w:rsidRPr="00447D95" w:rsidRDefault="00AB763E" w:rsidP="00EA70AB">
      <w:pPr>
        <w:pStyle w:val="Header"/>
        <w:widowControl w:val="0"/>
        <w:tabs>
          <w:tab w:val="clear" w:pos="4320"/>
          <w:tab w:val="clear" w:pos="8640"/>
          <w:tab w:val="left" w:pos="360"/>
          <w:tab w:val="left" w:pos="8280"/>
        </w:tabs>
        <w:ind w:left="720" w:hanging="360"/>
        <w:rPr>
          <w:rFonts w:ascii="Arial" w:hAnsi="Arial" w:cs="Arial"/>
          <w:sz w:val="10"/>
          <w:szCs w:val="10"/>
        </w:rPr>
      </w:pPr>
    </w:p>
    <w:p w14:paraId="541C81B5" w14:textId="21285898" w:rsidR="00AB763E" w:rsidRPr="00447D95" w:rsidRDefault="00AB763E"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Certificate in Graduate Teaching, University of Iowa, Iowa City, IA</w:t>
      </w:r>
      <w:r w:rsidRPr="00447D95">
        <w:rPr>
          <w:rFonts w:ascii="Arial" w:hAnsi="Arial" w:cs="Arial"/>
          <w:sz w:val="22"/>
          <w:szCs w:val="22"/>
        </w:rPr>
        <w:tab/>
      </w:r>
      <w:r w:rsidR="00EA70AB" w:rsidRPr="00447D95">
        <w:rPr>
          <w:rFonts w:ascii="Arial" w:hAnsi="Arial" w:cs="Arial"/>
          <w:sz w:val="22"/>
          <w:szCs w:val="22"/>
        </w:rPr>
        <w:t xml:space="preserve">     </w:t>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00EA70AB" w:rsidRPr="00447D95">
        <w:rPr>
          <w:rFonts w:ascii="Arial" w:hAnsi="Arial" w:cs="Arial"/>
          <w:sz w:val="22"/>
          <w:szCs w:val="22"/>
        </w:rPr>
        <w:t xml:space="preserve"> </w:t>
      </w:r>
      <w:r w:rsidRPr="00447D95">
        <w:rPr>
          <w:rFonts w:ascii="Arial" w:hAnsi="Arial" w:cs="Arial"/>
          <w:sz w:val="22"/>
          <w:szCs w:val="22"/>
        </w:rPr>
        <w:t>2012-2014</w:t>
      </w:r>
    </w:p>
    <w:p w14:paraId="64A8EA39" w14:textId="77777777" w:rsidR="00AA2CFC" w:rsidRPr="00447D95" w:rsidRDefault="00AA2CFC" w:rsidP="00EA70AB">
      <w:pPr>
        <w:pStyle w:val="Header"/>
        <w:widowControl w:val="0"/>
        <w:tabs>
          <w:tab w:val="clear" w:pos="4320"/>
          <w:tab w:val="clear" w:pos="8640"/>
          <w:tab w:val="left" w:pos="360"/>
          <w:tab w:val="left" w:pos="8280"/>
        </w:tabs>
        <w:ind w:left="720" w:hanging="360"/>
        <w:rPr>
          <w:rFonts w:ascii="Arial" w:hAnsi="Arial" w:cs="Arial"/>
          <w:sz w:val="10"/>
          <w:szCs w:val="10"/>
        </w:rPr>
      </w:pPr>
    </w:p>
    <w:p w14:paraId="3F2E7502" w14:textId="28B7F4E5" w:rsidR="00AA2CFC" w:rsidRPr="00447D95" w:rsidRDefault="0009641C"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M</w:t>
      </w:r>
      <w:r w:rsidR="00AB763E" w:rsidRPr="00447D95">
        <w:rPr>
          <w:rFonts w:ascii="Arial" w:hAnsi="Arial" w:cs="Arial"/>
          <w:sz w:val="22"/>
          <w:szCs w:val="22"/>
        </w:rPr>
        <w:t>.</w:t>
      </w:r>
      <w:r w:rsidRPr="00447D95">
        <w:rPr>
          <w:rFonts w:ascii="Arial" w:hAnsi="Arial" w:cs="Arial"/>
          <w:sz w:val="22"/>
          <w:szCs w:val="22"/>
        </w:rPr>
        <w:t>S</w:t>
      </w:r>
      <w:r w:rsidR="00AA2CFC" w:rsidRPr="00447D95">
        <w:rPr>
          <w:rFonts w:ascii="Arial" w:hAnsi="Arial" w:cs="Arial"/>
          <w:sz w:val="22"/>
          <w:szCs w:val="22"/>
        </w:rPr>
        <w:t xml:space="preserve">. in </w:t>
      </w:r>
      <w:r w:rsidRPr="00447D95">
        <w:rPr>
          <w:rFonts w:ascii="Arial" w:hAnsi="Arial" w:cs="Arial"/>
          <w:sz w:val="22"/>
          <w:szCs w:val="22"/>
        </w:rPr>
        <w:t>Epidemiology</w:t>
      </w:r>
      <w:r w:rsidR="00AA2CFC" w:rsidRPr="00447D95">
        <w:rPr>
          <w:rFonts w:ascii="Arial" w:hAnsi="Arial" w:cs="Arial"/>
          <w:sz w:val="22"/>
          <w:szCs w:val="22"/>
        </w:rPr>
        <w:t xml:space="preserve">, </w:t>
      </w:r>
      <w:r w:rsidRPr="00447D95">
        <w:rPr>
          <w:rFonts w:ascii="Arial" w:hAnsi="Arial" w:cs="Arial"/>
          <w:sz w:val="22"/>
          <w:szCs w:val="22"/>
        </w:rPr>
        <w:t>University of Iowa, Iowa City, IA</w:t>
      </w:r>
      <w:r w:rsidR="00AA2CFC"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2009-2011</w:t>
      </w:r>
      <w:r w:rsidR="00AA2CFC" w:rsidRPr="00447D95">
        <w:rPr>
          <w:rFonts w:ascii="Arial" w:hAnsi="Arial" w:cs="Arial"/>
          <w:sz w:val="22"/>
          <w:szCs w:val="22"/>
        </w:rPr>
        <w:br/>
      </w:r>
      <w:r w:rsidRPr="00447D95">
        <w:rPr>
          <w:rFonts w:ascii="Arial" w:hAnsi="Arial" w:cs="Arial"/>
          <w:sz w:val="22"/>
          <w:szCs w:val="22"/>
        </w:rPr>
        <w:t xml:space="preserve">Department of Epidemiology, </w:t>
      </w:r>
      <w:r w:rsidR="00CD44B3" w:rsidRPr="00447D95">
        <w:rPr>
          <w:rFonts w:ascii="Arial" w:hAnsi="Arial" w:cs="Arial"/>
          <w:sz w:val="22"/>
          <w:szCs w:val="22"/>
        </w:rPr>
        <w:t>Advisor</w:t>
      </w:r>
      <w:r w:rsidR="00A74934" w:rsidRPr="00447D95">
        <w:rPr>
          <w:rFonts w:ascii="Arial" w:hAnsi="Arial" w:cs="Arial"/>
          <w:sz w:val="22"/>
          <w:szCs w:val="22"/>
        </w:rPr>
        <w:t xml:space="preserve"> </w:t>
      </w:r>
      <w:r w:rsidRPr="00447D95">
        <w:rPr>
          <w:rFonts w:ascii="Arial" w:hAnsi="Arial" w:cs="Arial"/>
          <w:sz w:val="22"/>
          <w:szCs w:val="22"/>
        </w:rPr>
        <w:t xml:space="preserve">Elizabeth </w:t>
      </w:r>
      <w:proofErr w:type="spellStart"/>
      <w:r w:rsidRPr="00447D95">
        <w:rPr>
          <w:rFonts w:ascii="Arial" w:hAnsi="Arial" w:cs="Arial"/>
          <w:sz w:val="22"/>
          <w:szCs w:val="22"/>
        </w:rPr>
        <w:t>Chrischilles</w:t>
      </w:r>
      <w:proofErr w:type="spellEnd"/>
    </w:p>
    <w:p w14:paraId="744BA192" w14:textId="343ABDDF" w:rsidR="00AA2CFC" w:rsidRPr="00447D95" w:rsidRDefault="00447D95" w:rsidP="00EA70AB">
      <w:pPr>
        <w:pStyle w:val="Header"/>
        <w:widowControl w:val="0"/>
        <w:tabs>
          <w:tab w:val="clear" w:pos="4320"/>
          <w:tab w:val="clear" w:pos="8640"/>
          <w:tab w:val="left" w:pos="360"/>
          <w:tab w:val="left" w:pos="8280"/>
        </w:tabs>
        <w:ind w:left="720" w:hanging="360"/>
        <w:rPr>
          <w:rFonts w:ascii="Arial" w:hAnsi="Arial" w:cs="Arial"/>
          <w:sz w:val="10"/>
          <w:szCs w:val="10"/>
        </w:rPr>
      </w:pPr>
      <w:r>
        <w:rPr>
          <w:rFonts w:ascii="Arial" w:hAnsi="Arial" w:cs="Arial"/>
          <w:sz w:val="10"/>
          <w:szCs w:val="10"/>
        </w:rPr>
        <w:t xml:space="preserve"> </w:t>
      </w:r>
    </w:p>
    <w:p w14:paraId="148241B2" w14:textId="24C2E4BB" w:rsidR="00AA2CFC" w:rsidRPr="00447D95" w:rsidRDefault="00AB763E"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B.A.</w:t>
      </w:r>
      <w:r w:rsidR="00AA2CFC" w:rsidRPr="00447D95">
        <w:rPr>
          <w:rFonts w:ascii="Arial" w:hAnsi="Arial" w:cs="Arial"/>
          <w:sz w:val="22"/>
          <w:szCs w:val="22"/>
        </w:rPr>
        <w:t xml:space="preserve"> in </w:t>
      </w:r>
      <w:r w:rsidR="0009641C" w:rsidRPr="00447D95">
        <w:rPr>
          <w:rFonts w:ascii="Arial" w:hAnsi="Arial" w:cs="Arial"/>
          <w:sz w:val="22"/>
          <w:szCs w:val="22"/>
        </w:rPr>
        <w:t>Biology,</w:t>
      </w:r>
      <w:r w:rsidR="00AA2CFC" w:rsidRPr="00447D95">
        <w:rPr>
          <w:rFonts w:ascii="Arial" w:hAnsi="Arial" w:cs="Arial"/>
          <w:sz w:val="22"/>
          <w:szCs w:val="22"/>
        </w:rPr>
        <w:t xml:space="preserve"> </w:t>
      </w:r>
      <w:r w:rsidR="0009641C" w:rsidRPr="00447D95">
        <w:rPr>
          <w:rFonts w:ascii="Arial" w:hAnsi="Arial" w:cs="Arial"/>
          <w:sz w:val="22"/>
          <w:szCs w:val="22"/>
        </w:rPr>
        <w:t>Anderson</w:t>
      </w:r>
      <w:r w:rsidR="00AA2CFC" w:rsidRPr="00447D95">
        <w:rPr>
          <w:rFonts w:ascii="Arial" w:hAnsi="Arial" w:cs="Arial"/>
          <w:sz w:val="22"/>
          <w:szCs w:val="22"/>
        </w:rPr>
        <w:t xml:space="preserve"> University, </w:t>
      </w:r>
      <w:r w:rsidR="0009641C" w:rsidRPr="00447D95">
        <w:rPr>
          <w:rFonts w:ascii="Arial" w:hAnsi="Arial" w:cs="Arial"/>
          <w:sz w:val="22"/>
          <w:szCs w:val="22"/>
        </w:rPr>
        <w:t>Anderson, IN</w:t>
      </w:r>
      <w:r w:rsidR="00AA2CFC"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0009641C" w:rsidRPr="00447D95">
        <w:rPr>
          <w:rFonts w:ascii="Arial" w:hAnsi="Arial" w:cs="Arial"/>
          <w:sz w:val="22"/>
          <w:szCs w:val="22"/>
        </w:rPr>
        <w:t>2005-2009</w:t>
      </w:r>
      <w:r w:rsidR="00AA2CFC" w:rsidRPr="00447D95">
        <w:rPr>
          <w:rFonts w:ascii="Arial" w:hAnsi="Arial" w:cs="Arial"/>
          <w:sz w:val="22"/>
          <w:szCs w:val="22"/>
        </w:rPr>
        <w:br/>
      </w:r>
    </w:p>
    <w:p w14:paraId="4134E6F3" w14:textId="77777777" w:rsidR="00CD44B3" w:rsidRPr="00447D95" w:rsidRDefault="00CD44B3" w:rsidP="00CD44B3">
      <w:pPr>
        <w:rPr>
          <w:rFonts w:ascii="Arial" w:hAnsi="Arial" w:cs="Arial"/>
          <w:b/>
          <w:i/>
        </w:rPr>
      </w:pPr>
      <w:r w:rsidRPr="00447D95">
        <w:rPr>
          <w:rFonts w:ascii="Arial" w:hAnsi="Arial" w:cs="Arial"/>
          <w:b/>
          <w:i/>
        </w:rPr>
        <w:t>HONORS AND AWARDS</w:t>
      </w:r>
    </w:p>
    <w:p w14:paraId="174078F4" w14:textId="77777777" w:rsidR="00AA2CFC" w:rsidRPr="00447D95" w:rsidRDefault="00AA2CFC">
      <w:pPr>
        <w:widowControl w:val="0"/>
        <w:tabs>
          <w:tab w:val="left" w:pos="1440"/>
        </w:tabs>
        <w:rPr>
          <w:rFonts w:ascii="Arial" w:hAnsi="Arial" w:cs="Arial"/>
          <w:sz w:val="10"/>
          <w:szCs w:val="10"/>
        </w:rPr>
      </w:pPr>
    </w:p>
    <w:p w14:paraId="4574EB2F" w14:textId="73A17D93" w:rsidR="00876E2B" w:rsidRPr="00447D95" w:rsidRDefault="00876E2B" w:rsidP="00876E2B">
      <w:pPr>
        <w:widowControl w:val="0"/>
        <w:tabs>
          <w:tab w:val="left" w:pos="1440"/>
        </w:tabs>
        <w:ind w:left="360"/>
        <w:rPr>
          <w:rFonts w:ascii="Arial" w:hAnsi="Arial" w:cs="Arial"/>
          <w:sz w:val="22"/>
          <w:szCs w:val="22"/>
        </w:rPr>
      </w:pPr>
      <w:r w:rsidRPr="00447D95">
        <w:rPr>
          <w:rFonts w:ascii="Arial" w:hAnsi="Arial" w:cs="Arial"/>
          <w:sz w:val="22"/>
          <w:szCs w:val="22"/>
        </w:rPr>
        <w:t>American Society for Human Genetics Reviewer’s Choice Abstract</w:t>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t xml:space="preserve"> </w:t>
      </w:r>
      <w:r>
        <w:rPr>
          <w:rFonts w:ascii="Arial" w:hAnsi="Arial" w:cs="Arial"/>
          <w:sz w:val="22"/>
          <w:szCs w:val="22"/>
        </w:rPr>
        <w:t xml:space="preserve">             </w:t>
      </w:r>
      <w:r w:rsidRPr="00447D95">
        <w:rPr>
          <w:rFonts w:ascii="Arial" w:hAnsi="Arial" w:cs="Arial"/>
          <w:sz w:val="22"/>
          <w:szCs w:val="22"/>
        </w:rPr>
        <w:t xml:space="preserve"> 201</w:t>
      </w:r>
      <w:r>
        <w:rPr>
          <w:rFonts w:ascii="Arial" w:hAnsi="Arial" w:cs="Arial"/>
          <w:sz w:val="22"/>
          <w:szCs w:val="22"/>
        </w:rPr>
        <w:t>9</w:t>
      </w:r>
    </w:p>
    <w:p w14:paraId="316F34DB" w14:textId="77777777" w:rsidR="00876E2B" w:rsidRPr="00447D95" w:rsidRDefault="00876E2B" w:rsidP="00876E2B">
      <w:pPr>
        <w:pStyle w:val="ListParagraph"/>
        <w:widowControl w:val="0"/>
        <w:numPr>
          <w:ilvl w:val="0"/>
          <w:numId w:val="5"/>
        </w:numPr>
        <w:tabs>
          <w:tab w:val="left" w:pos="1440"/>
        </w:tabs>
        <w:ind w:left="1080"/>
        <w:rPr>
          <w:rFonts w:ascii="Arial" w:hAnsi="Arial" w:cs="Arial"/>
          <w:sz w:val="22"/>
          <w:szCs w:val="22"/>
        </w:rPr>
      </w:pPr>
      <w:r w:rsidRPr="00447D95">
        <w:rPr>
          <w:rFonts w:ascii="Arial" w:hAnsi="Arial" w:cs="Arial"/>
          <w:sz w:val="22"/>
          <w:szCs w:val="22"/>
        </w:rPr>
        <w:t>Awarded to top scoring (~10%) poster abstracts</w:t>
      </w:r>
    </w:p>
    <w:p w14:paraId="0FD6FB57" w14:textId="77777777" w:rsidR="00876E2B" w:rsidRPr="00876E2B" w:rsidRDefault="00876E2B" w:rsidP="00876E2B">
      <w:pPr>
        <w:widowControl w:val="0"/>
        <w:tabs>
          <w:tab w:val="left" w:pos="1440"/>
        </w:tabs>
        <w:rPr>
          <w:rFonts w:ascii="Arial" w:hAnsi="Arial" w:cs="Arial"/>
          <w:sz w:val="10"/>
          <w:szCs w:val="10"/>
        </w:rPr>
      </w:pPr>
    </w:p>
    <w:p w14:paraId="14A10CD9" w14:textId="6E8C1A39" w:rsidR="007B36D5" w:rsidRDefault="007B36D5" w:rsidP="00FE711A">
      <w:pPr>
        <w:widowControl w:val="0"/>
        <w:tabs>
          <w:tab w:val="left" w:pos="1440"/>
        </w:tabs>
        <w:ind w:left="360"/>
        <w:rPr>
          <w:rFonts w:ascii="Arial" w:hAnsi="Arial" w:cs="Arial"/>
          <w:sz w:val="22"/>
          <w:szCs w:val="22"/>
        </w:rPr>
      </w:pPr>
      <w:r>
        <w:rPr>
          <w:rFonts w:ascii="Arial" w:hAnsi="Arial" w:cs="Arial"/>
          <w:sz w:val="22"/>
          <w:szCs w:val="22"/>
        </w:rPr>
        <w:t>Anderson University Distinguished Young Alumni Award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2019</w:t>
      </w:r>
    </w:p>
    <w:p w14:paraId="34C6EFDD" w14:textId="77777777" w:rsidR="007B36D5" w:rsidRPr="007B36D5" w:rsidRDefault="007B36D5" w:rsidP="00FE711A">
      <w:pPr>
        <w:widowControl w:val="0"/>
        <w:tabs>
          <w:tab w:val="left" w:pos="1440"/>
        </w:tabs>
        <w:ind w:left="360"/>
        <w:rPr>
          <w:rFonts w:ascii="Arial" w:hAnsi="Arial" w:cs="Arial"/>
          <w:sz w:val="10"/>
          <w:szCs w:val="10"/>
        </w:rPr>
      </w:pPr>
    </w:p>
    <w:p w14:paraId="2A5EB209" w14:textId="2E8B6933" w:rsidR="00D12BCE" w:rsidRDefault="00D12BCE" w:rsidP="00FE711A">
      <w:pPr>
        <w:widowControl w:val="0"/>
        <w:tabs>
          <w:tab w:val="left" w:pos="1440"/>
        </w:tabs>
        <w:ind w:left="360"/>
        <w:rPr>
          <w:rFonts w:ascii="Arial" w:hAnsi="Arial" w:cs="Arial"/>
          <w:sz w:val="22"/>
          <w:szCs w:val="22"/>
        </w:rPr>
      </w:pPr>
      <w:r>
        <w:rPr>
          <w:rFonts w:ascii="Arial" w:hAnsi="Arial" w:cs="Arial"/>
          <w:sz w:val="22"/>
          <w:szCs w:val="22"/>
        </w:rPr>
        <w:t xml:space="preserve">Quantitative </w:t>
      </w:r>
      <w:proofErr w:type="spellStart"/>
      <w:r>
        <w:rPr>
          <w:rFonts w:ascii="Arial" w:hAnsi="Arial" w:cs="Arial"/>
          <w:sz w:val="22"/>
          <w:szCs w:val="22"/>
        </w:rPr>
        <w:t>Geneitcs</w:t>
      </w:r>
      <w:proofErr w:type="spellEnd"/>
      <w:r>
        <w:rPr>
          <w:rFonts w:ascii="Arial" w:hAnsi="Arial" w:cs="Arial"/>
          <w:sz w:val="22"/>
          <w:szCs w:val="22"/>
        </w:rPr>
        <w:t xml:space="preserve"> and Genomics Gordon Research Conference,</w:t>
      </w:r>
      <w:r w:rsidRPr="00D12BCE">
        <w:rPr>
          <w:rFonts w:ascii="Arial" w:hAnsi="Arial" w:cs="Arial"/>
          <w:sz w:val="22"/>
          <w:szCs w:val="22"/>
        </w:rPr>
        <w:t xml:space="preserve"> </w:t>
      </w:r>
      <w:r>
        <w:rPr>
          <w:rFonts w:ascii="Arial" w:hAnsi="Arial" w:cs="Arial"/>
          <w:sz w:val="22"/>
          <w:szCs w:val="22"/>
        </w:rPr>
        <w:t>Travel Award</w:t>
      </w:r>
      <w:r>
        <w:rPr>
          <w:rFonts w:ascii="Arial" w:hAnsi="Arial" w:cs="Arial"/>
          <w:sz w:val="22"/>
          <w:szCs w:val="22"/>
        </w:rPr>
        <w:tab/>
      </w:r>
      <w:r>
        <w:rPr>
          <w:rFonts w:ascii="Arial" w:hAnsi="Arial" w:cs="Arial"/>
          <w:sz w:val="22"/>
          <w:szCs w:val="22"/>
        </w:rPr>
        <w:tab/>
        <w:t xml:space="preserve">   2019</w:t>
      </w:r>
    </w:p>
    <w:p w14:paraId="3E5418C3" w14:textId="77777777" w:rsidR="00D12BCE" w:rsidRPr="00D12BCE" w:rsidRDefault="00D12BCE" w:rsidP="00FE711A">
      <w:pPr>
        <w:widowControl w:val="0"/>
        <w:tabs>
          <w:tab w:val="left" w:pos="1440"/>
        </w:tabs>
        <w:ind w:left="360"/>
        <w:rPr>
          <w:rFonts w:ascii="Arial" w:hAnsi="Arial" w:cs="Arial"/>
          <w:sz w:val="10"/>
          <w:szCs w:val="10"/>
        </w:rPr>
      </w:pPr>
    </w:p>
    <w:p w14:paraId="1C37E037" w14:textId="430B7A46" w:rsidR="00FE711A" w:rsidRPr="00447D95" w:rsidRDefault="00FE711A" w:rsidP="00FE711A">
      <w:pPr>
        <w:widowControl w:val="0"/>
        <w:tabs>
          <w:tab w:val="left" w:pos="1440"/>
        </w:tabs>
        <w:ind w:left="360"/>
        <w:rPr>
          <w:rFonts w:ascii="Arial" w:hAnsi="Arial" w:cs="Arial"/>
          <w:sz w:val="22"/>
          <w:szCs w:val="22"/>
        </w:rPr>
      </w:pPr>
      <w:r>
        <w:rPr>
          <w:rFonts w:ascii="Arial" w:hAnsi="Arial" w:cs="Arial"/>
          <w:sz w:val="22"/>
          <w:szCs w:val="22"/>
        </w:rPr>
        <w:t>Postdoctoral Award for Research Excellence, University of North Carolina at Chapel Hill</w:t>
      </w:r>
      <w:r>
        <w:rPr>
          <w:rFonts w:ascii="Arial" w:hAnsi="Arial" w:cs="Arial"/>
          <w:sz w:val="22"/>
          <w:szCs w:val="22"/>
        </w:rPr>
        <w:tab/>
        <w:t xml:space="preserve">   2018</w:t>
      </w:r>
    </w:p>
    <w:p w14:paraId="21AA4578" w14:textId="58CFAD3F" w:rsidR="00FE711A" w:rsidRPr="00FE711A" w:rsidRDefault="00FE711A" w:rsidP="00FE711A">
      <w:pPr>
        <w:pStyle w:val="ListParagraph"/>
        <w:widowControl w:val="0"/>
        <w:numPr>
          <w:ilvl w:val="0"/>
          <w:numId w:val="20"/>
        </w:numPr>
        <w:tabs>
          <w:tab w:val="left" w:pos="1440"/>
        </w:tabs>
        <w:ind w:left="1080"/>
        <w:rPr>
          <w:rFonts w:ascii="Arial" w:hAnsi="Arial" w:cs="Arial"/>
          <w:sz w:val="22"/>
          <w:szCs w:val="22"/>
        </w:rPr>
      </w:pPr>
      <w:r w:rsidRPr="00FE711A">
        <w:rPr>
          <w:rFonts w:ascii="Arial" w:hAnsi="Arial" w:cs="Arial"/>
          <w:sz w:val="22"/>
          <w:szCs w:val="22"/>
        </w:rPr>
        <w:t xml:space="preserve">Awarded in recognition of the research promise demonstrated </w:t>
      </w:r>
      <w:r>
        <w:rPr>
          <w:rFonts w:ascii="Arial" w:hAnsi="Arial" w:cs="Arial"/>
          <w:sz w:val="22"/>
          <w:szCs w:val="22"/>
        </w:rPr>
        <w:t>by a postdoc</w:t>
      </w:r>
    </w:p>
    <w:p w14:paraId="6D5F40E7" w14:textId="77777777" w:rsidR="00FE711A" w:rsidRPr="00FE711A" w:rsidRDefault="00FE711A" w:rsidP="00FE711A">
      <w:pPr>
        <w:widowControl w:val="0"/>
        <w:tabs>
          <w:tab w:val="left" w:pos="1440"/>
        </w:tabs>
        <w:ind w:left="360"/>
        <w:rPr>
          <w:rFonts w:ascii="Arial" w:hAnsi="Arial" w:cs="Arial"/>
          <w:sz w:val="10"/>
          <w:szCs w:val="10"/>
        </w:rPr>
      </w:pPr>
    </w:p>
    <w:p w14:paraId="0E7DB6D4" w14:textId="7335341C" w:rsidR="00791A1B" w:rsidRPr="00447D95" w:rsidRDefault="00791A1B" w:rsidP="00E619DC">
      <w:pPr>
        <w:widowControl w:val="0"/>
        <w:tabs>
          <w:tab w:val="left" w:pos="1440"/>
        </w:tabs>
        <w:ind w:left="360"/>
        <w:rPr>
          <w:rFonts w:ascii="Arial" w:hAnsi="Arial" w:cs="Arial"/>
          <w:sz w:val="22"/>
          <w:szCs w:val="22"/>
        </w:rPr>
      </w:pPr>
      <w:r w:rsidRPr="00447D95">
        <w:rPr>
          <w:rFonts w:ascii="Arial" w:hAnsi="Arial" w:cs="Arial"/>
          <w:sz w:val="22"/>
          <w:szCs w:val="22"/>
        </w:rPr>
        <w:t>American Society for Human Genetics Charles J. Epstein Trainee Award</w:t>
      </w:r>
      <w:r w:rsidR="00447D95">
        <w:rPr>
          <w:rFonts w:ascii="Arial" w:hAnsi="Arial" w:cs="Arial"/>
          <w:sz w:val="22"/>
          <w:szCs w:val="22"/>
        </w:rPr>
        <w:t xml:space="preserve"> for Excellence</w:t>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2018</w:t>
      </w:r>
      <w:r w:rsidR="00447D95">
        <w:rPr>
          <w:rFonts w:ascii="Arial" w:hAnsi="Arial" w:cs="Arial"/>
          <w:sz w:val="22"/>
          <w:szCs w:val="22"/>
        </w:rPr>
        <w:br/>
      </w:r>
      <w:r w:rsidR="00B340AB" w:rsidRPr="00447D95">
        <w:rPr>
          <w:rFonts w:ascii="Arial" w:hAnsi="Arial" w:cs="Arial"/>
          <w:sz w:val="22"/>
          <w:szCs w:val="22"/>
        </w:rPr>
        <w:t>in Human Genetics Research, F</w:t>
      </w:r>
      <w:r w:rsidRPr="00447D95">
        <w:rPr>
          <w:rFonts w:ascii="Arial" w:hAnsi="Arial" w:cs="Arial"/>
          <w:sz w:val="22"/>
          <w:szCs w:val="22"/>
        </w:rPr>
        <w:t>inalist</w:t>
      </w:r>
    </w:p>
    <w:p w14:paraId="57299B2F" w14:textId="20A616E9" w:rsidR="00791A1B" w:rsidRPr="00447D95" w:rsidRDefault="00791A1B" w:rsidP="00E619DC">
      <w:pPr>
        <w:pStyle w:val="ListParagraph"/>
        <w:widowControl w:val="0"/>
        <w:numPr>
          <w:ilvl w:val="0"/>
          <w:numId w:val="20"/>
        </w:numPr>
        <w:tabs>
          <w:tab w:val="left" w:pos="1440"/>
        </w:tabs>
        <w:ind w:left="1080"/>
        <w:rPr>
          <w:rFonts w:ascii="Arial" w:hAnsi="Arial" w:cs="Arial"/>
          <w:sz w:val="22"/>
          <w:szCs w:val="22"/>
        </w:rPr>
      </w:pPr>
      <w:r w:rsidRPr="00447D95">
        <w:rPr>
          <w:rFonts w:ascii="Arial" w:hAnsi="Arial" w:cs="Arial"/>
          <w:sz w:val="22"/>
          <w:szCs w:val="22"/>
        </w:rPr>
        <w:t>Highly competitive abstract submitted and presented at annual meeting</w:t>
      </w:r>
      <w:r w:rsidR="00447D95">
        <w:rPr>
          <w:rFonts w:ascii="Arial" w:hAnsi="Arial" w:cs="Arial"/>
          <w:sz w:val="22"/>
          <w:szCs w:val="22"/>
        </w:rPr>
        <w:t xml:space="preserve"> by a pre-</w:t>
      </w:r>
    </w:p>
    <w:p w14:paraId="312886FA" w14:textId="3E7A9A93" w:rsidR="00791A1B" w:rsidRPr="00447D95" w:rsidRDefault="00791A1B" w:rsidP="00E619DC">
      <w:pPr>
        <w:ind w:left="1080"/>
        <w:rPr>
          <w:rFonts w:ascii="Arial" w:hAnsi="Arial" w:cs="Arial"/>
          <w:sz w:val="22"/>
          <w:szCs w:val="22"/>
        </w:rPr>
      </w:pPr>
      <w:r w:rsidRPr="00447D95">
        <w:rPr>
          <w:rFonts w:ascii="Arial" w:hAnsi="Arial" w:cs="Arial"/>
          <w:sz w:val="22"/>
          <w:szCs w:val="22"/>
        </w:rPr>
        <w:t>or post-doctoral trainee</w:t>
      </w:r>
    </w:p>
    <w:p w14:paraId="3107ACD2" w14:textId="77777777" w:rsidR="00791A1B" w:rsidRPr="00447D95" w:rsidRDefault="00791A1B" w:rsidP="00E619DC">
      <w:pPr>
        <w:widowControl w:val="0"/>
        <w:tabs>
          <w:tab w:val="left" w:pos="1440"/>
        </w:tabs>
        <w:ind w:left="360"/>
        <w:rPr>
          <w:rFonts w:ascii="Arial" w:hAnsi="Arial" w:cs="Arial"/>
          <w:sz w:val="10"/>
          <w:szCs w:val="10"/>
        </w:rPr>
      </w:pPr>
    </w:p>
    <w:p w14:paraId="3DF81B10" w14:textId="4EC3E90E" w:rsidR="00A4441E" w:rsidRPr="00447D95" w:rsidRDefault="00A4441E" w:rsidP="00E619DC">
      <w:pPr>
        <w:widowControl w:val="0"/>
        <w:tabs>
          <w:tab w:val="left" w:pos="1440"/>
        </w:tabs>
        <w:ind w:left="360"/>
        <w:rPr>
          <w:rFonts w:ascii="Arial" w:hAnsi="Arial" w:cs="Arial"/>
          <w:sz w:val="22"/>
          <w:szCs w:val="22"/>
        </w:rPr>
      </w:pPr>
      <w:r w:rsidRPr="00447D95">
        <w:rPr>
          <w:rFonts w:ascii="Arial" w:hAnsi="Arial" w:cs="Arial"/>
          <w:sz w:val="22"/>
          <w:szCs w:val="22"/>
        </w:rPr>
        <w:t xml:space="preserve">Royal College of Obstetrics and </w:t>
      </w:r>
      <w:proofErr w:type="spellStart"/>
      <w:r w:rsidRPr="00447D95">
        <w:rPr>
          <w:rFonts w:ascii="Arial" w:hAnsi="Arial" w:cs="Arial"/>
          <w:sz w:val="22"/>
          <w:szCs w:val="22"/>
        </w:rPr>
        <w:t>Gynaecologists</w:t>
      </w:r>
      <w:proofErr w:type="spellEnd"/>
      <w:r w:rsidRPr="00447D95">
        <w:rPr>
          <w:rFonts w:ascii="Arial" w:hAnsi="Arial" w:cs="Arial"/>
          <w:sz w:val="22"/>
          <w:szCs w:val="22"/>
        </w:rPr>
        <w:t xml:space="preserve"> David Liu Prize Paper</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2018</w:t>
      </w:r>
    </w:p>
    <w:p w14:paraId="6E49814C" w14:textId="2E449E51" w:rsidR="00A4441E" w:rsidRPr="00447D95" w:rsidRDefault="00A4441E" w:rsidP="00E619DC">
      <w:pPr>
        <w:pStyle w:val="ListParagraph"/>
        <w:widowControl w:val="0"/>
        <w:numPr>
          <w:ilvl w:val="0"/>
          <w:numId w:val="17"/>
        </w:numPr>
        <w:tabs>
          <w:tab w:val="left" w:pos="1440"/>
        </w:tabs>
        <w:ind w:left="1080"/>
        <w:rPr>
          <w:rFonts w:ascii="Arial" w:hAnsi="Arial" w:cs="Arial"/>
          <w:sz w:val="22"/>
          <w:szCs w:val="22"/>
        </w:rPr>
      </w:pPr>
      <w:r w:rsidRPr="00447D95">
        <w:rPr>
          <w:rFonts w:ascii="Arial" w:hAnsi="Arial" w:cs="Arial"/>
          <w:sz w:val="22"/>
          <w:szCs w:val="22"/>
        </w:rPr>
        <w:t>Best obstetrics or prenatal diagnosis paper in BJOG 2016/2017</w:t>
      </w:r>
    </w:p>
    <w:p w14:paraId="14F229BD" w14:textId="77777777" w:rsidR="00A4441E" w:rsidRPr="00447D95" w:rsidRDefault="00A4441E" w:rsidP="00E619DC">
      <w:pPr>
        <w:widowControl w:val="0"/>
        <w:tabs>
          <w:tab w:val="left" w:pos="1440"/>
        </w:tabs>
        <w:ind w:left="360"/>
        <w:rPr>
          <w:rFonts w:ascii="Arial" w:hAnsi="Arial" w:cs="Arial"/>
          <w:sz w:val="10"/>
          <w:szCs w:val="10"/>
        </w:rPr>
      </w:pPr>
    </w:p>
    <w:p w14:paraId="4CE068EB" w14:textId="03DDC530" w:rsidR="00CA4D78" w:rsidRPr="00447D95" w:rsidRDefault="00CA4D78" w:rsidP="00E619DC">
      <w:pPr>
        <w:widowControl w:val="0"/>
        <w:tabs>
          <w:tab w:val="left" w:pos="1440"/>
        </w:tabs>
        <w:ind w:left="360"/>
        <w:rPr>
          <w:rFonts w:ascii="Arial" w:hAnsi="Arial" w:cs="Arial"/>
          <w:sz w:val="22"/>
          <w:szCs w:val="22"/>
        </w:rPr>
      </w:pPr>
      <w:r w:rsidRPr="00447D95">
        <w:rPr>
          <w:rFonts w:ascii="Arial" w:hAnsi="Arial" w:cs="Arial"/>
          <w:sz w:val="22"/>
          <w:szCs w:val="22"/>
        </w:rPr>
        <w:t>A</w:t>
      </w:r>
      <w:r w:rsidR="002A094C" w:rsidRPr="00447D95">
        <w:rPr>
          <w:rFonts w:ascii="Arial" w:hAnsi="Arial" w:cs="Arial"/>
          <w:sz w:val="22"/>
          <w:szCs w:val="22"/>
        </w:rPr>
        <w:t>merican Society for Human Genetics Trainee Spotlight Paper</w:t>
      </w:r>
      <w:r w:rsidR="002A094C" w:rsidRPr="00447D95">
        <w:rPr>
          <w:rFonts w:ascii="Arial" w:hAnsi="Arial" w:cs="Arial"/>
          <w:sz w:val="22"/>
          <w:szCs w:val="22"/>
        </w:rPr>
        <w:tab/>
      </w:r>
      <w:r w:rsidR="002A094C" w:rsidRPr="00447D95">
        <w:rPr>
          <w:rFonts w:ascii="Arial" w:hAnsi="Arial" w:cs="Arial"/>
          <w:sz w:val="22"/>
          <w:szCs w:val="22"/>
        </w:rPr>
        <w:tab/>
      </w:r>
      <w:r w:rsidR="002A094C"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2017</w:t>
      </w:r>
    </w:p>
    <w:p w14:paraId="42213AB9" w14:textId="0D79057E" w:rsidR="00CA4D78" w:rsidRPr="00447D95" w:rsidRDefault="00CA4D78" w:rsidP="00E619DC">
      <w:pPr>
        <w:pStyle w:val="ListParagraph"/>
        <w:widowControl w:val="0"/>
        <w:numPr>
          <w:ilvl w:val="0"/>
          <w:numId w:val="5"/>
        </w:numPr>
        <w:tabs>
          <w:tab w:val="left" w:pos="1440"/>
        </w:tabs>
        <w:ind w:left="1080"/>
        <w:rPr>
          <w:rFonts w:ascii="Arial" w:hAnsi="Arial" w:cs="Arial"/>
          <w:sz w:val="22"/>
          <w:szCs w:val="22"/>
        </w:rPr>
      </w:pPr>
      <w:r w:rsidRPr="00447D95">
        <w:rPr>
          <w:rFonts w:ascii="Arial" w:hAnsi="Arial" w:cs="Arial"/>
          <w:sz w:val="22"/>
          <w:szCs w:val="22"/>
        </w:rPr>
        <w:t>Outstanding paper written by ASHG trainee member</w:t>
      </w:r>
      <w:r w:rsidR="002A094C" w:rsidRPr="00447D95">
        <w:rPr>
          <w:rFonts w:ascii="Arial" w:hAnsi="Arial" w:cs="Arial"/>
          <w:sz w:val="22"/>
          <w:szCs w:val="22"/>
        </w:rPr>
        <w:t>; 2 awarded/quarter</w:t>
      </w:r>
    </w:p>
    <w:p w14:paraId="60FDE404" w14:textId="77777777" w:rsidR="00CA4D78" w:rsidRPr="00447D95" w:rsidRDefault="00CA4D78" w:rsidP="00E619DC">
      <w:pPr>
        <w:pStyle w:val="ListParagraph"/>
        <w:widowControl w:val="0"/>
        <w:tabs>
          <w:tab w:val="left" w:pos="1440"/>
        </w:tabs>
        <w:ind w:left="1080"/>
        <w:rPr>
          <w:rFonts w:ascii="Arial" w:hAnsi="Arial" w:cs="Arial"/>
          <w:sz w:val="10"/>
          <w:szCs w:val="10"/>
        </w:rPr>
      </w:pPr>
    </w:p>
    <w:p w14:paraId="258B387C" w14:textId="432E13B6" w:rsidR="00CA4D78" w:rsidRPr="00447D95" w:rsidRDefault="002A094C" w:rsidP="00E619DC">
      <w:pPr>
        <w:widowControl w:val="0"/>
        <w:tabs>
          <w:tab w:val="left" w:pos="1440"/>
        </w:tabs>
        <w:ind w:left="360"/>
        <w:rPr>
          <w:rFonts w:ascii="Arial" w:hAnsi="Arial" w:cs="Arial"/>
          <w:sz w:val="22"/>
          <w:szCs w:val="22"/>
        </w:rPr>
      </w:pPr>
      <w:r w:rsidRPr="00447D95">
        <w:rPr>
          <w:rFonts w:ascii="Arial" w:hAnsi="Arial" w:cs="Arial"/>
          <w:sz w:val="22"/>
          <w:szCs w:val="22"/>
        </w:rPr>
        <w:t>American Society for Human Genetics</w:t>
      </w:r>
      <w:r w:rsidR="00CA4D78" w:rsidRPr="00447D95">
        <w:rPr>
          <w:rFonts w:ascii="Arial" w:hAnsi="Arial" w:cs="Arial"/>
          <w:sz w:val="22"/>
          <w:szCs w:val="22"/>
        </w:rPr>
        <w:t xml:space="preserve"> R</w:t>
      </w:r>
      <w:r w:rsidRPr="00447D95">
        <w:rPr>
          <w:rFonts w:ascii="Arial" w:hAnsi="Arial" w:cs="Arial"/>
          <w:sz w:val="22"/>
          <w:szCs w:val="22"/>
        </w:rPr>
        <w:t>eviewer’s Choice Abstract</w:t>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00E619DC" w:rsidRPr="00447D95">
        <w:rPr>
          <w:rFonts w:ascii="Arial" w:hAnsi="Arial" w:cs="Arial"/>
          <w:sz w:val="22"/>
          <w:szCs w:val="22"/>
        </w:rPr>
        <w:t xml:space="preserve"> </w:t>
      </w:r>
      <w:r w:rsidR="00CA4D78" w:rsidRPr="00447D95">
        <w:rPr>
          <w:rFonts w:ascii="Arial" w:hAnsi="Arial" w:cs="Arial"/>
          <w:sz w:val="22"/>
          <w:szCs w:val="22"/>
        </w:rPr>
        <w:t>2017</w:t>
      </w:r>
    </w:p>
    <w:p w14:paraId="3826A946" w14:textId="6A48FD33" w:rsidR="00CA4D78" w:rsidRPr="00447D95" w:rsidRDefault="00CA4D78" w:rsidP="00E619DC">
      <w:pPr>
        <w:pStyle w:val="ListParagraph"/>
        <w:widowControl w:val="0"/>
        <w:numPr>
          <w:ilvl w:val="0"/>
          <w:numId w:val="5"/>
        </w:numPr>
        <w:tabs>
          <w:tab w:val="left" w:pos="1440"/>
        </w:tabs>
        <w:ind w:left="1080"/>
        <w:rPr>
          <w:rFonts w:ascii="Arial" w:hAnsi="Arial" w:cs="Arial"/>
          <w:sz w:val="22"/>
          <w:szCs w:val="22"/>
        </w:rPr>
      </w:pPr>
      <w:r w:rsidRPr="00447D95">
        <w:rPr>
          <w:rFonts w:ascii="Arial" w:hAnsi="Arial" w:cs="Arial"/>
          <w:sz w:val="22"/>
          <w:szCs w:val="22"/>
        </w:rPr>
        <w:t>A</w:t>
      </w:r>
      <w:r w:rsidR="002A094C" w:rsidRPr="00447D95">
        <w:rPr>
          <w:rFonts w:ascii="Arial" w:hAnsi="Arial" w:cs="Arial"/>
          <w:sz w:val="22"/>
          <w:szCs w:val="22"/>
        </w:rPr>
        <w:t xml:space="preserve">warded to top scoring (~10%) </w:t>
      </w:r>
      <w:r w:rsidRPr="00447D95">
        <w:rPr>
          <w:rFonts w:ascii="Arial" w:hAnsi="Arial" w:cs="Arial"/>
          <w:sz w:val="22"/>
          <w:szCs w:val="22"/>
        </w:rPr>
        <w:t>poster abstracts</w:t>
      </w:r>
    </w:p>
    <w:p w14:paraId="07214CFE" w14:textId="77777777" w:rsidR="00CA4D78" w:rsidRPr="00447D95" w:rsidRDefault="00CA4D78" w:rsidP="00E619DC">
      <w:pPr>
        <w:pStyle w:val="ListParagraph"/>
        <w:widowControl w:val="0"/>
        <w:tabs>
          <w:tab w:val="left" w:pos="1440"/>
        </w:tabs>
        <w:ind w:left="1080"/>
        <w:rPr>
          <w:rFonts w:ascii="Arial" w:hAnsi="Arial" w:cs="Arial"/>
          <w:sz w:val="10"/>
          <w:szCs w:val="10"/>
        </w:rPr>
      </w:pPr>
    </w:p>
    <w:p w14:paraId="169A66A2" w14:textId="5AD31389" w:rsidR="00CA4D78" w:rsidRPr="00447D95" w:rsidRDefault="00CA4D78" w:rsidP="00E619DC">
      <w:pPr>
        <w:widowControl w:val="0"/>
        <w:tabs>
          <w:tab w:val="left" w:pos="1440"/>
        </w:tabs>
        <w:ind w:left="360"/>
        <w:rPr>
          <w:rFonts w:ascii="Arial" w:hAnsi="Arial" w:cs="Arial"/>
          <w:sz w:val="22"/>
          <w:szCs w:val="22"/>
        </w:rPr>
      </w:pPr>
      <w:r w:rsidRPr="00447D95">
        <w:rPr>
          <w:rFonts w:ascii="Arial" w:hAnsi="Arial" w:cs="Arial"/>
          <w:sz w:val="22"/>
          <w:szCs w:val="22"/>
        </w:rPr>
        <w:t>Executive Council of Graduate and Professional Students Travel Grant,</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2014</w:t>
      </w:r>
    </w:p>
    <w:p w14:paraId="7C1FAF13" w14:textId="33D474DD" w:rsidR="00CA4D78" w:rsidRPr="00447D95" w:rsidRDefault="00CA4D78" w:rsidP="00E619DC">
      <w:pPr>
        <w:widowControl w:val="0"/>
        <w:tabs>
          <w:tab w:val="left" w:pos="1440"/>
        </w:tabs>
        <w:ind w:left="1170" w:hanging="810"/>
        <w:rPr>
          <w:rFonts w:ascii="Arial" w:hAnsi="Arial" w:cs="Arial"/>
          <w:sz w:val="22"/>
          <w:szCs w:val="22"/>
        </w:rPr>
      </w:pPr>
      <w:r w:rsidRPr="00447D95">
        <w:rPr>
          <w:rFonts w:ascii="Arial" w:hAnsi="Arial" w:cs="Arial"/>
          <w:sz w:val="22"/>
          <w:szCs w:val="22"/>
        </w:rPr>
        <w:t xml:space="preserve">      </w:t>
      </w:r>
      <w:r w:rsidR="00111881" w:rsidRPr="00447D95">
        <w:rPr>
          <w:rFonts w:ascii="Arial" w:hAnsi="Arial" w:cs="Arial"/>
          <w:sz w:val="22"/>
          <w:szCs w:val="22"/>
        </w:rPr>
        <w:t xml:space="preserve">     </w:t>
      </w:r>
      <w:r w:rsidRPr="00447D95">
        <w:rPr>
          <w:rFonts w:ascii="Arial" w:hAnsi="Arial" w:cs="Arial"/>
          <w:sz w:val="22"/>
          <w:szCs w:val="22"/>
        </w:rPr>
        <w:t>University of Iowa</w:t>
      </w:r>
    </w:p>
    <w:p w14:paraId="23935017" w14:textId="77777777" w:rsidR="00CA4D78" w:rsidRPr="00447D95" w:rsidRDefault="00CA4D78" w:rsidP="00E619DC">
      <w:pPr>
        <w:widowControl w:val="0"/>
        <w:tabs>
          <w:tab w:val="left" w:pos="1440"/>
        </w:tabs>
        <w:ind w:left="360"/>
        <w:rPr>
          <w:rFonts w:ascii="Arial" w:hAnsi="Arial" w:cs="Arial"/>
          <w:sz w:val="10"/>
          <w:szCs w:val="10"/>
        </w:rPr>
      </w:pPr>
    </w:p>
    <w:p w14:paraId="3AFF077A" w14:textId="688ECA2F" w:rsidR="00CA4D78" w:rsidRPr="00447D95" w:rsidRDefault="00CA4D78" w:rsidP="00E619DC">
      <w:pPr>
        <w:widowControl w:val="0"/>
        <w:tabs>
          <w:tab w:val="left" w:pos="1440"/>
        </w:tabs>
        <w:ind w:left="360"/>
        <w:rPr>
          <w:rFonts w:ascii="Arial" w:hAnsi="Arial" w:cs="Arial"/>
          <w:sz w:val="22"/>
          <w:szCs w:val="22"/>
        </w:rPr>
      </w:pPr>
      <w:r w:rsidRPr="00447D95">
        <w:rPr>
          <w:rFonts w:ascii="Arial" w:hAnsi="Arial" w:cs="Arial"/>
          <w:sz w:val="22"/>
          <w:szCs w:val="22"/>
        </w:rPr>
        <w:t>Outstanding Teaching Assistant of the Year</w:t>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2014</w:t>
      </w:r>
    </w:p>
    <w:p w14:paraId="64CE9FF8" w14:textId="1F0AA825" w:rsidR="00CA4D78" w:rsidRPr="00447D95" w:rsidRDefault="00CA4D78" w:rsidP="00E619DC">
      <w:pPr>
        <w:pStyle w:val="ListParagraph"/>
        <w:numPr>
          <w:ilvl w:val="0"/>
          <w:numId w:val="5"/>
        </w:numPr>
        <w:ind w:left="1080"/>
        <w:rPr>
          <w:rFonts w:ascii="Arial" w:hAnsi="Arial" w:cs="Arial"/>
          <w:sz w:val="22"/>
          <w:szCs w:val="22"/>
        </w:rPr>
      </w:pPr>
      <w:r w:rsidRPr="00447D95">
        <w:rPr>
          <w:rFonts w:ascii="Arial" w:hAnsi="Arial" w:cs="Arial"/>
          <w:sz w:val="22"/>
          <w:szCs w:val="22"/>
        </w:rPr>
        <w:t xml:space="preserve">Awarded to teaching assistants who demonstrated outstanding ability </w:t>
      </w:r>
      <w:r w:rsidR="00447D95">
        <w:rPr>
          <w:rFonts w:ascii="Arial" w:hAnsi="Arial" w:cs="Arial"/>
          <w:sz w:val="22"/>
          <w:szCs w:val="22"/>
        </w:rPr>
        <w:t xml:space="preserve">as </w:t>
      </w:r>
      <w:proofErr w:type="spellStart"/>
      <w:r w:rsidR="00447D95">
        <w:rPr>
          <w:rFonts w:ascii="Arial" w:hAnsi="Arial" w:cs="Arial"/>
          <w:sz w:val="22"/>
          <w:szCs w:val="22"/>
        </w:rPr>
        <w:t>teacgers</w:t>
      </w:r>
      <w:proofErr w:type="spellEnd"/>
      <w:r w:rsidR="00447D95">
        <w:rPr>
          <w:rFonts w:ascii="Arial" w:hAnsi="Arial" w:cs="Arial"/>
          <w:sz w:val="22"/>
          <w:szCs w:val="22"/>
        </w:rPr>
        <w:br/>
      </w:r>
      <w:r w:rsidRPr="00447D95">
        <w:rPr>
          <w:rFonts w:ascii="Arial" w:hAnsi="Arial" w:cs="Arial"/>
          <w:sz w:val="22"/>
          <w:szCs w:val="22"/>
        </w:rPr>
        <w:t>at the University of Iowa</w:t>
      </w:r>
    </w:p>
    <w:p w14:paraId="5825EDD0" w14:textId="77777777" w:rsidR="00CA4D78" w:rsidRPr="00447D95" w:rsidRDefault="00CA4D78" w:rsidP="00E619DC">
      <w:pPr>
        <w:widowControl w:val="0"/>
        <w:tabs>
          <w:tab w:val="left" w:pos="1440"/>
        </w:tabs>
        <w:ind w:left="360"/>
        <w:rPr>
          <w:rFonts w:ascii="Arial" w:hAnsi="Arial" w:cs="Arial"/>
          <w:sz w:val="10"/>
          <w:szCs w:val="10"/>
        </w:rPr>
      </w:pPr>
    </w:p>
    <w:p w14:paraId="1F6CF957" w14:textId="35EA0EA7" w:rsidR="007224E1" w:rsidRPr="00447D95" w:rsidRDefault="00612F9E" w:rsidP="00E619DC">
      <w:pPr>
        <w:widowControl w:val="0"/>
        <w:tabs>
          <w:tab w:val="left" w:pos="1440"/>
          <w:tab w:val="left" w:pos="8280"/>
        </w:tabs>
        <w:spacing w:after="40"/>
        <w:ind w:left="360"/>
        <w:rPr>
          <w:rFonts w:ascii="Arial" w:hAnsi="Arial" w:cs="Arial"/>
          <w:sz w:val="22"/>
          <w:szCs w:val="22"/>
        </w:rPr>
      </w:pPr>
      <w:r w:rsidRPr="00447D95">
        <w:rPr>
          <w:rFonts w:ascii="Arial" w:hAnsi="Arial" w:cs="Arial"/>
          <w:sz w:val="22"/>
          <w:szCs w:val="22"/>
        </w:rPr>
        <w:t>Milford E. Barnes Award</w:t>
      </w:r>
      <w:r w:rsidR="00E501D9" w:rsidRPr="00447D95">
        <w:rPr>
          <w:rFonts w:ascii="Arial" w:hAnsi="Arial" w:cs="Arial"/>
          <w:sz w:val="22"/>
          <w:szCs w:val="22"/>
        </w:rPr>
        <w:t xml:space="preserve"> for Academic Excellence in Epidemiology</w:t>
      </w:r>
      <w:r w:rsidR="00E501D9"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2014</w:t>
      </w:r>
    </w:p>
    <w:p w14:paraId="090DF875" w14:textId="4A16BD9E" w:rsidR="00E501D9" w:rsidRPr="00447D95" w:rsidRDefault="00E501D9" w:rsidP="00E619DC">
      <w:pPr>
        <w:pStyle w:val="ListParagraph"/>
        <w:widowControl w:val="0"/>
        <w:numPr>
          <w:ilvl w:val="0"/>
          <w:numId w:val="5"/>
        </w:numPr>
        <w:tabs>
          <w:tab w:val="left" w:pos="1440"/>
          <w:tab w:val="left" w:pos="8280"/>
        </w:tabs>
        <w:spacing w:after="40"/>
        <w:ind w:left="1080"/>
        <w:rPr>
          <w:rFonts w:ascii="Arial" w:hAnsi="Arial" w:cs="Arial"/>
          <w:sz w:val="22"/>
          <w:szCs w:val="22"/>
        </w:rPr>
      </w:pPr>
      <w:r w:rsidRPr="00447D95">
        <w:rPr>
          <w:rFonts w:ascii="Arial" w:hAnsi="Arial" w:cs="Arial"/>
          <w:sz w:val="22"/>
          <w:szCs w:val="22"/>
        </w:rPr>
        <w:t xml:space="preserve">Awarded to top graduate from University of Iowa Department of </w:t>
      </w:r>
      <w:r w:rsidR="00447D95">
        <w:rPr>
          <w:rFonts w:ascii="Arial" w:hAnsi="Arial" w:cs="Arial"/>
          <w:sz w:val="22"/>
          <w:szCs w:val="22"/>
        </w:rPr>
        <w:t>Epidemiology each</w:t>
      </w:r>
      <w:r w:rsidR="00447D95">
        <w:rPr>
          <w:rFonts w:ascii="Arial" w:hAnsi="Arial" w:cs="Arial"/>
          <w:sz w:val="22"/>
          <w:szCs w:val="22"/>
        </w:rPr>
        <w:br/>
      </w:r>
      <w:r w:rsidRPr="00447D95">
        <w:rPr>
          <w:rFonts w:ascii="Arial" w:hAnsi="Arial" w:cs="Arial"/>
          <w:sz w:val="22"/>
          <w:szCs w:val="22"/>
        </w:rPr>
        <w:t>year for outstanding work in their area of study</w:t>
      </w:r>
    </w:p>
    <w:p w14:paraId="7FB7011B" w14:textId="77777777" w:rsidR="00800585" w:rsidRPr="00447D95" w:rsidRDefault="00800585" w:rsidP="00E619DC">
      <w:pPr>
        <w:widowControl w:val="0"/>
        <w:tabs>
          <w:tab w:val="left" w:pos="1440"/>
          <w:tab w:val="left" w:pos="8280"/>
        </w:tabs>
        <w:spacing w:after="40"/>
        <w:ind w:left="360"/>
        <w:rPr>
          <w:rFonts w:ascii="Arial" w:hAnsi="Arial" w:cs="Arial"/>
          <w:sz w:val="10"/>
          <w:szCs w:val="10"/>
        </w:rPr>
      </w:pPr>
    </w:p>
    <w:p w14:paraId="333A0736" w14:textId="58EC0226" w:rsidR="00800585" w:rsidRPr="00447D95" w:rsidRDefault="00800585" w:rsidP="00E619DC">
      <w:pPr>
        <w:widowControl w:val="0"/>
        <w:tabs>
          <w:tab w:val="left" w:pos="1440"/>
          <w:tab w:val="left" w:pos="8280"/>
        </w:tabs>
        <w:spacing w:after="40"/>
        <w:ind w:left="360"/>
        <w:rPr>
          <w:rFonts w:ascii="Arial" w:hAnsi="Arial" w:cs="Arial"/>
          <w:sz w:val="22"/>
          <w:szCs w:val="22"/>
        </w:rPr>
      </w:pPr>
      <w:r w:rsidRPr="00447D95">
        <w:rPr>
          <w:rFonts w:ascii="Arial" w:hAnsi="Arial" w:cs="Arial"/>
          <w:sz w:val="22"/>
          <w:szCs w:val="22"/>
        </w:rPr>
        <w:t>Dean’s List, Anderson University</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2005-2009</w:t>
      </w:r>
    </w:p>
    <w:p w14:paraId="18E3C819" w14:textId="77777777" w:rsidR="00800585" w:rsidRPr="00447D95" w:rsidRDefault="00800585" w:rsidP="00E619DC">
      <w:pPr>
        <w:widowControl w:val="0"/>
        <w:tabs>
          <w:tab w:val="left" w:pos="1440"/>
          <w:tab w:val="left" w:pos="8280"/>
        </w:tabs>
        <w:spacing w:after="40"/>
        <w:ind w:left="360"/>
        <w:rPr>
          <w:rFonts w:ascii="Arial" w:hAnsi="Arial" w:cs="Arial"/>
          <w:sz w:val="10"/>
          <w:szCs w:val="10"/>
        </w:rPr>
      </w:pPr>
    </w:p>
    <w:p w14:paraId="108C2F1A" w14:textId="3DD35410" w:rsidR="00AA2CFC" w:rsidRPr="00447D95" w:rsidRDefault="00800585" w:rsidP="00447D95">
      <w:pPr>
        <w:widowControl w:val="0"/>
        <w:tabs>
          <w:tab w:val="left" w:pos="1440"/>
          <w:tab w:val="left" w:pos="8280"/>
        </w:tabs>
        <w:spacing w:after="40"/>
        <w:ind w:left="360"/>
        <w:rPr>
          <w:rFonts w:ascii="Arial" w:hAnsi="Arial" w:cs="Arial"/>
          <w:sz w:val="22"/>
          <w:szCs w:val="22"/>
        </w:rPr>
      </w:pPr>
      <w:r w:rsidRPr="00447D95">
        <w:rPr>
          <w:rFonts w:ascii="Arial" w:hAnsi="Arial" w:cs="Arial"/>
          <w:sz w:val="22"/>
          <w:szCs w:val="22"/>
        </w:rPr>
        <w:t>Dean’s Scholarship, Anderson University</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2005-2009</w:t>
      </w:r>
    </w:p>
    <w:p w14:paraId="6B906731" w14:textId="77777777" w:rsidR="00AD7699" w:rsidRDefault="00AD7699" w:rsidP="00E81C9B">
      <w:pPr>
        <w:rPr>
          <w:rFonts w:ascii="Arial" w:hAnsi="Arial" w:cs="Arial"/>
          <w:b/>
          <w:i/>
          <w:sz w:val="28"/>
        </w:rPr>
      </w:pPr>
    </w:p>
    <w:p w14:paraId="1F089EF6" w14:textId="1ABD4F1A" w:rsidR="00E81C9B" w:rsidRPr="009C3378" w:rsidRDefault="00654620" w:rsidP="00E81C9B">
      <w:pPr>
        <w:rPr>
          <w:rFonts w:ascii="Arial" w:hAnsi="Arial" w:cs="Arial"/>
          <w:b/>
          <w:i/>
        </w:rPr>
      </w:pPr>
      <w:r w:rsidRPr="009C3378">
        <w:rPr>
          <w:rFonts w:ascii="Arial" w:hAnsi="Arial" w:cs="Arial"/>
          <w:b/>
          <w:i/>
        </w:rPr>
        <w:t>PUBLICATIONS/BIBLIOGRAPHY</w:t>
      </w:r>
    </w:p>
    <w:p w14:paraId="22B3B94E" w14:textId="77777777" w:rsidR="005748BC" w:rsidRPr="00715AE0" w:rsidRDefault="005748BC" w:rsidP="005748BC">
      <w:pPr>
        <w:rPr>
          <w:rFonts w:ascii="Arial" w:hAnsi="Arial" w:cs="Arial"/>
          <w:b/>
          <w:sz w:val="10"/>
          <w:szCs w:val="10"/>
        </w:rPr>
      </w:pPr>
    </w:p>
    <w:p w14:paraId="53986061" w14:textId="40C79570" w:rsidR="00D90BA5" w:rsidRPr="009C3378" w:rsidRDefault="005B3CCC" w:rsidP="00146E0A">
      <w:pPr>
        <w:rPr>
          <w:rFonts w:ascii="Arial" w:hAnsi="Arial" w:cs="Arial"/>
          <w:b/>
          <w:sz w:val="22"/>
          <w:szCs w:val="22"/>
        </w:rPr>
      </w:pPr>
      <w:r w:rsidRPr="009C3378">
        <w:rPr>
          <w:rFonts w:ascii="Arial" w:hAnsi="Arial" w:cs="Arial"/>
          <w:b/>
          <w:sz w:val="22"/>
          <w:szCs w:val="22"/>
        </w:rPr>
        <w:t>PUBLISHED</w:t>
      </w:r>
      <w:r w:rsidR="00E81C9B" w:rsidRPr="009C3378">
        <w:rPr>
          <w:rFonts w:ascii="Arial" w:hAnsi="Arial" w:cs="Arial"/>
          <w:b/>
          <w:sz w:val="22"/>
          <w:szCs w:val="22"/>
        </w:rPr>
        <w:t xml:space="preserve"> (* indicates co-first and/or co-last authors)</w:t>
      </w:r>
    </w:p>
    <w:p w14:paraId="4E65C071" w14:textId="77777777" w:rsidR="00C01561" w:rsidRPr="00C01561" w:rsidRDefault="00C01561" w:rsidP="00C01561">
      <w:pPr>
        <w:pStyle w:val="ListParagraph"/>
        <w:rPr>
          <w:rFonts w:ascii="Arial" w:hAnsi="Arial" w:cs="Arial"/>
          <w:sz w:val="10"/>
          <w:szCs w:val="10"/>
        </w:rPr>
      </w:pPr>
      <w:bookmarkStart w:id="0" w:name="OLE_LINK1"/>
    </w:p>
    <w:p w14:paraId="5B98FD0D" w14:textId="296A3E57" w:rsidR="00B82985" w:rsidRDefault="00B82985" w:rsidP="00B82985">
      <w:pPr>
        <w:pStyle w:val="ListParagraph"/>
        <w:numPr>
          <w:ilvl w:val="0"/>
          <w:numId w:val="9"/>
        </w:numPr>
        <w:rPr>
          <w:rFonts w:ascii="Arial" w:hAnsi="Arial" w:cs="Arial"/>
          <w:sz w:val="22"/>
          <w:szCs w:val="22"/>
        </w:rPr>
      </w:pPr>
      <w:r>
        <w:rPr>
          <w:rFonts w:ascii="Arial" w:hAnsi="Arial" w:cs="Arial"/>
          <w:sz w:val="22"/>
          <w:szCs w:val="22"/>
        </w:rPr>
        <w:t xml:space="preserve">Raulerson CK, Ko A, Kidd JC, </w:t>
      </w:r>
      <w:proofErr w:type="spellStart"/>
      <w:r>
        <w:rPr>
          <w:rFonts w:ascii="Arial" w:hAnsi="Arial" w:cs="Arial"/>
          <w:sz w:val="22"/>
          <w:szCs w:val="22"/>
        </w:rPr>
        <w:t>Currin</w:t>
      </w:r>
      <w:proofErr w:type="spellEnd"/>
      <w:r>
        <w:rPr>
          <w:rFonts w:ascii="Arial" w:hAnsi="Arial" w:cs="Arial"/>
          <w:sz w:val="22"/>
          <w:szCs w:val="22"/>
        </w:rPr>
        <w:t xml:space="preserve"> KW, </w:t>
      </w:r>
      <w:proofErr w:type="spellStart"/>
      <w:r>
        <w:rPr>
          <w:rFonts w:ascii="Arial" w:hAnsi="Arial" w:cs="Arial"/>
          <w:sz w:val="22"/>
          <w:szCs w:val="22"/>
        </w:rPr>
        <w:t>Brotman</w:t>
      </w:r>
      <w:proofErr w:type="spellEnd"/>
      <w:r>
        <w:rPr>
          <w:rFonts w:ascii="Arial" w:hAnsi="Arial" w:cs="Arial"/>
          <w:sz w:val="22"/>
          <w:szCs w:val="22"/>
        </w:rPr>
        <w:t xml:space="preserve"> SM, Cannon ME, Wu Y, </w:t>
      </w:r>
      <w:r>
        <w:rPr>
          <w:rFonts w:ascii="Arial" w:hAnsi="Arial" w:cs="Arial"/>
          <w:b/>
          <w:sz w:val="22"/>
          <w:szCs w:val="22"/>
        </w:rPr>
        <w:t>Spracklen CN</w:t>
      </w:r>
      <w:r>
        <w:rPr>
          <w:rFonts w:ascii="Arial" w:hAnsi="Arial" w:cs="Arial"/>
          <w:sz w:val="22"/>
          <w:szCs w:val="22"/>
        </w:rPr>
        <w:t xml:space="preserve">, Jackson AU, Stringham HM, Welch RC, Fuchsberger C, Locke AE, </w:t>
      </w:r>
      <w:proofErr w:type="spellStart"/>
      <w:r>
        <w:rPr>
          <w:rFonts w:ascii="Arial" w:hAnsi="Arial" w:cs="Arial"/>
          <w:sz w:val="22"/>
          <w:szCs w:val="22"/>
        </w:rPr>
        <w:t>Narisu</w:t>
      </w:r>
      <w:proofErr w:type="spellEnd"/>
      <w:r>
        <w:rPr>
          <w:rFonts w:ascii="Arial" w:hAnsi="Arial" w:cs="Arial"/>
          <w:sz w:val="22"/>
          <w:szCs w:val="22"/>
        </w:rPr>
        <w:t xml:space="preserve"> N, </w:t>
      </w:r>
      <w:proofErr w:type="spellStart"/>
      <w:r>
        <w:rPr>
          <w:rFonts w:ascii="Arial" w:hAnsi="Arial" w:cs="Arial"/>
          <w:sz w:val="22"/>
          <w:szCs w:val="22"/>
        </w:rPr>
        <w:t>Lusis</w:t>
      </w:r>
      <w:proofErr w:type="spellEnd"/>
      <w:r>
        <w:rPr>
          <w:rFonts w:ascii="Arial" w:hAnsi="Arial" w:cs="Arial"/>
          <w:sz w:val="22"/>
          <w:szCs w:val="22"/>
        </w:rPr>
        <w:t xml:space="preserve"> AJ, </w:t>
      </w:r>
      <w:proofErr w:type="spellStart"/>
      <w:r>
        <w:rPr>
          <w:rFonts w:ascii="Arial" w:hAnsi="Arial" w:cs="Arial"/>
          <w:sz w:val="22"/>
          <w:szCs w:val="22"/>
        </w:rPr>
        <w:t>Civelek</w:t>
      </w:r>
      <w:proofErr w:type="spellEnd"/>
      <w:r>
        <w:rPr>
          <w:rFonts w:ascii="Arial" w:hAnsi="Arial" w:cs="Arial"/>
          <w:sz w:val="22"/>
          <w:szCs w:val="22"/>
        </w:rPr>
        <w:t xml:space="preserve"> M, </w:t>
      </w:r>
      <w:proofErr w:type="spellStart"/>
      <w:r>
        <w:rPr>
          <w:rFonts w:ascii="Arial" w:hAnsi="Arial" w:cs="Arial"/>
          <w:sz w:val="22"/>
          <w:szCs w:val="22"/>
        </w:rPr>
        <w:t>Furey</w:t>
      </w:r>
      <w:proofErr w:type="spellEnd"/>
      <w:r>
        <w:rPr>
          <w:rFonts w:ascii="Arial" w:hAnsi="Arial" w:cs="Arial"/>
          <w:sz w:val="22"/>
          <w:szCs w:val="22"/>
        </w:rPr>
        <w:t xml:space="preserve"> TS, </w:t>
      </w:r>
      <w:proofErr w:type="spellStart"/>
      <w:r>
        <w:rPr>
          <w:rFonts w:ascii="Arial" w:hAnsi="Arial" w:cs="Arial"/>
          <w:sz w:val="22"/>
          <w:szCs w:val="22"/>
        </w:rPr>
        <w:t>Kuusisto</w:t>
      </w:r>
      <w:proofErr w:type="spellEnd"/>
      <w:r>
        <w:rPr>
          <w:rFonts w:ascii="Arial" w:hAnsi="Arial" w:cs="Arial"/>
          <w:sz w:val="22"/>
          <w:szCs w:val="22"/>
        </w:rPr>
        <w:t xml:space="preserve"> J, Collins FS, </w:t>
      </w:r>
      <w:proofErr w:type="spellStart"/>
      <w:r>
        <w:rPr>
          <w:rFonts w:ascii="Arial" w:hAnsi="Arial" w:cs="Arial"/>
          <w:sz w:val="22"/>
          <w:szCs w:val="22"/>
        </w:rPr>
        <w:t>Boehnke</w:t>
      </w:r>
      <w:proofErr w:type="spellEnd"/>
      <w:r>
        <w:rPr>
          <w:rFonts w:ascii="Arial" w:hAnsi="Arial" w:cs="Arial"/>
          <w:sz w:val="22"/>
          <w:szCs w:val="22"/>
        </w:rPr>
        <w:t xml:space="preserve"> M, Scott LJ, Lin D, Love MI, </w:t>
      </w:r>
      <w:proofErr w:type="spellStart"/>
      <w:r>
        <w:rPr>
          <w:rFonts w:ascii="Arial" w:hAnsi="Arial" w:cs="Arial"/>
          <w:sz w:val="22"/>
          <w:szCs w:val="22"/>
        </w:rPr>
        <w:t>Laakso</w:t>
      </w:r>
      <w:proofErr w:type="spellEnd"/>
      <w:r>
        <w:rPr>
          <w:rFonts w:ascii="Arial" w:hAnsi="Arial" w:cs="Arial"/>
          <w:sz w:val="22"/>
          <w:szCs w:val="22"/>
        </w:rPr>
        <w:t xml:space="preserve"> M, </w:t>
      </w:r>
      <w:proofErr w:type="spellStart"/>
      <w:r>
        <w:rPr>
          <w:rFonts w:ascii="Arial" w:hAnsi="Arial" w:cs="Arial"/>
          <w:sz w:val="22"/>
          <w:szCs w:val="22"/>
        </w:rPr>
        <w:t>Pajukanta</w:t>
      </w:r>
      <w:proofErr w:type="spellEnd"/>
      <w:r>
        <w:rPr>
          <w:rFonts w:ascii="Arial" w:hAnsi="Arial" w:cs="Arial"/>
          <w:sz w:val="22"/>
          <w:szCs w:val="22"/>
        </w:rPr>
        <w:t xml:space="preserve"> P, </w:t>
      </w:r>
      <w:proofErr w:type="spellStart"/>
      <w:r>
        <w:rPr>
          <w:rFonts w:ascii="Arial" w:hAnsi="Arial" w:cs="Arial"/>
          <w:sz w:val="22"/>
          <w:szCs w:val="22"/>
        </w:rPr>
        <w:t>Mohke</w:t>
      </w:r>
      <w:proofErr w:type="spellEnd"/>
      <w:r>
        <w:rPr>
          <w:rFonts w:ascii="Arial" w:hAnsi="Arial" w:cs="Arial"/>
          <w:sz w:val="22"/>
          <w:szCs w:val="22"/>
        </w:rPr>
        <w:t xml:space="preserve"> KL. Adipose tissue gene expression associations reveal hundreds of candidate genes for cardiometabolic traits. </w:t>
      </w:r>
      <w:r>
        <w:rPr>
          <w:rFonts w:ascii="Arial" w:hAnsi="Arial" w:cs="Arial"/>
          <w:i/>
          <w:sz w:val="22"/>
          <w:szCs w:val="22"/>
        </w:rPr>
        <w:t xml:space="preserve">Amer J Hum Genet </w:t>
      </w:r>
      <w:r>
        <w:rPr>
          <w:rFonts w:ascii="Arial" w:hAnsi="Arial" w:cs="Arial"/>
          <w:iCs/>
          <w:sz w:val="22"/>
          <w:szCs w:val="22"/>
        </w:rPr>
        <w:t xml:space="preserve">2019 </w:t>
      </w:r>
      <w:r>
        <w:rPr>
          <w:rFonts w:ascii="Arial" w:hAnsi="Arial" w:cs="Arial"/>
          <w:sz w:val="22"/>
          <w:szCs w:val="22"/>
        </w:rPr>
        <w:t>(Accepted September 3, 2019).</w:t>
      </w:r>
    </w:p>
    <w:p w14:paraId="2319A20B" w14:textId="77777777" w:rsidR="00B82985" w:rsidRPr="00B82985" w:rsidRDefault="00B82985" w:rsidP="00B82985">
      <w:pPr>
        <w:pStyle w:val="ListParagraph"/>
        <w:rPr>
          <w:rFonts w:ascii="Arial" w:hAnsi="Arial" w:cs="Arial"/>
          <w:sz w:val="10"/>
          <w:szCs w:val="10"/>
        </w:rPr>
      </w:pPr>
    </w:p>
    <w:p w14:paraId="72ED8E79" w14:textId="6440F74B" w:rsidR="00B82985" w:rsidRDefault="00B82985" w:rsidP="00B82985">
      <w:pPr>
        <w:pStyle w:val="ListParagraph"/>
        <w:numPr>
          <w:ilvl w:val="0"/>
          <w:numId w:val="9"/>
        </w:numPr>
        <w:rPr>
          <w:rFonts w:ascii="Arial" w:hAnsi="Arial" w:cs="Arial"/>
          <w:sz w:val="22"/>
          <w:szCs w:val="22"/>
        </w:rPr>
      </w:pPr>
      <w:r>
        <w:rPr>
          <w:rFonts w:ascii="Arial" w:hAnsi="Arial" w:cs="Arial"/>
          <w:sz w:val="22"/>
          <w:szCs w:val="22"/>
        </w:rPr>
        <w:t xml:space="preserve">Tin A*, Marten J*, Halperin Kuhns VL*, Li Y*, </w:t>
      </w:r>
      <w:proofErr w:type="spellStart"/>
      <w:r>
        <w:rPr>
          <w:rFonts w:ascii="Arial" w:hAnsi="Arial" w:cs="Arial"/>
          <w:sz w:val="22"/>
          <w:szCs w:val="22"/>
        </w:rPr>
        <w:t>Wuttke</w:t>
      </w:r>
      <w:proofErr w:type="spellEnd"/>
      <w:r>
        <w:rPr>
          <w:rFonts w:ascii="Arial" w:hAnsi="Arial" w:cs="Arial"/>
          <w:sz w:val="22"/>
          <w:szCs w:val="22"/>
        </w:rPr>
        <w:t xml:space="preserve"> M*, Kirsten H*, </w:t>
      </w:r>
      <w:proofErr w:type="spellStart"/>
      <w:r>
        <w:rPr>
          <w:rFonts w:ascii="Arial" w:hAnsi="Arial" w:cs="Arial"/>
          <w:sz w:val="22"/>
          <w:szCs w:val="22"/>
        </w:rPr>
        <w:t>Sieber</w:t>
      </w:r>
      <w:proofErr w:type="spellEnd"/>
      <w:r>
        <w:rPr>
          <w:rFonts w:ascii="Arial" w:hAnsi="Arial" w:cs="Arial"/>
          <w:sz w:val="22"/>
          <w:szCs w:val="22"/>
        </w:rPr>
        <w:t xml:space="preserve"> KB, </w:t>
      </w:r>
      <w:proofErr w:type="spellStart"/>
      <w:r>
        <w:rPr>
          <w:rFonts w:ascii="Arial" w:hAnsi="Arial" w:cs="Arial"/>
          <w:sz w:val="22"/>
          <w:szCs w:val="22"/>
        </w:rPr>
        <w:t>Qiu</w:t>
      </w:r>
      <w:proofErr w:type="spellEnd"/>
      <w:r>
        <w:rPr>
          <w:rFonts w:ascii="Arial" w:hAnsi="Arial" w:cs="Arial"/>
          <w:sz w:val="22"/>
          <w:szCs w:val="22"/>
        </w:rPr>
        <w:t xml:space="preserve"> C, Gorski M, Yu Z, </w:t>
      </w:r>
      <w:proofErr w:type="spellStart"/>
      <w:r>
        <w:rPr>
          <w:rFonts w:ascii="Arial" w:hAnsi="Arial" w:cs="Arial"/>
          <w:sz w:val="22"/>
          <w:szCs w:val="22"/>
        </w:rPr>
        <w:t>Giri</w:t>
      </w:r>
      <w:proofErr w:type="spellEnd"/>
      <w:r>
        <w:rPr>
          <w:rFonts w:ascii="Arial" w:hAnsi="Arial" w:cs="Arial"/>
          <w:sz w:val="22"/>
          <w:szCs w:val="22"/>
        </w:rPr>
        <w:t xml:space="preserve"> A, </w:t>
      </w:r>
      <w:proofErr w:type="spellStart"/>
      <w:r>
        <w:rPr>
          <w:rFonts w:ascii="Arial" w:hAnsi="Arial" w:cs="Arial"/>
          <w:sz w:val="22"/>
          <w:szCs w:val="22"/>
        </w:rPr>
        <w:t>Sveinbjornsson</w:t>
      </w:r>
      <w:proofErr w:type="spellEnd"/>
      <w:r>
        <w:rPr>
          <w:rFonts w:ascii="Arial" w:hAnsi="Arial" w:cs="Arial"/>
          <w:sz w:val="22"/>
          <w:szCs w:val="22"/>
        </w:rPr>
        <w:t xml:space="preserve"> G, Li M, Chu AY, </w:t>
      </w:r>
      <w:proofErr w:type="spellStart"/>
      <w:r>
        <w:rPr>
          <w:rFonts w:ascii="Arial" w:hAnsi="Arial" w:cs="Arial"/>
          <w:sz w:val="22"/>
          <w:szCs w:val="22"/>
        </w:rPr>
        <w:t>Hoppmann</w:t>
      </w:r>
      <w:proofErr w:type="spellEnd"/>
      <w:r>
        <w:rPr>
          <w:rFonts w:ascii="Arial" w:hAnsi="Arial" w:cs="Arial"/>
          <w:sz w:val="22"/>
          <w:szCs w:val="22"/>
        </w:rPr>
        <w:t xml:space="preserve"> A, </w:t>
      </w:r>
      <w:proofErr w:type="spellStart"/>
      <w:r>
        <w:rPr>
          <w:rFonts w:ascii="Arial" w:hAnsi="Arial" w:cs="Arial"/>
          <w:sz w:val="22"/>
          <w:szCs w:val="22"/>
        </w:rPr>
        <w:t>Prins</w:t>
      </w:r>
      <w:proofErr w:type="spellEnd"/>
      <w:r>
        <w:rPr>
          <w:rFonts w:ascii="Arial" w:hAnsi="Arial" w:cs="Arial"/>
          <w:sz w:val="22"/>
          <w:szCs w:val="22"/>
        </w:rPr>
        <w:t xml:space="preserve"> B, </w:t>
      </w:r>
      <w:proofErr w:type="spellStart"/>
      <w:r>
        <w:rPr>
          <w:rFonts w:ascii="Arial" w:hAnsi="Arial" w:cs="Arial"/>
          <w:sz w:val="22"/>
          <w:szCs w:val="22"/>
        </w:rPr>
        <w:t>Nutile</w:t>
      </w:r>
      <w:proofErr w:type="spellEnd"/>
      <w:r>
        <w:rPr>
          <w:rFonts w:ascii="Arial" w:hAnsi="Arial" w:cs="Arial"/>
          <w:sz w:val="22"/>
          <w:szCs w:val="22"/>
        </w:rPr>
        <w:t xml:space="preserve"> T, </w:t>
      </w:r>
      <w:proofErr w:type="spellStart"/>
      <w:r>
        <w:rPr>
          <w:rFonts w:ascii="Arial" w:hAnsi="Arial" w:cs="Arial"/>
          <w:sz w:val="22"/>
          <w:szCs w:val="22"/>
        </w:rPr>
        <w:t>NoNoce</w:t>
      </w:r>
      <w:proofErr w:type="spellEnd"/>
      <w:r>
        <w:rPr>
          <w:rFonts w:ascii="Arial" w:hAnsi="Arial" w:cs="Arial"/>
          <w:sz w:val="22"/>
          <w:szCs w:val="22"/>
        </w:rPr>
        <w:t xml:space="preserve"> D, Akiyama M, </w:t>
      </w:r>
      <w:proofErr w:type="spellStart"/>
      <w:r>
        <w:rPr>
          <w:rFonts w:ascii="Arial" w:hAnsi="Arial" w:cs="Arial"/>
          <w:sz w:val="22"/>
          <w:szCs w:val="22"/>
        </w:rPr>
        <w:t>Cocca</w:t>
      </w:r>
      <w:proofErr w:type="spellEnd"/>
      <w:r>
        <w:rPr>
          <w:rFonts w:ascii="Arial" w:hAnsi="Arial" w:cs="Arial"/>
          <w:sz w:val="22"/>
          <w:szCs w:val="22"/>
        </w:rPr>
        <w:t xml:space="preserve"> M, </w:t>
      </w:r>
      <w:proofErr w:type="spellStart"/>
      <w:r>
        <w:rPr>
          <w:rFonts w:ascii="Arial" w:hAnsi="Arial" w:cs="Arial"/>
          <w:sz w:val="22"/>
          <w:szCs w:val="22"/>
        </w:rPr>
        <w:t>Ghasemi</w:t>
      </w:r>
      <w:proofErr w:type="spellEnd"/>
      <w:r>
        <w:rPr>
          <w:rFonts w:ascii="Arial" w:hAnsi="Arial" w:cs="Arial"/>
          <w:sz w:val="22"/>
          <w:szCs w:val="22"/>
        </w:rPr>
        <w:t xml:space="preserve"> S, van der Most PJ, Horn K, Xu Y, Fuchsberger C, </w:t>
      </w:r>
      <w:proofErr w:type="spellStart"/>
      <w:r>
        <w:rPr>
          <w:rFonts w:ascii="Arial" w:hAnsi="Arial" w:cs="Arial"/>
          <w:sz w:val="22"/>
          <w:szCs w:val="22"/>
        </w:rPr>
        <w:t>Sedaghat</w:t>
      </w:r>
      <w:proofErr w:type="spellEnd"/>
      <w:r>
        <w:rPr>
          <w:rFonts w:ascii="Arial" w:hAnsi="Arial" w:cs="Arial"/>
          <w:sz w:val="22"/>
          <w:szCs w:val="22"/>
        </w:rPr>
        <w:t xml:space="preserve"> S, </w:t>
      </w:r>
      <w:proofErr w:type="spellStart"/>
      <w:r>
        <w:rPr>
          <w:rFonts w:ascii="Arial" w:hAnsi="Arial" w:cs="Arial"/>
          <w:sz w:val="22"/>
          <w:szCs w:val="22"/>
        </w:rPr>
        <w:t>Afaq</w:t>
      </w:r>
      <w:proofErr w:type="spellEnd"/>
      <w:r>
        <w:rPr>
          <w:rFonts w:ascii="Arial" w:hAnsi="Arial" w:cs="Arial"/>
          <w:sz w:val="22"/>
          <w:szCs w:val="22"/>
        </w:rPr>
        <w:t xml:space="preserve"> S, Amin N, </w:t>
      </w:r>
      <w:proofErr w:type="spellStart"/>
      <w:r>
        <w:rPr>
          <w:rFonts w:ascii="Arial" w:hAnsi="Arial" w:cs="Arial"/>
          <w:sz w:val="22"/>
          <w:szCs w:val="22"/>
        </w:rPr>
        <w:t>Arnlov</w:t>
      </w:r>
      <w:proofErr w:type="spellEnd"/>
      <w:r>
        <w:rPr>
          <w:rFonts w:ascii="Arial" w:hAnsi="Arial" w:cs="Arial"/>
          <w:sz w:val="22"/>
          <w:szCs w:val="22"/>
        </w:rPr>
        <w:t xml:space="preserve"> J, </w:t>
      </w:r>
      <w:proofErr w:type="spellStart"/>
      <w:r>
        <w:rPr>
          <w:rFonts w:ascii="Arial" w:hAnsi="Arial" w:cs="Arial"/>
          <w:sz w:val="22"/>
          <w:szCs w:val="22"/>
        </w:rPr>
        <w:t>Bakkar</w:t>
      </w:r>
      <w:proofErr w:type="spellEnd"/>
      <w:r>
        <w:rPr>
          <w:rFonts w:ascii="Arial" w:hAnsi="Arial" w:cs="Arial"/>
          <w:sz w:val="22"/>
          <w:szCs w:val="22"/>
        </w:rPr>
        <w:t xml:space="preserve"> SJL, Bansal N, Baptista D, Bergmann S, Biggs ML, </w:t>
      </w:r>
      <w:proofErr w:type="spellStart"/>
      <w:r>
        <w:rPr>
          <w:rFonts w:ascii="Arial" w:hAnsi="Arial" w:cs="Arial"/>
          <w:sz w:val="22"/>
          <w:szCs w:val="22"/>
        </w:rPr>
        <w:t>Biino</w:t>
      </w:r>
      <w:proofErr w:type="spellEnd"/>
      <w:r>
        <w:rPr>
          <w:rFonts w:ascii="Arial" w:hAnsi="Arial" w:cs="Arial"/>
          <w:sz w:val="22"/>
          <w:szCs w:val="22"/>
        </w:rPr>
        <w:t xml:space="preserve"> G, </w:t>
      </w:r>
      <w:proofErr w:type="spellStart"/>
      <w:r>
        <w:rPr>
          <w:rFonts w:ascii="Arial" w:hAnsi="Arial" w:cs="Arial"/>
          <w:sz w:val="22"/>
          <w:szCs w:val="22"/>
        </w:rPr>
        <w:t>Boerwinkle</w:t>
      </w:r>
      <w:proofErr w:type="spellEnd"/>
      <w:r>
        <w:rPr>
          <w:rFonts w:ascii="Arial" w:hAnsi="Arial" w:cs="Arial"/>
          <w:sz w:val="22"/>
          <w:szCs w:val="22"/>
        </w:rPr>
        <w:t xml:space="preserve"> E, </w:t>
      </w:r>
      <w:proofErr w:type="spellStart"/>
      <w:r>
        <w:rPr>
          <w:rFonts w:ascii="Arial" w:hAnsi="Arial" w:cs="Arial"/>
          <w:sz w:val="22"/>
          <w:szCs w:val="22"/>
        </w:rPr>
        <w:t>Bottinger</w:t>
      </w:r>
      <w:proofErr w:type="spellEnd"/>
      <w:r>
        <w:rPr>
          <w:rFonts w:ascii="Arial" w:hAnsi="Arial" w:cs="Arial"/>
          <w:sz w:val="22"/>
          <w:szCs w:val="22"/>
        </w:rPr>
        <w:t xml:space="preserve"> EP, Boutin TS, </w:t>
      </w:r>
      <w:proofErr w:type="spellStart"/>
      <w:r>
        <w:rPr>
          <w:rFonts w:ascii="Arial" w:hAnsi="Arial" w:cs="Arial"/>
          <w:sz w:val="22"/>
          <w:szCs w:val="22"/>
        </w:rPr>
        <w:t>Brumat</w:t>
      </w:r>
      <w:proofErr w:type="spellEnd"/>
      <w:r>
        <w:rPr>
          <w:rFonts w:ascii="Arial" w:hAnsi="Arial" w:cs="Arial"/>
          <w:sz w:val="22"/>
          <w:szCs w:val="22"/>
        </w:rPr>
        <w:t xml:space="preserve"> M, </w:t>
      </w:r>
      <w:proofErr w:type="spellStart"/>
      <w:r>
        <w:rPr>
          <w:rFonts w:ascii="Arial" w:hAnsi="Arial" w:cs="Arial"/>
          <w:sz w:val="22"/>
          <w:szCs w:val="22"/>
        </w:rPr>
        <w:t>Burkhardy</w:t>
      </w:r>
      <w:proofErr w:type="spellEnd"/>
      <w:r>
        <w:rPr>
          <w:rFonts w:ascii="Arial" w:hAnsi="Arial" w:cs="Arial"/>
          <w:sz w:val="22"/>
          <w:szCs w:val="22"/>
        </w:rPr>
        <w:t xml:space="preserve"> R, Campana E, Campbell A, Campbell H, Carroll RJ, </w:t>
      </w:r>
      <w:proofErr w:type="spellStart"/>
      <w:r>
        <w:rPr>
          <w:rFonts w:ascii="Arial" w:hAnsi="Arial" w:cs="Arial"/>
          <w:sz w:val="22"/>
          <w:szCs w:val="22"/>
        </w:rPr>
        <w:t>Catamo</w:t>
      </w:r>
      <w:proofErr w:type="spellEnd"/>
      <w:r>
        <w:rPr>
          <w:rFonts w:ascii="Arial" w:hAnsi="Arial" w:cs="Arial"/>
          <w:sz w:val="22"/>
          <w:szCs w:val="22"/>
        </w:rPr>
        <w:t xml:space="preserve"> E, Chambers JC, </w:t>
      </w:r>
      <w:proofErr w:type="spellStart"/>
      <w:r>
        <w:rPr>
          <w:rFonts w:ascii="Arial" w:hAnsi="Arial" w:cs="Arial"/>
          <w:sz w:val="22"/>
          <w:szCs w:val="22"/>
        </w:rPr>
        <w:t>Ciullo</w:t>
      </w:r>
      <w:proofErr w:type="spellEnd"/>
      <w:r>
        <w:rPr>
          <w:rFonts w:ascii="Arial" w:hAnsi="Arial" w:cs="Arial"/>
          <w:sz w:val="22"/>
          <w:szCs w:val="22"/>
        </w:rPr>
        <w:t xml:space="preserve"> M, </w:t>
      </w:r>
      <w:proofErr w:type="spellStart"/>
      <w:r>
        <w:rPr>
          <w:rFonts w:ascii="Arial" w:hAnsi="Arial" w:cs="Arial"/>
          <w:sz w:val="22"/>
          <w:szCs w:val="22"/>
        </w:rPr>
        <w:t>Concas</w:t>
      </w:r>
      <w:proofErr w:type="spellEnd"/>
      <w:r>
        <w:rPr>
          <w:rFonts w:ascii="Arial" w:hAnsi="Arial" w:cs="Arial"/>
          <w:sz w:val="22"/>
          <w:szCs w:val="22"/>
        </w:rPr>
        <w:t xml:space="preserve"> MP, Coresh J, </w:t>
      </w:r>
      <w:proofErr w:type="spellStart"/>
      <w:r>
        <w:rPr>
          <w:rFonts w:ascii="Arial" w:hAnsi="Arial" w:cs="Arial"/>
          <w:sz w:val="22"/>
          <w:szCs w:val="22"/>
        </w:rPr>
        <w:t>Corre</w:t>
      </w:r>
      <w:proofErr w:type="spellEnd"/>
      <w:r>
        <w:rPr>
          <w:rFonts w:ascii="Arial" w:hAnsi="Arial" w:cs="Arial"/>
          <w:sz w:val="22"/>
          <w:szCs w:val="22"/>
        </w:rPr>
        <w:t xml:space="preserve"> T, </w:t>
      </w:r>
      <w:proofErr w:type="spellStart"/>
      <w:r>
        <w:rPr>
          <w:rFonts w:ascii="Arial" w:hAnsi="Arial" w:cs="Arial"/>
          <w:sz w:val="22"/>
          <w:szCs w:val="22"/>
        </w:rPr>
        <w:t>Cusi</w:t>
      </w:r>
      <w:proofErr w:type="spellEnd"/>
      <w:r>
        <w:rPr>
          <w:rFonts w:ascii="Arial" w:hAnsi="Arial" w:cs="Arial"/>
          <w:sz w:val="22"/>
          <w:szCs w:val="22"/>
        </w:rPr>
        <w:t xml:space="preserve"> D, Felicita SC, de Borst MH, De </w:t>
      </w:r>
      <w:proofErr w:type="spellStart"/>
      <w:r>
        <w:rPr>
          <w:rFonts w:ascii="Arial" w:hAnsi="Arial" w:cs="Arial"/>
          <w:sz w:val="22"/>
          <w:szCs w:val="22"/>
        </w:rPr>
        <w:t>Grandi</w:t>
      </w:r>
      <w:proofErr w:type="spellEnd"/>
      <w:r>
        <w:rPr>
          <w:rFonts w:ascii="Arial" w:hAnsi="Arial" w:cs="Arial"/>
          <w:sz w:val="22"/>
          <w:szCs w:val="22"/>
        </w:rPr>
        <w:t xml:space="preserve"> A, de </w:t>
      </w:r>
      <w:proofErr w:type="spellStart"/>
      <w:r>
        <w:rPr>
          <w:rFonts w:ascii="Arial" w:hAnsi="Arial" w:cs="Arial"/>
          <w:sz w:val="22"/>
          <w:szCs w:val="22"/>
        </w:rPr>
        <w:t>Mutsert</w:t>
      </w:r>
      <w:proofErr w:type="spellEnd"/>
      <w:r>
        <w:rPr>
          <w:rFonts w:ascii="Arial" w:hAnsi="Arial" w:cs="Arial"/>
          <w:sz w:val="22"/>
          <w:szCs w:val="22"/>
        </w:rPr>
        <w:t xml:space="preserve"> K, </w:t>
      </w:r>
      <w:proofErr w:type="spellStart"/>
      <w:r>
        <w:rPr>
          <w:rFonts w:ascii="Arial" w:hAnsi="Arial" w:cs="Arial"/>
          <w:sz w:val="22"/>
          <w:szCs w:val="22"/>
        </w:rPr>
        <w:t>Eckardt</w:t>
      </w:r>
      <w:proofErr w:type="spellEnd"/>
      <w:r>
        <w:rPr>
          <w:rFonts w:ascii="Arial" w:hAnsi="Arial" w:cs="Arial"/>
          <w:sz w:val="22"/>
          <w:szCs w:val="22"/>
        </w:rPr>
        <w:t xml:space="preserve"> KU, Ehret G, </w:t>
      </w:r>
      <w:proofErr w:type="spellStart"/>
      <w:r>
        <w:rPr>
          <w:rFonts w:ascii="Arial" w:hAnsi="Arial" w:cs="Arial"/>
          <w:sz w:val="22"/>
          <w:szCs w:val="22"/>
        </w:rPr>
        <w:t>Endlich</w:t>
      </w:r>
      <w:proofErr w:type="spellEnd"/>
      <w:r>
        <w:rPr>
          <w:rFonts w:ascii="Arial" w:hAnsi="Arial" w:cs="Arial"/>
          <w:sz w:val="22"/>
          <w:szCs w:val="22"/>
        </w:rPr>
        <w:t xml:space="preserve"> K, Evans MK, Gansevoort RT, Gasparini P, Giedraitis V, </w:t>
      </w:r>
      <w:proofErr w:type="spellStart"/>
      <w:r>
        <w:rPr>
          <w:rFonts w:ascii="Arial" w:hAnsi="Arial" w:cs="Arial"/>
          <w:sz w:val="22"/>
          <w:szCs w:val="22"/>
        </w:rPr>
        <w:t>Gieger</w:t>
      </w:r>
      <w:proofErr w:type="spellEnd"/>
      <w:r>
        <w:rPr>
          <w:rFonts w:ascii="Arial" w:hAnsi="Arial" w:cs="Arial"/>
          <w:sz w:val="22"/>
          <w:szCs w:val="22"/>
        </w:rPr>
        <w:t xml:space="preserve"> C, </w:t>
      </w:r>
      <w:proofErr w:type="spellStart"/>
      <w:r>
        <w:rPr>
          <w:rFonts w:ascii="Arial" w:hAnsi="Arial" w:cs="Arial"/>
          <w:sz w:val="22"/>
          <w:szCs w:val="22"/>
        </w:rPr>
        <w:t>Girotto</w:t>
      </w:r>
      <w:proofErr w:type="spellEnd"/>
      <w:r>
        <w:rPr>
          <w:rFonts w:ascii="Arial" w:hAnsi="Arial" w:cs="Arial"/>
          <w:sz w:val="22"/>
          <w:szCs w:val="22"/>
        </w:rPr>
        <w:t xml:space="preserve"> G, </w:t>
      </w:r>
      <w:proofErr w:type="spellStart"/>
      <w:r>
        <w:rPr>
          <w:rFonts w:ascii="Arial" w:hAnsi="Arial" w:cs="Arial"/>
          <w:sz w:val="22"/>
          <w:szCs w:val="22"/>
        </w:rPr>
        <w:t>Gogele</w:t>
      </w:r>
      <w:proofErr w:type="spellEnd"/>
      <w:r>
        <w:rPr>
          <w:rFonts w:ascii="Arial" w:hAnsi="Arial" w:cs="Arial"/>
          <w:sz w:val="22"/>
          <w:szCs w:val="22"/>
        </w:rPr>
        <w:t xml:space="preserve"> M, Gordon SD, </w:t>
      </w:r>
      <w:proofErr w:type="spellStart"/>
      <w:r>
        <w:rPr>
          <w:rFonts w:ascii="Arial" w:hAnsi="Arial" w:cs="Arial"/>
          <w:sz w:val="22"/>
          <w:szCs w:val="22"/>
        </w:rPr>
        <w:t>Gudbjartsson</w:t>
      </w:r>
      <w:proofErr w:type="spellEnd"/>
      <w:r>
        <w:rPr>
          <w:rFonts w:ascii="Arial" w:hAnsi="Arial" w:cs="Arial"/>
          <w:sz w:val="22"/>
          <w:szCs w:val="22"/>
        </w:rPr>
        <w:t xml:space="preserve"> DF, </w:t>
      </w:r>
      <w:proofErr w:type="spellStart"/>
      <w:r>
        <w:rPr>
          <w:rFonts w:ascii="Arial" w:hAnsi="Arial" w:cs="Arial"/>
          <w:sz w:val="22"/>
          <w:szCs w:val="22"/>
        </w:rPr>
        <w:t>Gudnason</w:t>
      </w:r>
      <w:proofErr w:type="spellEnd"/>
      <w:r>
        <w:rPr>
          <w:rFonts w:ascii="Arial" w:hAnsi="Arial" w:cs="Arial"/>
          <w:sz w:val="22"/>
          <w:szCs w:val="22"/>
        </w:rPr>
        <w:t xml:space="preserve"> V, Haller T, </w:t>
      </w:r>
      <w:proofErr w:type="spellStart"/>
      <w:r>
        <w:rPr>
          <w:rFonts w:ascii="Arial" w:hAnsi="Arial" w:cs="Arial"/>
          <w:sz w:val="22"/>
          <w:szCs w:val="22"/>
        </w:rPr>
        <w:t>Hamet</w:t>
      </w:r>
      <w:proofErr w:type="spellEnd"/>
      <w:r>
        <w:rPr>
          <w:rFonts w:ascii="Arial" w:hAnsi="Arial" w:cs="Arial"/>
          <w:sz w:val="22"/>
          <w:szCs w:val="22"/>
        </w:rPr>
        <w:t xml:space="preserve"> P, Harris TB, Hayward C, Hicks AA, Hofer E, Holm H, Huang W, </w:t>
      </w:r>
      <w:proofErr w:type="spellStart"/>
      <w:r>
        <w:rPr>
          <w:rFonts w:ascii="Arial" w:hAnsi="Arial" w:cs="Arial"/>
          <w:sz w:val="22"/>
          <w:szCs w:val="22"/>
        </w:rPr>
        <w:t>Hutri-Kahone</w:t>
      </w:r>
      <w:proofErr w:type="spellEnd"/>
      <w:r>
        <w:rPr>
          <w:rFonts w:ascii="Arial" w:hAnsi="Arial" w:cs="Arial"/>
          <w:sz w:val="22"/>
          <w:szCs w:val="22"/>
        </w:rPr>
        <w:t xml:space="preserve"> N, Hwang SJ, Ikram MA, Lewis RM, </w:t>
      </w:r>
      <w:proofErr w:type="spellStart"/>
      <w:r>
        <w:rPr>
          <w:rFonts w:ascii="Arial" w:hAnsi="Arial" w:cs="Arial"/>
          <w:sz w:val="22"/>
          <w:szCs w:val="22"/>
        </w:rPr>
        <w:t>Ingelsson</w:t>
      </w:r>
      <w:proofErr w:type="spellEnd"/>
      <w:r>
        <w:rPr>
          <w:rFonts w:ascii="Arial" w:hAnsi="Arial" w:cs="Arial"/>
          <w:sz w:val="22"/>
          <w:szCs w:val="22"/>
        </w:rPr>
        <w:t xml:space="preserve"> E, </w:t>
      </w:r>
      <w:proofErr w:type="spellStart"/>
      <w:r>
        <w:rPr>
          <w:rFonts w:ascii="Arial" w:hAnsi="Arial" w:cs="Arial"/>
          <w:sz w:val="22"/>
          <w:szCs w:val="22"/>
        </w:rPr>
        <w:t>Jakobsdottir</w:t>
      </w:r>
      <w:proofErr w:type="spellEnd"/>
      <w:r>
        <w:rPr>
          <w:rFonts w:ascii="Arial" w:hAnsi="Arial" w:cs="Arial"/>
          <w:sz w:val="22"/>
          <w:szCs w:val="22"/>
        </w:rPr>
        <w:t xml:space="preserve"> H, </w:t>
      </w:r>
      <w:proofErr w:type="spellStart"/>
      <w:r>
        <w:rPr>
          <w:rFonts w:ascii="Arial" w:hAnsi="Arial" w:cs="Arial"/>
          <w:sz w:val="22"/>
          <w:szCs w:val="22"/>
        </w:rPr>
        <w:t>Jonsdottir</w:t>
      </w:r>
      <w:proofErr w:type="spellEnd"/>
      <w:r>
        <w:rPr>
          <w:rFonts w:ascii="Arial" w:hAnsi="Arial" w:cs="Arial"/>
          <w:sz w:val="22"/>
          <w:szCs w:val="22"/>
        </w:rPr>
        <w:t xml:space="preserve"> I, Jonsson H, Joshi PK, </w:t>
      </w:r>
      <w:proofErr w:type="spellStart"/>
      <w:r>
        <w:rPr>
          <w:rFonts w:ascii="Arial" w:hAnsi="Arial" w:cs="Arial"/>
          <w:sz w:val="22"/>
          <w:szCs w:val="22"/>
        </w:rPr>
        <w:t>Josyula</w:t>
      </w:r>
      <w:proofErr w:type="spellEnd"/>
      <w:r>
        <w:rPr>
          <w:rFonts w:ascii="Arial" w:hAnsi="Arial" w:cs="Arial"/>
          <w:sz w:val="22"/>
          <w:szCs w:val="22"/>
        </w:rPr>
        <w:t xml:space="preserve"> NS, Jung B, </w:t>
      </w:r>
      <w:proofErr w:type="spellStart"/>
      <w:r>
        <w:rPr>
          <w:rFonts w:ascii="Arial" w:hAnsi="Arial" w:cs="Arial"/>
          <w:sz w:val="22"/>
          <w:szCs w:val="22"/>
        </w:rPr>
        <w:t>Kahonen</w:t>
      </w:r>
      <w:proofErr w:type="spellEnd"/>
      <w:r>
        <w:rPr>
          <w:rFonts w:ascii="Arial" w:hAnsi="Arial" w:cs="Arial"/>
          <w:sz w:val="22"/>
          <w:szCs w:val="22"/>
        </w:rPr>
        <w:t xml:space="preserve"> M, </w:t>
      </w:r>
      <w:proofErr w:type="spellStart"/>
      <w:r>
        <w:rPr>
          <w:rFonts w:ascii="Arial" w:hAnsi="Arial" w:cs="Arial"/>
          <w:sz w:val="22"/>
          <w:szCs w:val="22"/>
        </w:rPr>
        <w:t>Kamatani</w:t>
      </w:r>
      <w:proofErr w:type="spellEnd"/>
      <w:r>
        <w:rPr>
          <w:rFonts w:ascii="Arial" w:hAnsi="Arial" w:cs="Arial"/>
          <w:sz w:val="22"/>
          <w:szCs w:val="22"/>
        </w:rPr>
        <w:t xml:space="preserve"> Y, Kanai M, Kerr SM, </w:t>
      </w:r>
      <w:proofErr w:type="spellStart"/>
      <w:r>
        <w:rPr>
          <w:rFonts w:ascii="Arial" w:hAnsi="Arial" w:cs="Arial"/>
          <w:sz w:val="22"/>
          <w:szCs w:val="22"/>
        </w:rPr>
        <w:t>Kiess</w:t>
      </w:r>
      <w:proofErr w:type="spellEnd"/>
      <w:r>
        <w:rPr>
          <w:rFonts w:ascii="Arial" w:hAnsi="Arial" w:cs="Arial"/>
          <w:sz w:val="22"/>
          <w:szCs w:val="22"/>
        </w:rPr>
        <w:t xml:space="preserve"> W, Kleber ME, Koenig W, </w:t>
      </w:r>
      <w:proofErr w:type="spellStart"/>
      <w:r>
        <w:rPr>
          <w:rFonts w:ascii="Arial" w:hAnsi="Arial" w:cs="Arial"/>
          <w:sz w:val="22"/>
          <w:szCs w:val="22"/>
        </w:rPr>
        <w:t>Kooner</w:t>
      </w:r>
      <w:proofErr w:type="spellEnd"/>
      <w:r>
        <w:rPr>
          <w:rFonts w:ascii="Arial" w:hAnsi="Arial" w:cs="Arial"/>
          <w:sz w:val="22"/>
          <w:szCs w:val="22"/>
        </w:rPr>
        <w:t xml:space="preserve"> JS, Korner A, Kovacs P, Kramer BK, </w:t>
      </w:r>
      <w:proofErr w:type="spellStart"/>
      <w:r>
        <w:rPr>
          <w:rFonts w:ascii="Arial" w:hAnsi="Arial" w:cs="Arial"/>
          <w:sz w:val="22"/>
          <w:szCs w:val="22"/>
        </w:rPr>
        <w:t>Kronenberg</w:t>
      </w:r>
      <w:proofErr w:type="spellEnd"/>
      <w:r>
        <w:rPr>
          <w:rFonts w:ascii="Arial" w:hAnsi="Arial" w:cs="Arial"/>
          <w:sz w:val="22"/>
          <w:szCs w:val="22"/>
        </w:rPr>
        <w:t xml:space="preserve"> F, Kubo M, </w:t>
      </w:r>
      <w:proofErr w:type="spellStart"/>
      <w:r>
        <w:rPr>
          <w:rFonts w:ascii="Arial" w:hAnsi="Arial" w:cs="Arial"/>
          <w:sz w:val="22"/>
          <w:szCs w:val="22"/>
        </w:rPr>
        <w:t>Kuhnel</w:t>
      </w:r>
      <w:proofErr w:type="spellEnd"/>
      <w:r>
        <w:rPr>
          <w:rFonts w:ascii="Arial" w:hAnsi="Arial" w:cs="Arial"/>
          <w:sz w:val="22"/>
          <w:szCs w:val="22"/>
        </w:rPr>
        <w:t xml:space="preserve"> B, La Bianca M, Lange LA, </w:t>
      </w:r>
      <w:proofErr w:type="spellStart"/>
      <w:r>
        <w:rPr>
          <w:rFonts w:ascii="Arial" w:hAnsi="Arial" w:cs="Arial"/>
          <w:sz w:val="22"/>
          <w:szCs w:val="22"/>
        </w:rPr>
        <w:t>Lehne</w:t>
      </w:r>
      <w:proofErr w:type="spellEnd"/>
      <w:r>
        <w:rPr>
          <w:rFonts w:ascii="Arial" w:hAnsi="Arial" w:cs="Arial"/>
          <w:sz w:val="22"/>
          <w:szCs w:val="22"/>
        </w:rPr>
        <w:t xml:space="preserve"> B, </w:t>
      </w:r>
      <w:proofErr w:type="spellStart"/>
      <w:r>
        <w:rPr>
          <w:rFonts w:ascii="Arial" w:hAnsi="Arial" w:cs="Arial"/>
          <w:sz w:val="22"/>
          <w:szCs w:val="22"/>
        </w:rPr>
        <w:t>Lehtimaki</w:t>
      </w:r>
      <w:proofErr w:type="spellEnd"/>
      <w:r>
        <w:rPr>
          <w:rFonts w:ascii="Arial" w:hAnsi="Arial" w:cs="Arial"/>
          <w:sz w:val="22"/>
          <w:szCs w:val="22"/>
        </w:rPr>
        <w:t xml:space="preserve"> T, Lifelines Cohort Study, Liu J, Loeffler M, Loos RF, </w:t>
      </w:r>
      <w:proofErr w:type="spellStart"/>
      <w:r>
        <w:rPr>
          <w:rFonts w:ascii="Arial" w:hAnsi="Arial" w:cs="Arial"/>
          <w:sz w:val="22"/>
          <w:szCs w:val="22"/>
        </w:rPr>
        <w:t>Lyytikainen</w:t>
      </w:r>
      <w:proofErr w:type="spellEnd"/>
      <w:r>
        <w:rPr>
          <w:rFonts w:ascii="Arial" w:hAnsi="Arial" w:cs="Arial"/>
          <w:sz w:val="22"/>
          <w:szCs w:val="22"/>
        </w:rPr>
        <w:t xml:space="preserve"> LP, Magi R, Mahajan A, Martin NG, </w:t>
      </w:r>
      <w:proofErr w:type="spellStart"/>
      <w:r>
        <w:rPr>
          <w:rFonts w:ascii="Arial" w:hAnsi="Arial" w:cs="Arial"/>
          <w:sz w:val="22"/>
          <w:szCs w:val="22"/>
        </w:rPr>
        <w:t>Marz</w:t>
      </w:r>
      <w:proofErr w:type="spellEnd"/>
      <w:r>
        <w:rPr>
          <w:rFonts w:ascii="Arial" w:hAnsi="Arial" w:cs="Arial"/>
          <w:sz w:val="22"/>
          <w:szCs w:val="22"/>
        </w:rPr>
        <w:t xml:space="preserve"> W, </w:t>
      </w:r>
      <w:proofErr w:type="spellStart"/>
      <w:r>
        <w:rPr>
          <w:rFonts w:ascii="Arial" w:hAnsi="Arial" w:cs="Arial"/>
          <w:sz w:val="22"/>
          <w:szCs w:val="22"/>
        </w:rPr>
        <w:t>Mascalzoni</w:t>
      </w:r>
      <w:proofErr w:type="spellEnd"/>
      <w:r>
        <w:rPr>
          <w:rFonts w:ascii="Arial" w:hAnsi="Arial" w:cs="Arial"/>
          <w:sz w:val="22"/>
          <w:szCs w:val="22"/>
        </w:rPr>
        <w:t xml:space="preserve"> D, Matsuda K, </w:t>
      </w:r>
      <w:proofErr w:type="spellStart"/>
      <w:r>
        <w:rPr>
          <w:rFonts w:ascii="Arial" w:hAnsi="Arial" w:cs="Arial"/>
          <w:sz w:val="22"/>
          <w:szCs w:val="22"/>
        </w:rPr>
        <w:t>Meisinger</w:t>
      </w:r>
      <w:proofErr w:type="spellEnd"/>
      <w:r>
        <w:rPr>
          <w:rFonts w:ascii="Arial" w:hAnsi="Arial" w:cs="Arial"/>
          <w:sz w:val="22"/>
          <w:szCs w:val="22"/>
        </w:rPr>
        <w:t xml:space="preserve"> C, </w:t>
      </w:r>
      <w:proofErr w:type="spellStart"/>
      <w:r>
        <w:rPr>
          <w:rFonts w:ascii="Arial" w:hAnsi="Arial" w:cs="Arial"/>
          <w:sz w:val="22"/>
          <w:szCs w:val="22"/>
        </w:rPr>
        <w:t>Meitinger</w:t>
      </w:r>
      <w:proofErr w:type="spellEnd"/>
      <w:r>
        <w:rPr>
          <w:rFonts w:ascii="Arial" w:hAnsi="Arial" w:cs="Arial"/>
          <w:sz w:val="22"/>
          <w:szCs w:val="22"/>
        </w:rPr>
        <w:t xml:space="preserve"> T, </w:t>
      </w:r>
      <w:proofErr w:type="spellStart"/>
      <w:r>
        <w:rPr>
          <w:rFonts w:ascii="Arial" w:hAnsi="Arial" w:cs="Arial"/>
          <w:sz w:val="22"/>
          <w:szCs w:val="22"/>
        </w:rPr>
        <w:t>Metspalu</w:t>
      </w:r>
      <w:proofErr w:type="spellEnd"/>
      <w:r>
        <w:rPr>
          <w:rFonts w:ascii="Arial" w:hAnsi="Arial" w:cs="Arial"/>
          <w:sz w:val="22"/>
          <w:szCs w:val="22"/>
        </w:rPr>
        <w:t xml:space="preserve"> A, </w:t>
      </w:r>
      <w:proofErr w:type="spellStart"/>
      <w:r>
        <w:rPr>
          <w:rFonts w:ascii="Arial" w:hAnsi="Arial" w:cs="Arial"/>
          <w:sz w:val="22"/>
          <w:szCs w:val="22"/>
        </w:rPr>
        <w:t>Milaneschi</w:t>
      </w:r>
      <w:proofErr w:type="spellEnd"/>
      <w:r>
        <w:rPr>
          <w:rFonts w:ascii="Arial" w:hAnsi="Arial" w:cs="Arial"/>
          <w:sz w:val="22"/>
          <w:szCs w:val="22"/>
        </w:rPr>
        <w:t xml:space="preserve"> Y, Million Veterans Program, O’Donnell CJ, Wilson OD, </w:t>
      </w:r>
      <w:proofErr w:type="spellStart"/>
      <w:r>
        <w:rPr>
          <w:rFonts w:ascii="Arial" w:hAnsi="Arial" w:cs="Arial"/>
          <w:sz w:val="22"/>
          <w:szCs w:val="22"/>
        </w:rPr>
        <w:t>Gaziano</w:t>
      </w:r>
      <w:proofErr w:type="spellEnd"/>
      <w:r>
        <w:rPr>
          <w:rFonts w:ascii="Arial" w:hAnsi="Arial" w:cs="Arial"/>
          <w:sz w:val="22"/>
          <w:szCs w:val="22"/>
        </w:rPr>
        <w:t xml:space="preserve"> JM, Mishra PP, Mohlke KL, </w:t>
      </w:r>
      <w:proofErr w:type="spellStart"/>
      <w:r>
        <w:rPr>
          <w:rFonts w:ascii="Arial" w:hAnsi="Arial" w:cs="Arial"/>
          <w:sz w:val="22"/>
          <w:szCs w:val="22"/>
        </w:rPr>
        <w:t>Mononen</w:t>
      </w:r>
      <w:proofErr w:type="spellEnd"/>
      <w:r>
        <w:rPr>
          <w:rFonts w:ascii="Arial" w:hAnsi="Arial" w:cs="Arial"/>
          <w:sz w:val="22"/>
          <w:szCs w:val="22"/>
        </w:rPr>
        <w:t xml:space="preserve"> N, Montgomery GW, </w:t>
      </w:r>
      <w:proofErr w:type="spellStart"/>
      <w:r>
        <w:rPr>
          <w:rFonts w:ascii="Arial" w:hAnsi="Arial" w:cs="Arial"/>
          <w:sz w:val="22"/>
          <w:szCs w:val="22"/>
        </w:rPr>
        <w:t>Mook</w:t>
      </w:r>
      <w:proofErr w:type="spellEnd"/>
      <w:r>
        <w:rPr>
          <w:rFonts w:ascii="Arial" w:hAnsi="Arial" w:cs="Arial"/>
          <w:sz w:val="22"/>
          <w:szCs w:val="22"/>
        </w:rPr>
        <w:t>-Kanamori DO, Muller-</w:t>
      </w:r>
      <w:proofErr w:type="spellStart"/>
      <w:r>
        <w:rPr>
          <w:rFonts w:ascii="Arial" w:hAnsi="Arial" w:cs="Arial"/>
          <w:sz w:val="22"/>
          <w:szCs w:val="22"/>
        </w:rPr>
        <w:t>Nurasyid</w:t>
      </w:r>
      <w:proofErr w:type="spellEnd"/>
      <w:r>
        <w:rPr>
          <w:rFonts w:ascii="Arial" w:hAnsi="Arial" w:cs="Arial"/>
          <w:sz w:val="22"/>
          <w:szCs w:val="22"/>
        </w:rPr>
        <w:t xml:space="preserve"> M, Nadkarni GN, </w:t>
      </w:r>
      <w:proofErr w:type="spellStart"/>
      <w:r>
        <w:rPr>
          <w:rFonts w:ascii="Arial" w:hAnsi="Arial" w:cs="Arial"/>
          <w:sz w:val="22"/>
          <w:szCs w:val="22"/>
        </w:rPr>
        <w:t>Nalls</w:t>
      </w:r>
      <w:proofErr w:type="spellEnd"/>
      <w:r>
        <w:rPr>
          <w:rFonts w:ascii="Arial" w:hAnsi="Arial" w:cs="Arial"/>
          <w:sz w:val="22"/>
          <w:szCs w:val="22"/>
        </w:rPr>
        <w:t xml:space="preserve"> MA, </w:t>
      </w:r>
      <w:proofErr w:type="spellStart"/>
      <w:r>
        <w:rPr>
          <w:rFonts w:ascii="Arial" w:hAnsi="Arial" w:cs="Arial"/>
          <w:sz w:val="22"/>
          <w:szCs w:val="22"/>
        </w:rPr>
        <w:t>Nauck</w:t>
      </w:r>
      <w:proofErr w:type="spellEnd"/>
      <w:r>
        <w:rPr>
          <w:rFonts w:ascii="Arial" w:hAnsi="Arial" w:cs="Arial"/>
          <w:sz w:val="22"/>
          <w:szCs w:val="22"/>
        </w:rPr>
        <w:t xml:space="preserve"> M, </w:t>
      </w:r>
      <w:proofErr w:type="spellStart"/>
      <w:r>
        <w:rPr>
          <w:rFonts w:ascii="Arial" w:hAnsi="Arial" w:cs="Arial"/>
          <w:sz w:val="22"/>
          <w:szCs w:val="22"/>
        </w:rPr>
        <w:t>Nikus</w:t>
      </w:r>
      <w:proofErr w:type="spellEnd"/>
      <w:r>
        <w:rPr>
          <w:rFonts w:ascii="Arial" w:hAnsi="Arial" w:cs="Arial"/>
          <w:sz w:val="22"/>
          <w:szCs w:val="22"/>
        </w:rPr>
        <w:t xml:space="preserve"> K, Ning B, Nolte IM, </w:t>
      </w:r>
      <w:proofErr w:type="spellStart"/>
      <w:r>
        <w:rPr>
          <w:rFonts w:ascii="Arial" w:hAnsi="Arial" w:cs="Arial"/>
          <w:sz w:val="22"/>
          <w:szCs w:val="22"/>
        </w:rPr>
        <w:t>Noordam</w:t>
      </w:r>
      <w:proofErr w:type="spellEnd"/>
      <w:r>
        <w:rPr>
          <w:rFonts w:ascii="Arial" w:hAnsi="Arial" w:cs="Arial"/>
          <w:sz w:val="22"/>
          <w:szCs w:val="22"/>
        </w:rPr>
        <w:t xml:space="preserve"> R, </w:t>
      </w:r>
      <w:proofErr w:type="spellStart"/>
      <w:r>
        <w:rPr>
          <w:rFonts w:ascii="Arial" w:hAnsi="Arial" w:cs="Arial"/>
          <w:sz w:val="22"/>
          <w:szCs w:val="22"/>
        </w:rPr>
        <w:t>OConnell</w:t>
      </w:r>
      <w:proofErr w:type="spellEnd"/>
      <w:r>
        <w:rPr>
          <w:rFonts w:ascii="Arial" w:hAnsi="Arial" w:cs="Arial"/>
          <w:sz w:val="22"/>
          <w:szCs w:val="22"/>
        </w:rPr>
        <w:t xml:space="preserve"> J, </w:t>
      </w:r>
      <w:proofErr w:type="spellStart"/>
      <w:r>
        <w:rPr>
          <w:rFonts w:ascii="Arial" w:hAnsi="Arial" w:cs="Arial"/>
          <w:sz w:val="22"/>
          <w:szCs w:val="22"/>
        </w:rPr>
        <w:t>Olafsson</w:t>
      </w:r>
      <w:proofErr w:type="spellEnd"/>
      <w:r>
        <w:rPr>
          <w:rFonts w:ascii="Arial" w:hAnsi="Arial" w:cs="Arial"/>
          <w:sz w:val="22"/>
          <w:szCs w:val="22"/>
        </w:rPr>
        <w:t xml:space="preserve"> I, Padmanabhan S, </w:t>
      </w:r>
      <w:proofErr w:type="spellStart"/>
      <w:r>
        <w:rPr>
          <w:rFonts w:ascii="Arial" w:hAnsi="Arial" w:cs="Arial"/>
          <w:sz w:val="22"/>
          <w:szCs w:val="22"/>
        </w:rPr>
        <w:t>Pennix</w:t>
      </w:r>
      <w:proofErr w:type="spellEnd"/>
      <w:r>
        <w:rPr>
          <w:rFonts w:ascii="Arial" w:hAnsi="Arial" w:cs="Arial"/>
          <w:sz w:val="22"/>
          <w:szCs w:val="22"/>
        </w:rPr>
        <w:t xml:space="preserve"> BWJH, </w:t>
      </w:r>
      <w:proofErr w:type="spellStart"/>
      <w:r>
        <w:rPr>
          <w:rFonts w:ascii="Arial" w:hAnsi="Arial" w:cs="Arial"/>
          <w:sz w:val="22"/>
          <w:szCs w:val="22"/>
        </w:rPr>
        <w:t>Perls</w:t>
      </w:r>
      <w:proofErr w:type="spellEnd"/>
      <w:r>
        <w:rPr>
          <w:rFonts w:ascii="Arial" w:hAnsi="Arial" w:cs="Arial"/>
          <w:sz w:val="22"/>
          <w:szCs w:val="22"/>
        </w:rPr>
        <w:t xml:space="preserve"> T, Peters A, </w:t>
      </w:r>
      <w:proofErr w:type="spellStart"/>
      <w:r>
        <w:rPr>
          <w:rFonts w:ascii="Arial" w:hAnsi="Arial" w:cs="Arial"/>
          <w:sz w:val="22"/>
          <w:szCs w:val="22"/>
        </w:rPr>
        <w:t>Pirastu</w:t>
      </w:r>
      <w:proofErr w:type="spellEnd"/>
      <w:r>
        <w:rPr>
          <w:rFonts w:ascii="Arial" w:hAnsi="Arial" w:cs="Arial"/>
          <w:sz w:val="22"/>
          <w:szCs w:val="22"/>
        </w:rPr>
        <w:t xml:space="preserve"> M, </w:t>
      </w:r>
      <w:proofErr w:type="spellStart"/>
      <w:r w:rsidRPr="005D1A22">
        <w:rPr>
          <w:rFonts w:ascii="Arial" w:hAnsi="Arial" w:cs="Arial"/>
          <w:sz w:val="22"/>
          <w:szCs w:val="22"/>
        </w:rPr>
        <w:t>Pirastu</w:t>
      </w:r>
      <w:proofErr w:type="spellEnd"/>
      <w:r w:rsidRPr="005D1A22">
        <w:rPr>
          <w:rFonts w:ascii="Arial" w:hAnsi="Arial" w:cs="Arial"/>
          <w:sz w:val="22"/>
          <w:szCs w:val="22"/>
        </w:rPr>
        <w:t xml:space="preserve"> N, Pistis G, </w:t>
      </w:r>
      <w:proofErr w:type="spellStart"/>
      <w:r w:rsidRPr="005D1A22">
        <w:rPr>
          <w:rFonts w:ascii="Arial" w:hAnsi="Arial" w:cs="Arial"/>
          <w:sz w:val="22"/>
          <w:szCs w:val="22"/>
        </w:rPr>
        <w:t>Polasek</w:t>
      </w:r>
      <w:proofErr w:type="spellEnd"/>
      <w:r w:rsidRPr="005D1A22">
        <w:rPr>
          <w:rFonts w:ascii="Arial" w:hAnsi="Arial" w:cs="Arial"/>
          <w:sz w:val="22"/>
          <w:szCs w:val="22"/>
        </w:rPr>
        <w:t xml:space="preserve"> O, Ponte B, Porteous DJ, </w:t>
      </w:r>
      <w:proofErr w:type="spellStart"/>
      <w:r w:rsidRPr="005D1A22">
        <w:rPr>
          <w:rFonts w:ascii="Arial" w:hAnsi="Arial" w:cs="Arial"/>
          <w:sz w:val="22"/>
          <w:szCs w:val="22"/>
        </w:rPr>
        <w:t>Poulain</w:t>
      </w:r>
      <w:proofErr w:type="spellEnd"/>
      <w:r w:rsidRPr="005D1A22">
        <w:rPr>
          <w:rFonts w:ascii="Arial" w:hAnsi="Arial" w:cs="Arial"/>
          <w:sz w:val="22"/>
          <w:szCs w:val="22"/>
        </w:rPr>
        <w:t xml:space="preserve"> T, Preuss MH, </w:t>
      </w:r>
      <w:proofErr w:type="spellStart"/>
      <w:r w:rsidRPr="005D1A22">
        <w:rPr>
          <w:rFonts w:ascii="Arial" w:hAnsi="Arial" w:cs="Arial"/>
          <w:sz w:val="22"/>
          <w:szCs w:val="22"/>
        </w:rPr>
        <w:t>Rabelink</w:t>
      </w:r>
      <w:proofErr w:type="spellEnd"/>
      <w:r w:rsidRPr="005D1A22">
        <w:rPr>
          <w:rFonts w:ascii="Arial" w:hAnsi="Arial" w:cs="Arial"/>
          <w:sz w:val="22"/>
          <w:szCs w:val="22"/>
        </w:rPr>
        <w:t xml:space="preserve"> TJ, </w:t>
      </w:r>
      <w:proofErr w:type="spellStart"/>
      <w:r w:rsidRPr="005D1A22">
        <w:rPr>
          <w:rFonts w:ascii="Arial" w:hAnsi="Arial" w:cs="Arial"/>
          <w:sz w:val="22"/>
          <w:szCs w:val="22"/>
        </w:rPr>
        <w:t>Raffield</w:t>
      </w:r>
      <w:proofErr w:type="spellEnd"/>
      <w:r w:rsidRPr="005D1A22">
        <w:rPr>
          <w:rFonts w:ascii="Arial" w:hAnsi="Arial" w:cs="Arial"/>
          <w:sz w:val="22"/>
          <w:szCs w:val="22"/>
        </w:rPr>
        <w:t xml:space="preserve"> LM, </w:t>
      </w:r>
      <w:proofErr w:type="spellStart"/>
      <w:r w:rsidRPr="005D1A22">
        <w:rPr>
          <w:rFonts w:ascii="Arial" w:hAnsi="Arial" w:cs="Arial"/>
          <w:sz w:val="22"/>
          <w:szCs w:val="22"/>
        </w:rPr>
        <w:t>Raitakari</w:t>
      </w:r>
      <w:proofErr w:type="spellEnd"/>
      <w:r w:rsidRPr="005D1A22">
        <w:rPr>
          <w:rFonts w:ascii="Arial" w:hAnsi="Arial" w:cs="Arial"/>
          <w:sz w:val="22"/>
          <w:szCs w:val="22"/>
        </w:rPr>
        <w:t xml:space="preserve"> OT, Rettig R, </w:t>
      </w:r>
      <w:proofErr w:type="spellStart"/>
      <w:r w:rsidRPr="005D1A22">
        <w:rPr>
          <w:rFonts w:ascii="Arial" w:hAnsi="Arial" w:cs="Arial"/>
          <w:sz w:val="22"/>
          <w:szCs w:val="22"/>
        </w:rPr>
        <w:t>Rheinberger</w:t>
      </w:r>
      <w:proofErr w:type="spellEnd"/>
      <w:r w:rsidRPr="005D1A22">
        <w:rPr>
          <w:rFonts w:ascii="Arial" w:hAnsi="Arial" w:cs="Arial"/>
          <w:sz w:val="22"/>
          <w:szCs w:val="22"/>
        </w:rPr>
        <w:t xml:space="preserve"> M, Rice KM, </w:t>
      </w:r>
      <w:proofErr w:type="spellStart"/>
      <w:r w:rsidRPr="005D1A22">
        <w:rPr>
          <w:rFonts w:ascii="Arial" w:hAnsi="Arial" w:cs="Arial"/>
          <w:sz w:val="22"/>
          <w:szCs w:val="22"/>
        </w:rPr>
        <w:t>Rizzi</w:t>
      </w:r>
      <w:proofErr w:type="spellEnd"/>
      <w:r w:rsidRPr="005D1A22">
        <w:rPr>
          <w:rFonts w:ascii="Arial" w:hAnsi="Arial" w:cs="Arial"/>
          <w:sz w:val="22"/>
          <w:szCs w:val="22"/>
        </w:rPr>
        <w:t xml:space="preserve"> F, </w:t>
      </w:r>
      <w:proofErr w:type="spellStart"/>
      <w:r w:rsidRPr="005D1A22">
        <w:rPr>
          <w:rFonts w:ascii="Arial" w:hAnsi="Arial" w:cs="Arial"/>
          <w:sz w:val="22"/>
          <w:szCs w:val="22"/>
        </w:rPr>
        <w:t>Robino</w:t>
      </w:r>
      <w:proofErr w:type="spellEnd"/>
      <w:r w:rsidRPr="005D1A22">
        <w:rPr>
          <w:rFonts w:ascii="Arial" w:hAnsi="Arial" w:cs="Arial"/>
          <w:sz w:val="22"/>
          <w:szCs w:val="22"/>
        </w:rPr>
        <w:t xml:space="preserve"> A, </w:t>
      </w:r>
      <w:proofErr w:type="spellStart"/>
      <w:r w:rsidRPr="005D1A22">
        <w:rPr>
          <w:rFonts w:ascii="Arial" w:hAnsi="Arial" w:cs="Arial"/>
          <w:sz w:val="22"/>
          <w:szCs w:val="22"/>
        </w:rPr>
        <w:t>Rudan</w:t>
      </w:r>
      <w:proofErr w:type="spellEnd"/>
      <w:r w:rsidRPr="005D1A22">
        <w:rPr>
          <w:rFonts w:ascii="Arial" w:hAnsi="Arial" w:cs="Arial"/>
          <w:sz w:val="22"/>
          <w:szCs w:val="22"/>
        </w:rPr>
        <w:t xml:space="preserve"> I, </w:t>
      </w:r>
      <w:proofErr w:type="spellStart"/>
      <w:r w:rsidRPr="005D1A22">
        <w:rPr>
          <w:rFonts w:ascii="Arial" w:hAnsi="Arial" w:cs="Arial"/>
          <w:sz w:val="22"/>
          <w:szCs w:val="22"/>
        </w:rPr>
        <w:t>Rueedi</w:t>
      </w:r>
      <w:proofErr w:type="spellEnd"/>
      <w:r w:rsidRPr="005D1A22">
        <w:rPr>
          <w:rFonts w:ascii="Arial" w:hAnsi="Arial" w:cs="Arial"/>
          <w:sz w:val="22"/>
          <w:szCs w:val="22"/>
        </w:rPr>
        <w:t xml:space="preserve"> R, Ruggiero D, Ryan KA, Saba Y, Salvi E, Schmidt H, Schmidt R, Shaffer CM, Smith AV, Smith BH, </w:t>
      </w:r>
      <w:r w:rsidRPr="005D1A22">
        <w:rPr>
          <w:rFonts w:ascii="Arial" w:hAnsi="Arial" w:cs="Arial"/>
          <w:b/>
          <w:sz w:val="22"/>
          <w:szCs w:val="22"/>
        </w:rPr>
        <w:t>Spracklen CN</w:t>
      </w:r>
      <w:r w:rsidRPr="005D1A22">
        <w:rPr>
          <w:rFonts w:ascii="Arial" w:hAnsi="Arial" w:cs="Arial"/>
          <w:sz w:val="22"/>
          <w:szCs w:val="22"/>
        </w:rPr>
        <w:t xml:space="preserve">, Strauch K, </w:t>
      </w:r>
      <w:proofErr w:type="spellStart"/>
      <w:r w:rsidRPr="005D1A22">
        <w:rPr>
          <w:rFonts w:ascii="Arial" w:hAnsi="Arial" w:cs="Arial"/>
          <w:sz w:val="22"/>
          <w:szCs w:val="22"/>
        </w:rPr>
        <w:t>Stumvoll</w:t>
      </w:r>
      <w:proofErr w:type="spellEnd"/>
      <w:r w:rsidRPr="005D1A22">
        <w:rPr>
          <w:rFonts w:ascii="Arial" w:hAnsi="Arial" w:cs="Arial"/>
          <w:sz w:val="22"/>
          <w:szCs w:val="22"/>
        </w:rPr>
        <w:t xml:space="preserve"> M, </w:t>
      </w:r>
      <w:proofErr w:type="spellStart"/>
      <w:r w:rsidRPr="005D1A22">
        <w:rPr>
          <w:rFonts w:ascii="Arial" w:hAnsi="Arial" w:cs="Arial"/>
          <w:sz w:val="22"/>
          <w:szCs w:val="22"/>
        </w:rPr>
        <w:t>Sulem</w:t>
      </w:r>
      <w:proofErr w:type="spellEnd"/>
      <w:r w:rsidRPr="005D1A22">
        <w:rPr>
          <w:rFonts w:ascii="Arial" w:hAnsi="Arial" w:cs="Arial"/>
          <w:sz w:val="22"/>
          <w:szCs w:val="22"/>
        </w:rPr>
        <w:t xml:space="preserve"> P, Tajuddin SM, </w:t>
      </w:r>
      <w:proofErr w:type="spellStart"/>
      <w:r w:rsidRPr="005D1A22">
        <w:rPr>
          <w:rFonts w:ascii="Arial" w:hAnsi="Arial" w:cs="Arial"/>
          <w:sz w:val="22"/>
          <w:szCs w:val="22"/>
        </w:rPr>
        <w:t>Teren</w:t>
      </w:r>
      <w:proofErr w:type="spellEnd"/>
      <w:r w:rsidRPr="005D1A22">
        <w:rPr>
          <w:rFonts w:ascii="Arial" w:hAnsi="Arial" w:cs="Arial"/>
          <w:sz w:val="22"/>
          <w:szCs w:val="22"/>
        </w:rPr>
        <w:t xml:space="preserve"> A, </w:t>
      </w:r>
      <w:proofErr w:type="spellStart"/>
      <w:r w:rsidRPr="005D1A22">
        <w:rPr>
          <w:rFonts w:ascii="Arial" w:hAnsi="Arial" w:cs="Arial"/>
          <w:sz w:val="22"/>
          <w:szCs w:val="22"/>
        </w:rPr>
        <w:t>Thiery</w:t>
      </w:r>
      <w:proofErr w:type="spellEnd"/>
      <w:r w:rsidRPr="005D1A22">
        <w:rPr>
          <w:rFonts w:ascii="Arial" w:hAnsi="Arial" w:cs="Arial"/>
          <w:sz w:val="22"/>
          <w:szCs w:val="22"/>
        </w:rPr>
        <w:t xml:space="preserve"> J, </w:t>
      </w:r>
      <w:proofErr w:type="spellStart"/>
      <w:r w:rsidRPr="005D1A22">
        <w:rPr>
          <w:rFonts w:ascii="Arial" w:hAnsi="Arial" w:cs="Arial"/>
          <w:sz w:val="22"/>
          <w:szCs w:val="22"/>
        </w:rPr>
        <w:t>Thio</w:t>
      </w:r>
      <w:proofErr w:type="spellEnd"/>
      <w:r w:rsidRPr="005D1A22">
        <w:rPr>
          <w:rFonts w:ascii="Arial" w:hAnsi="Arial" w:cs="Arial"/>
          <w:sz w:val="22"/>
          <w:szCs w:val="22"/>
        </w:rPr>
        <w:t xml:space="preserve"> CHL, </w:t>
      </w:r>
      <w:proofErr w:type="spellStart"/>
      <w:r w:rsidRPr="005D1A22">
        <w:rPr>
          <w:rFonts w:ascii="Arial" w:hAnsi="Arial" w:cs="Arial"/>
          <w:sz w:val="22"/>
          <w:szCs w:val="22"/>
        </w:rPr>
        <w:t>Thorsteinsdottir</w:t>
      </w:r>
      <w:proofErr w:type="spellEnd"/>
      <w:r w:rsidRPr="005D1A22">
        <w:rPr>
          <w:rFonts w:ascii="Arial" w:hAnsi="Arial" w:cs="Arial"/>
          <w:sz w:val="22"/>
          <w:szCs w:val="22"/>
        </w:rPr>
        <w:t xml:space="preserve"> U, </w:t>
      </w:r>
      <w:proofErr w:type="spellStart"/>
      <w:r w:rsidRPr="005D1A22">
        <w:rPr>
          <w:rFonts w:ascii="Arial" w:hAnsi="Arial" w:cs="Arial"/>
          <w:sz w:val="22"/>
          <w:szCs w:val="22"/>
        </w:rPr>
        <w:t>Toniolo</w:t>
      </w:r>
      <w:proofErr w:type="spellEnd"/>
      <w:r w:rsidRPr="005D1A22">
        <w:rPr>
          <w:rFonts w:ascii="Arial" w:hAnsi="Arial" w:cs="Arial"/>
          <w:sz w:val="22"/>
          <w:szCs w:val="22"/>
        </w:rPr>
        <w:t xml:space="preserve"> D, </w:t>
      </w:r>
      <w:proofErr w:type="spellStart"/>
      <w:r w:rsidRPr="005D1A22">
        <w:rPr>
          <w:rFonts w:ascii="Arial" w:hAnsi="Arial" w:cs="Arial"/>
          <w:sz w:val="22"/>
          <w:szCs w:val="22"/>
        </w:rPr>
        <w:t>Tonjes</w:t>
      </w:r>
      <w:proofErr w:type="spellEnd"/>
      <w:r w:rsidRPr="005D1A22">
        <w:rPr>
          <w:rFonts w:ascii="Arial" w:hAnsi="Arial" w:cs="Arial"/>
          <w:sz w:val="22"/>
          <w:szCs w:val="22"/>
        </w:rPr>
        <w:t xml:space="preserve"> A, Tremblay J, </w:t>
      </w:r>
      <w:proofErr w:type="spellStart"/>
      <w:r w:rsidRPr="005D1A22">
        <w:rPr>
          <w:rFonts w:ascii="Arial" w:hAnsi="Arial" w:cs="Arial"/>
          <w:sz w:val="22"/>
          <w:szCs w:val="22"/>
        </w:rPr>
        <w:t>Uitterlinden</w:t>
      </w:r>
      <w:proofErr w:type="spellEnd"/>
      <w:r w:rsidRPr="005D1A22">
        <w:rPr>
          <w:rFonts w:ascii="Arial" w:hAnsi="Arial" w:cs="Arial"/>
          <w:sz w:val="22"/>
          <w:szCs w:val="22"/>
        </w:rPr>
        <w:t xml:space="preserve"> AG, </w:t>
      </w:r>
      <w:proofErr w:type="spellStart"/>
      <w:r w:rsidRPr="005D1A22">
        <w:rPr>
          <w:rFonts w:ascii="Arial" w:hAnsi="Arial" w:cs="Arial"/>
          <w:sz w:val="22"/>
          <w:szCs w:val="22"/>
        </w:rPr>
        <w:t>Vaccargiu</w:t>
      </w:r>
      <w:proofErr w:type="spellEnd"/>
      <w:r w:rsidRPr="005D1A22">
        <w:rPr>
          <w:rFonts w:ascii="Arial" w:hAnsi="Arial" w:cs="Arial"/>
          <w:sz w:val="22"/>
          <w:szCs w:val="22"/>
        </w:rPr>
        <w:t xml:space="preserve"> S, van der </w:t>
      </w:r>
      <w:proofErr w:type="spellStart"/>
      <w:r w:rsidRPr="005D1A22">
        <w:rPr>
          <w:rFonts w:ascii="Arial" w:hAnsi="Arial" w:cs="Arial"/>
          <w:sz w:val="22"/>
          <w:szCs w:val="22"/>
        </w:rPr>
        <w:t>Harst</w:t>
      </w:r>
      <w:proofErr w:type="spellEnd"/>
      <w:r w:rsidRPr="005D1A22">
        <w:rPr>
          <w:rFonts w:ascii="Arial" w:hAnsi="Arial" w:cs="Arial"/>
          <w:sz w:val="22"/>
          <w:szCs w:val="22"/>
        </w:rPr>
        <w:t xml:space="preserve"> P, van </w:t>
      </w:r>
      <w:proofErr w:type="spellStart"/>
      <w:r w:rsidRPr="005D1A22">
        <w:rPr>
          <w:rFonts w:ascii="Arial" w:hAnsi="Arial" w:cs="Arial"/>
          <w:sz w:val="22"/>
          <w:szCs w:val="22"/>
        </w:rPr>
        <w:t>Duijn</w:t>
      </w:r>
      <w:proofErr w:type="spellEnd"/>
      <w:r w:rsidRPr="005D1A22">
        <w:rPr>
          <w:rFonts w:ascii="Arial" w:hAnsi="Arial" w:cs="Arial"/>
          <w:sz w:val="22"/>
          <w:szCs w:val="22"/>
        </w:rPr>
        <w:t xml:space="preserve"> CM, Verweij N, Volker U, </w:t>
      </w:r>
      <w:proofErr w:type="spellStart"/>
      <w:r w:rsidRPr="005D1A22">
        <w:rPr>
          <w:rFonts w:ascii="Arial" w:hAnsi="Arial" w:cs="Arial"/>
          <w:sz w:val="22"/>
          <w:szCs w:val="22"/>
        </w:rPr>
        <w:t>Vollenweider</w:t>
      </w:r>
      <w:proofErr w:type="spellEnd"/>
      <w:r w:rsidRPr="005D1A22">
        <w:rPr>
          <w:rFonts w:ascii="Arial" w:hAnsi="Arial" w:cs="Arial"/>
          <w:sz w:val="22"/>
          <w:szCs w:val="22"/>
        </w:rPr>
        <w:t xml:space="preserve"> P, </w:t>
      </w:r>
      <w:proofErr w:type="spellStart"/>
      <w:r w:rsidRPr="005D1A22">
        <w:rPr>
          <w:rFonts w:ascii="Arial" w:hAnsi="Arial" w:cs="Arial"/>
          <w:sz w:val="22"/>
          <w:szCs w:val="22"/>
        </w:rPr>
        <w:t>Waeber</w:t>
      </w:r>
      <w:proofErr w:type="spellEnd"/>
      <w:r w:rsidRPr="005D1A22">
        <w:rPr>
          <w:rFonts w:ascii="Arial" w:hAnsi="Arial" w:cs="Arial"/>
          <w:sz w:val="22"/>
          <w:szCs w:val="22"/>
        </w:rPr>
        <w:t xml:space="preserve"> G, </w:t>
      </w:r>
      <w:proofErr w:type="spellStart"/>
      <w:r w:rsidRPr="005D1A22">
        <w:rPr>
          <w:rFonts w:ascii="Arial" w:hAnsi="Arial" w:cs="Arial"/>
          <w:sz w:val="22"/>
          <w:szCs w:val="22"/>
        </w:rPr>
        <w:t>Waldenberger</w:t>
      </w:r>
      <w:proofErr w:type="spellEnd"/>
      <w:r w:rsidRPr="005D1A22">
        <w:rPr>
          <w:rFonts w:ascii="Arial" w:hAnsi="Arial" w:cs="Arial"/>
          <w:sz w:val="22"/>
          <w:szCs w:val="22"/>
        </w:rPr>
        <w:t xml:space="preserve"> M, </w:t>
      </w:r>
      <w:proofErr w:type="spellStart"/>
      <w:r w:rsidRPr="005D1A22">
        <w:rPr>
          <w:rFonts w:ascii="Arial" w:hAnsi="Arial" w:cs="Arial"/>
          <w:sz w:val="22"/>
          <w:szCs w:val="22"/>
        </w:rPr>
        <w:t>Wallentin</w:t>
      </w:r>
      <w:proofErr w:type="spellEnd"/>
      <w:r w:rsidRPr="005D1A22">
        <w:rPr>
          <w:rFonts w:ascii="Arial" w:hAnsi="Arial" w:cs="Arial"/>
          <w:sz w:val="22"/>
          <w:szCs w:val="22"/>
        </w:rPr>
        <w:t xml:space="preserve"> L, White H, Whitfield JB, Wild SH, Wilson JF, Yang Q, Zhang W, </w:t>
      </w:r>
      <w:proofErr w:type="spellStart"/>
      <w:r w:rsidRPr="005D1A22">
        <w:rPr>
          <w:rFonts w:ascii="Arial" w:hAnsi="Arial" w:cs="Arial"/>
          <w:sz w:val="22"/>
          <w:szCs w:val="22"/>
        </w:rPr>
        <w:t>Zonderman</w:t>
      </w:r>
      <w:proofErr w:type="spellEnd"/>
      <w:r w:rsidRPr="005D1A22">
        <w:rPr>
          <w:rFonts w:ascii="Arial" w:hAnsi="Arial" w:cs="Arial"/>
          <w:sz w:val="22"/>
          <w:szCs w:val="22"/>
        </w:rPr>
        <w:t xml:space="preserve"> AB, </w:t>
      </w:r>
      <w:proofErr w:type="spellStart"/>
      <w:r w:rsidRPr="005D1A22">
        <w:rPr>
          <w:rFonts w:ascii="Arial" w:hAnsi="Arial" w:cs="Arial"/>
          <w:sz w:val="22"/>
          <w:szCs w:val="22"/>
        </w:rPr>
        <w:t>Bochud</w:t>
      </w:r>
      <w:proofErr w:type="spellEnd"/>
      <w:r w:rsidRPr="005D1A22">
        <w:rPr>
          <w:rFonts w:ascii="Arial" w:hAnsi="Arial" w:cs="Arial"/>
          <w:sz w:val="22"/>
          <w:szCs w:val="22"/>
        </w:rPr>
        <w:t xml:space="preserve"> M, Wilson JG, Pendergrass SA, Ho K, </w:t>
      </w:r>
      <w:proofErr w:type="spellStart"/>
      <w:r w:rsidRPr="005D1A22">
        <w:rPr>
          <w:rFonts w:ascii="Arial" w:hAnsi="Arial" w:cs="Arial"/>
          <w:sz w:val="22"/>
          <w:szCs w:val="22"/>
        </w:rPr>
        <w:t>Parsa</w:t>
      </w:r>
      <w:proofErr w:type="spellEnd"/>
      <w:r w:rsidRPr="005D1A22">
        <w:rPr>
          <w:rFonts w:ascii="Arial" w:hAnsi="Arial" w:cs="Arial"/>
          <w:sz w:val="22"/>
          <w:szCs w:val="22"/>
        </w:rPr>
        <w:t xml:space="preserve"> A, </w:t>
      </w:r>
      <w:proofErr w:type="spellStart"/>
      <w:r w:rsidRPr="005D1A22">
        <w:rPr>
          <w:rFonts w:ascii="Arial" w:hAnsi="Arial" w:cs="Arial"/>
          <w:sz w:val="22"/>
          <w:szCs w:val="22"/>
        </w:rPr>
        <w:t>Pramstaller</w:t>
      </w:r>
      <w:proofErr w:type="spellEnd"/>
      <w:r w:rsidRPr="005D1A22">
        <w:rPr>
          <w:rFonts w:ascii="Arial" w:hAnsi="Arial" w:cs="Arial"/>
          <w:sz w:val="22"/>
          <w:szCs w:val="22"/>
        </w:rPr>
        <w:t xml:space="preserve"> PP, </w:t>
      </w:r>
      <w:proofErr w:type="spellStart"/>
      <w:r w:rsidRPr="005D1A22">
        <w:rPr>
          <w:rFonts w:ascii="Arial" w:hAnsi="Arial" w:cs="Arial"/>
          <w:sz w:val="22"/>
          <w:szCs w:val="22"/>
        </w:rPr>
        <w:t>Psaty</w:t>
      </w:r>
      <w:proofErr w:type="spellEnd"/>
      <w:r w:rsidRPr="005D1A22">
        <w:rPr>
          <w:rFonts w:ascii="Arial" w:hAnsi="Arial" w:cs="Arial"/>
          <w:sz w:val="22"/>
          <w:szCs w:val="22"/>
        </w:rPr>
        <w:t xml:space="preserve"> BM, Boger CA, </w:t>
      </w:r>
      <w:proofErr w:type="spellStart"/>
      <w:r w:rsidRPr="005D1A22">
        <w:rPr>
          <w:rFonts w:ascii="Arial" w:hAnsi="Arial" w:cs="Arial"/>
          <w:sz w:val="22"/>
          <w:szCs w:val="22"/>
        </w:rPr>
        <w:t>Snieder</w:t>
      </w:r>
      <w:proofErr w:type="spellEnd"/>
      <w:r w:rsidRPr="005D1A22">
        <w:rPr>
          <w:rFonts w:ascii="Arial" w:hAnsi="Arial" w:cs="Arial"/>
          <w:sz w:val="22"/>
          <w:szCs w:val="22"/>
        </w:rPr>
        <w:t xml:space="preserve"> H, Butterworth AS, Okada Y, Edwards TL, Stefansson K, </w:t>
      </w:r>
      <w:proofErr w:type="spellStart"/>
      <w:r w:rsidRPr="005D1A22">
        <w:rPr>
          <w:rFonts w:ascii="Arial" w:hAnsi="Arial" w:cs="Arial"/>
          <w:sz w:val="22"/>
          <w:szCs w:val="22"/>
        </w:rPr>
        <w:t>Susztak</w:t>
      </w:r>
      <w:proofErr w:type="spellEnd"/>
      <w:r w:rsidRPr="005D1A22">
        <w:rPr>
          <w:rFonts w:ascii="Arial" w:hAnsi="Arial" w:cs="Arial"/>
          <w:sz w:val="22"/>
          <w:szCs w:val="22"/>
        </w:rPr>
        <w:t xml:space="preserve"> K, Scholz M, Heid IM, Hung AM</w:t>
      </w:r>
      <w:r>
        <w:rPr>
          <w:rFonts w:ascii="Arial" w:hAnsi="Arial" w:cs="Arial"/>
          <w:sz w:val="22"/>
          <w:szCs w:val="22"/>
        </w:rPr>
        <w:t>*</w:t>
      </w:r>
      <w:r w:rsidRPr="005D1A22">
        <w:rPr>
          <w:rFonts w:ascii="Arial" w:hAnsi="Arial" w:cs="Arial"/>
          <w:sz w:val="22"/>
          <w:szCs w:val="22"/>
        </w:rPr>
        <w:t xml:space="preserve">, </w:t>
      </w:r>
      <w:proofErr w:type="spellStart"/>
      <w:r w:rsidRPr="005D1A22">
        <w:rPr>
          <w:rFonts w:ascii="Arial" w:hAnsi="Arial" w:cs="Arial"/>
          <w:sz w:val="22"/>
          <w:szCs w:val="22"/>
        </w:rPr>
        <w:t>Teumer</w:t>
      </w:r>
      <w:proofErr w:type="spellEnd"/>
      <w:r w:rsidRPr="005D1A22">
        <w:rPr>
          <w:rFonts w:ascii="Arial" w:hAnsi="Arial" w:cs="Arial"/>
          <w:sz w:val="22"/>
          <w:szCs w:val="22"/>
        </w:rPr>
        <w:t xml:space="preserve"> A</w:t>
      </w:r>
      <w:r>
        <w:rPr>
          <w:rFonts w:ascii="Arial" w:hAnsi="Arial" w:cs="Arial"/>
          <w:sz w:val="22"/>
          <w:szCs w:val="22"/>
        </w:rPr>
        <w:t>*</w:t>
      </w:r>
      <w:r w:rsidRPr="005D1A22">
        <w:rPr>
          <w:rFonts w:ascii="Arial" w:hAnsi="Arial" w:cs="Arial"/>
          <w:sz w:val="22"/>
          <w:szCs w:val="22"/>
        </w:rPr>
        <w:t xml:space="preserve">, </w:t>
      </w:r>
      <w:proofErr w:type="spellStart"/>
      <w:r w:rsidRPr="005D1A22">
        <w:rPr>
          <w:rFonts w:ascii="Arial" w:hAnsi="Arial" w:cs="Arial"/>
          <w:sz w:val="22"/>
          <w:szCs w:val="22"/>
        </w:rPr>
        <w:t>Pattaro</w:t>
      </w:r>
      <w:proofErr w:type="spellEnd"/>
      <w:r w:rsidRPr="005D1A22">
        <w:rPr>
          <w:rFonts w:ascii="Arial" w:hAnsi="Arial" w:cs="Arial"/>
          <w:sz w:val="22"/>
          <w:szCs w:val="22"/>
        </w:rPr>
        <w:t xml:space="preserve"> C</w:t>
      </w:r>
      <w:r>
        <w:rPr>
          <w:rFonts w:ascii="Arial" w:hAnsi="Arial" w:cs="Arial"/>
          <w:sz w:val="22"/>
          <w:szCs w:val="22"/>
        </w:rPr>
        <w:t>*</w:t>
      </w:r>
      <w:r w:rsidRPr="005D1A22">
        <w:rPr>
          <w:rFonts w:ascii="Arial" w:hAnsi="Arial" w:cs="Arial"/>
          <w:sz w:val="22"/>
          <w:szCs w:val="22"/>
        </w:rPr>
        <w:t>, Woodward OM</w:t>
      </w:r>
      <w:r>
        <w:rPr>
          <w:rFonts w:ascii="Arial" w:hAnsi="Arial" w:cs="Arial"/>
          <w:sz w:val="22"/>
          <w:szCs w:val="22"/>
        </w:rPr>
        <w:t>*</w:t>
      </w:r>
      <w:r w:rsidRPr="005D1A22">
        <w:rPr>
          <w:rFonts w:ascii="Arial" w:hAnsi="Arial" w:cs="Arial"/>
          <w:sz w:val="22"/>
          <w:szCs w:val="22"/>
        </w:rPr>
        <w:t xml:space="preserve">, </w:t>
      </w:r>
      <w:proofErr w:type="spellStart"/>
      <w:r w:rsidRPr="005D1A22">
        <w:rPr>
          <w:rFonts w:ascii="Arial" w:hAnsi="Arial" w:cs="Arial"/>
          <w:sz w:val="22"/>
          <w:szCs w:val="22"/>
        </w:rPr>
        <w:t>Vitart</w:t>
      </w:r>
      <w:proofErr w:type="spellEnd"/>
      <w:r w:rsidRPr="005D1A22">
        <w:rPr>
          <w:rFonts w:ascii="Arial" w:hAnsi="Arial" w:cs="Arial"/>
          <w:sz w:val="22"/>
          <w:szCs w:val="22"/>
        </w:rPr>
        <w:t xml:space="preserve"> V</w:t>
      </w:r>
      <w:r>
        <w:rPr>
          <w:rFonts w:ascii="Arial" w:hAnsi="Arial" w:cs="Arial"/>
          <w:sz w:val="22"/>
          <w:szCs w:val="22"/>
        </w:rPr>
        <w:t>*</w:t>
      </w:r>
      <w:r w:rsidRPr="005D1A22">
        <w:rPr>
          <w:rFonts w:ascii="Arial" w:hAnsi="Arial" w:cs="Arial"/>
          <w:sz w:val="22"/>
          <w:szCs w:val="22"/>
        </w:rPr>
        <w:t xml:space="preserve">, </w:t>
      </w:r>
      <w:proofErr w:type="spellStart"/>
      <w:r w:rsidRPr="005D1A22">
        <w:rPr>
          <w:rFonts w:ascii="Arial" w:hAnsi="Arial" w:cs="Arial"/>
          <w:sz w:val="22"/>
          <w:szCs w:val="22"/>
        </w:rPr>
        <w:t>Kottgen</w:t>
      </w:r>
      <w:proofErr w:type="spellEnd"/>
      <w:r w:rsidRPr="005D1A22">
        <w:rPr>
          <w:rFonts w:ascii="Arial" w:hAnsi="Arial" w:cs="Arial"/>
          <w:sz w:val="22"/>
          <w:szCs w:val="22"/>
        </w:rPr>
        <w:t xml:space="preserve"> A</w:t>
      </w:r>
      <w:r>
        <w:rPr>
          <w:rFonts w:ascii="Arial" w:hAnsi="Arial" w:cs="Arial"/>
          <w:sz w:val="22"/>
          <w:szCs w:val="22"/>
        </w:rPr>
        <w:t>*</w:t>
      </w:r>
      <w:r w:rsidRPr="005D1A22">
        <w:rPr>
          <w:rFonts w:ascii="Arial" w:hAnsi="Arial" w:cs="Arial"/>
          <w:sz w:val="22"/>
          <w:szCs w:val="22"/>
        </w:rPr>
        <w:t xml:space="preserve">. </w:t>
      </w:r>
      <w:r>
        <w:rPr>
          <w:rFonts w:ascii="Arial" w:hAnsi="Arial" w:cs="Arial"/>
          <w:sz w:val="22"/>
          <w:szCs w:val="22"/>
        </w:rPr>
        <w:t xml:space="preserve">Target genes, variants, tissues, and transcriptional pathways for the regulation of serum urate levels in humans. </w:t>
      </w:r>
      <w:r>
        <w:rPr>
          <w:rFonts w:ascii="Arial" w:hAnsi="Arial" w:cs="Arial"/>
          <w:i/>
          <w:sz w:val="22"/>
          <w:szCs w:val="22"/>
        </w:rPr>
        <w:t>Nat Genet</w:t>
      </w:r>
      <w:r>
        <w:rPr>
          <w:rFonts w:ascii="Arial" w:hAnsi="Arial" w:cs="Arial"/>
          <w:sz w:val="22"/>
          <w:szCs w:val="22"/>
        </w:rPr>
        <w:t xml:space="preserve"> </w:t>
      </w:r>
      <w:r>
        <w:rPr>
          <w:rFonts w:ascii="Arial" w:hAnsi="Arial" w:cs="Arial"/>
          <w:i/>
          <w:iCs/>
          <w:sz w:val="22"/>
          <w:szCs w:val="22"/>
        </w:rPr>
        <w:t>2019</w:t>
      </w:r>
      <w:r>
        <w:rPr>
          <w:rFonts w:ascii="Arial" w:hAnsi="Arial" w:cs="Arial"/>
          <w:sz w:val="22"/>
          <w:szCs w:val="22"/>
        </w:rPr>
        <w:t xml:space="preserve"> (Accepted August 27, 2019)</w:t>
      </w:r>
    </w:p>
    <w:p w14:paraId="0B42C6E8" w14:textId="77777777" w:rsidR="00B82985" w:rsidRPr="00B82985" w:rsidRDefault="00B82985" w:rsidP="00B82985">
      <w:pPr>
        <w:pStyle w:val="ListParagraph"/>
        <w:rPr>
          <w:rFonts w:ascii="ArialMT" w:hAnsi="ArialMT"/>
          <w:sz w:val="10"/>
          <w:szCs w:val="10"/>
        </w:rPr>
      </w:pPr>
    </w:p>
    <w:p w14:paraId="56752B79" w14:textId="1DF2EB8A" w:rsidR="008A2FFA" w:rsidRPr="008A2FFA" w:rsidRDefault="008A2FFA" w:rsidP="00F00BBE">
      <w:pPr>
        <w:pStyle w:val="ListParagraph"/>
        <w:numPr>
          <w:ilvl w:val="0"/>
          <w:numId w:val="9"/>
        </w:numPr>
        <w:rPr>
          <w:rFonts w:ascii="ArialMT" w:hAnsi="ArialMT"/>
          <w:sz w:val="22"/>
          <w:szCs w:val="22"/>
        </w:rPr>
      </w:pPr>
      <w:r>
        <w:rPr>
          <w:rFonts w:ascii="Arial" w:hAnsi="Arial" w:cs="Arial"/>
          <w:b/>
          <w:sz w:val="22"/>
          <w:szCs w:val="22"/>
        </w:rPr>
        <w:t xml:space="preserve">Spracklen </w:t>
      </w:r>
      <w:r w:rsidRPr="005A134D">
        <w:rPr>
          <w:rFonts w:ascii="Arial" w:hAnsi="Arial" w:cs="Arial"/>
          <w:b/>
          <w:sz w:val="22"/>
          <w:szCs w:val="22"/>
        </w:rPr>
        <w:t>CN</w:t>
      </w:r>
      <w:r>
        <w:rPr>
          <w:rFonts w:ascii="Arial" w:hAnsi="Arial" w:cs="Arial"/>
          <w:sz w:val="22"/>
          <w:szCs w:val="22"/>
        </w:rPr>
        <w:t xml:space="preserve">*, </w:t>
      </w:r>
      <w:proofErr w:type="spellStart"/>
      <w:r>
        <w:rPr>
          <w:rFonts w:ascii="Arial" w:hAnsi="Arial" w:cs="Arial"/>
          <w:sz w:val="22"/>
          <w:szCs w:val="22"/>
        </w:rPr>
        <w:t>Karaderi</w:t>
      </w:r>
      <w:proofErr w:type="spellEnd"/>
      <w:r>
        <w:rPr>
          <w:rFonts w:ascii="Arial" w:hAnsi="Arial" w:cs="Arial"/>
          <w:sz w:val="22"/>
          <w:szCs w:val="22"/>
        </w:rPr>
        <w:t xml:space="preserve"> T*, </w:t>
      </w:r>
      <w:proofErr w:type="spellStart"/>
      <w:r>
        <w:rPr>
          <w:rFonts w:ascii="Arial" w:hAnsi="Arial" w:cs="Arial"/>
          <w:sz w:val="22"/>
          <w:szCs w:val="22"/>
        </w:rPr>
        <w:t>Yaghootkar</w:t>
      </w:r>
      <w:proofErr w:type="spellEnd"/>
      <w:r>
        <w:rPr>
          <w:rFonts w:ascii="Arial" w:hAnsi="Arial" w:cs="Arial"/>
          <w:sz w:val="22"/>
          <w:szCs w:val="22"/>
        </w:rPr>
        <w:t xml:space="preserve"> H, </w:t>
      </w:r>
      <w:proofErr w:type="spellStart"/>
      <w:r>
        <w:rPr>
          <w:rFonts w:ascii="Arial" w:hAnsi="Arial" w:cs="Arial"/>
          <w:sz w:val="22"/>
          <w:szCs w:val="22"/>
        </w:rPr>
        <w:t>Schurmann</w:t>
      </w:r>
      <w:proofErr w:type="spellEnd"/>
      <w:r>
        <w:rPr>
          <w:rFonts w:ascii="Arial" w:hAnsi="Arial" w:cs="Arial"/>
          <w:sz w:val="22"/>
          <w:szCs w:val="22"/>
        </w:rPr>
        <w:t xml:space="preserve"> C, Fine RS, </w:t>
      </w:r>
      <w:proofErr w:type="spellStart"/>
      <w:r>
        <w:rPr>
          <w:rFonts w:ascii="Arial" w:hAnsi="Arial" w:cs="Arial"/>
          <w:sz w:val="22"/>
          <w:szCs w:val="22"/>
        </w:rPr>
        <w:t>Kutalik</w:t>
      </w:r>
      <w:proofErr w:type="spellEnd"/>
      <w:r>
        <w:rPr>
          <w:rFonts w:ascii="Arial" w:hAnsi="Arial" w:cs="Arial"/>
          <w:sz w:val="22"/>
          <w:szCs w:val="22"/>
        </w:rPr>
        <w:t xml:space="preserve"> Z, Preuss MH, Lu Y, </w:t>
      </w:r>
      <w:proofErr w:type="spellStart"/>
      <w:r>
        <w:rPr>
          <w:rFonts w:ascii="Arial" w:hAnsi="Arial" w:cs="Arial"/>
          <w:sz w:val="22"/>
          <w:szCs w:val="22"/>
        </w:rPr>
        <w:t>Wittemans</w:t>
      </w:r>
      <w:proofErr w:type="spellEnd"/>
      <w:r>
        <w:rPr>
          <w:rFonts w:ascii="Arial" w:hAnsi="Arial" w:cs="Arial"/>
          <w:sz w:val="22"/>
          <w:szCs w:val="22"/>
        </w:rPr>
        <w:t xml:space="preserve"> LBL, Adair LS, Allison M, Amin N, Auer PL, </w:t>
      </w:r>
      <w:proofErr w:type="spellStart"/>
      <w:r>
        <w:rPr>
          <w:rFonts w:ascii="Arial" w:hAnsi="Arial" w:cs="Arial"/>
          <w:sz w:val="22"/>
          <w:szCs w:val="22"/>
        </w:rPr>
        <w:t>Bartz</w:t>
      </w:r>
      <w:proofErr w:type="spellEnd"/>
      <w:r>
        <w:rPr>
          <w:rFonts w:ascii="Arial" w:hAnsi="Arial" w:cs="Arial"/>
          <w:sz w:val="22"/>
          <w:szCs w:val="22"/>
        </w:rPr>
        <w:t xml:space="preserve"> TM, Bluher M, </w:t>
      </w:r>
      <w:proofErr w:type="spellStart"/>
      <w:r>
        <w:rPr>
          <w:rFonts w:ascii="Arial" w:hAnsi="Arial" w:cs="Arial"/>
          <w:sz w:val="22"/>
          <w:szCs w:val="22"/>
        </w:rPr>
        <w:t>Boehnke</w:t>
      </w:r>
      <w:proofErr w:type="spellEnd"/>
      <w:r>
        <w:rPr>
          <w:rFonts w:ascii="Arial" w:hAnsi="Arial" w:cs="Arial"/>
          <w:sz w:val="22"/>
          <w:szCs w:val="22"/>
        </w:rPr>
        <w:t xml:space="preserve"> M, Borja JB, Bork-Jensen J, </w:t>
      </w:r>
      <w:proofErr w:type="spellStart"/>
      <w:r>
        <w:rPr>
          <w:rFonts w:ascii="Arial" w:hAnsi="Arial" w:cs="Arial"/>
          <w:sz w:val="22"/>
          <w:szCs w:val="22"/>
        </w:rPr>
        <w:t>Broer</w:t>
      </w:r>
      <w:proofErr w:type="spellEnd"/>
      <w:r>
        <w:rPr>
          <w:rFonts w:ascii="Arial" w:hAnsi="Arial" w:cs="Arial"/>
          <w:sz w:val="22"/>
          <w:szCs w:val="22"/>
        </w:rPr>
        <w:t xml:space="preserve"> L, </w:t>
      </w:r>
      <w:proofErr w:type="spellStart"/>
      <w:r>
        <w:rPr>
          <w:rFonts w:ascii="Arial" w:hAnsi="Arial" w:cs="Arial"/>
          <w:sz w:val="22"/>
          <w:szCs w:val="22"/>
        </w:rPr>
        <w:t>Chasman</w:t>
      </w:r>
      <w:proofErr w:type="spellEnd"/>
      <w:r>
        <w:rPr>
          <w:rFonts w:ascii="Arial" w:hAnsi="Arial" w:cs="Arial"/>
          <w:sz w:val="22"/>
          <w:szCs w:val="22"/>
        </w:rPr>
        <w:t xml:space="preserve"> DI, Chen YDI, </w:t>
      </w:r>
      <w:proofErr w:type="spellStart"/>
      <w:r>
        <w:rPr>
          <w:rFonts w:ascii="Arial" w:hAnsi="Arial" w:cs="Arial"/>
          <w:sz w:val="22"/>
          <w:szCs w:val="22"/>
        </w:rPr>
        <w:t>Christofidou</w:t>
      </w:r>
      <w:proofErr w:type="spellEnd"/>
      <w:r>
        <w:rPr>
          <w:rFonts w:ascii="Arial" w:hAnsi="Arial" w:cs="Arial"/>
          <w:sz w:val="22"/>
          <w:szCs w:val="22"/>
        </w:rPr>
        <w:t xml:space="preserve"> P, </w:t>
      </w:r>
      <w:proofErr w:type="spellStart"/>
      <w:r>
        <w:rPr>
          <w:rFonts w:ascii="Arial" w:hAnsi="Arial" w:cs="Arial"/>
          <w:sz w:val="22"/>
          <w:szCs w:val="22"/>
        </w:rPr>
        <w:t>Demirkan</w:t>
      </w:r>
      <w:proofErr w:type="spellEnd"/>
      <w:r>
        <w:rPr>
          <w:rFonts w:ascii="Arial" w:hAnsi="Arial" w:cs="Arial"/>
          <w:sz w:val="22"/>
          <w:szCs w:val="22"/>
        </w:rPr>
        <w:t xml:space="preserve"> A, van Dijk KW, van </w:t>
      </w:r>
      <w:proofErr w:type="spellStart"/>
      <w:r>
        <w:rPr>
          <w:rFonts w:ascii="Arial" w:hAnsi="Arial" w:cs="Arial"/>
          <w:sz w:val="22"/>
          <w:szCs w:val="22"/>
        </w:rPr>
        <w:t>Dujin</w:t>
      </w:r>
      <w:proofErr w:type="spellEnd"/>
      <w:r>
        <w:rPr>
          <w:rFonts w:ascii="Arial" w:hAnsi="Arial" w:cs="Arial"/>
          <w:sz w:val="22"/>
          <w:szCs w:val="22"/>
        </w:rPr>
        <w:t xml:space="preserve"> CM, </w:t>
      </w:r>
      <w:proofErr w:type="spellStart"/>
      <w:r>
        <w:rPr>
          <w:rFonts w:ascii="Arial" w:hAnsi="Arial" w:cs="Arial"/>
          <w:sz w:val="22"/>
          <w:szCs w:val="22"/>
        </w:rPr>
        <w:t>Feitosa</w:t>
      </w:r>
      <w:proofErr w:type="spellEnd"/>
      <w:r>
        <w:rPr>
          <w:rFonts w:ascii="Arial" w:hAnsi="Arial" w:cs="Arial"/>
          <w:sz w:val="22"/>
          <w:szCs w:val="22"/>
        </w:rPr>
        <w:t xml:space="preserve"> MF, Garcia ME, Graff M, </w:t>
      </w:r>
      <w:proofErr w:type="spellStart"/>
      <w:r>
        <w:rPr>
          <w:rFonts w:ascii="Arial" w:hAnsi="Arial" w:cs="Arial"/>
          <w:sz w:val="22"/>
          <w:szCs w:val="22"/>
        </w:rPr>
        <w:t>Grallert</w:t>
      </w:r>
      <w:proofErr w:type="spellEnd"/>
      <w:r>
        <w:rPr>
          <w:rFonts w:ascii="Arial" w:hAnsi="Arial" w:cs="Arial"/>
          <w:sz w:val="22"/>
          <w:szCs w:val="22"/>
        </w:rPr>
        <w:t xml:space="preserve"> H, </w:t>
      </w:r>
      <w:proofErr w:type="spellStart"/>
      <w:r>
        <w:rPr>
          <w:rFonts w:ascii="Arial" w:hAnsi="Arial" w:cs="Arial"/>
          <w:sz w:val="22"/>
          <w:szCs w:val="22"/>
        </w:rPr>
        <w:t>Grarup</w:t>
      </w:r>
      <w:proofErr w:type="spellEnd"/>
      <w:r>
        <w:rPr>
          <w:rFonts w:ascii="Arial" w:hAnsi="Arial" w:cs="Arial"/>
          <w:sz w:val="22"/>
          <w:szCs w:val="22"/>
        </w:rPr>
        <w:t xml:space="preserve"> N, Guo X, </w:t>
      </w:r>
      <w:proofErr w:type="spellStart"/>
      <w:r>
        <w:rPr>
          <w:rFonts w:ascii="Arial" w:hAnsi="Arial" w:cs="Arial"/>
          <w:sz w:val="22"/>
          <w:szCs w:val="22"/>
        </w:rPr>
        <w:t>Haesser</w:t>
      </w:r>
      <w:proofErr w:type="spellEnd"/>
      <w:r>
        <w:rPr>
          <w:rFonts w:ascii="Arial" w:hAnsi="Arial" w:cs="Arial"/>
          <w:sz w:val="22"/>
          <w:szCs w:val="22"/>
        </w:rPr>
        <w:t xml:space="preserve"> J, Hansen T, Harris TB, Highland HM, Hong J, Ikram MA, </w:t>
      </w:r>
      <w:proofErr w:type="spellStart"/>
      <w:r>
        <w:rPr>
          <w:rFonts w:ascii="Arial" w:hAnsi="Arial" w:cs="Arial"/>
          <w:sz w:val="22"/>
          <w:szCs w:val="22"/>
        </w:rPr>
        <w:t>Ingelsson</w:t>
      </w:r>
      <w:proofErr w:type="spellEnd"/>
      <w:r>
        <w:rPr>
          <w:rFonts w:ascii="Arial" w:hAnsi="Arial" w:cs="Arial"/>
          <w:sz w:val="22"/>
          <w:szCs w:val="22"/>
        </w:rPr>
        <w:t xml:space="preserve"> E, Jackson R, </w:t>
      </w:r>
      <w:proofErr w:type="spellStart"/>
      <w:r>
        <w:rPr>
          <w:rFonts w:ascii="Arial" w:hAnsi="Arial" w:cs="Arial"/>
          <w:sz w:val="22"/>
          <w:szCs w:val="22"/>
        </w:rPr>
        <w:t>Jousilahti</w:t>
      </w:r>
      <w:proofErr w:type="spellEnd"/>
      <w:r>
        <w:rPr>
          <w:rFonts w:ascii="Arial" w:hAnsi="Arial" w:cs="Arial"/>
          <w:sz w:val="22"/>
          <w:szCs w:val="22"/>
        </w:rPr>
        <w:t xml:space="preserve"> P, </w:t>
      </w:r>
      <w:proofErr w:type="spellStart"/>
      <w:r>
        <w:rPr>
          <w:rFonts w:ascii="Arial" w:hAnsi="Arial" w:cs="Arial"/>
          <w:sz w:val="22"/>
          <w:szCs w:val="22"/>
        </w:rPr>
        <w:t>Kahonen</w:t>
      </w:r>
      <w:proofErr w:type="spellEnd"/>
      <w:r>
        <w:rPr>
          <w:rFonts w:ascii="Arial" w:hAnsi="Arial" w:cs="Arial"/>
          <w:sz w:val="22"/>
          <w:szCs w:val="22"/>
        </w:rPr>
        <w:t xml:space="preserve"> M, </w:t>
      </w:r>
      <w:proofErr w:type="spellStart"/>
      <w:r>
        <w:rPr>
          <w:rFonts w:ascii="Arial" w:hAnsi="Arial" w:cs="Arial"/>
          <w:sz w:val="22"/>
          <w:szCs w:val="22"/>
        </w:rPr>
        <w:t>Kizer</w:t>
      </w:r>
      <w:proofErr w:type="spellEnd"/>
      <w:r>
        <w:rPr>
          <w:rFonts w:ascii="Arial" w:hAnsi="Arial" w:cs="Arial"/>
          <w:sz w:val="22"/>
          <w:szCs w:val="22"/>
        </w:rPr>
        <w:t xml:space="preserve"> JR, Kovacs P, </w:t>
      </w:r>
      <w:proofErr w:type="spellStart"/>
      <w:r>
        <w:rPr>
          <w:rFonts w:ascii="Arial" w:hAnsi="Arial" w:cs="Arial"/>
          <w:sz w:val="22"/>
          <w:szCs w:val="22"/>
        </w:rPr>
        <w:t>Kriebel</w:t>
      </w:r>
      <w:proofErr w:type="spellEnd"/>
      <w:r>
        <w:rPr>
          <w:rFonts w:ascii="Arial" w:hAnsi="Arial" w:cs="Arial"/>
          <w:sz w:val="22"/>
          <w:szCs w:val="22"/>
        </w:rPr>
        <w:t xml:space="preserve"> J, </w:t>
      </w:r>
      <w:proofErr w:type="spellStart"/>
      <w:r>
        <w:rPr>
          <w:rFonts w:ascii="Arial" w:hAnsi="Arial" w:cs="Arial"/>
          <w:sz w:val="22"/>
          <w:szCs w:val="22"/>
        </w:rPr>
        <w:t>Laakso</w:t>
      </w:r>
      <w:proofErr w:type="spellEnd"/>
      <w:r>
        <w:rPr>
          <w:rFonts w:ascii="Arial" w:hAnsi="Arial" w:cs="Arial"/>
          <w:sz w:val="22"/>
          <w:szCs w:val="22"/>
        </w:rPr>
        <w:t xml:space="preserve"> M, Lange LA, </w:t>
      </w:r>
      <w:proofErr w:type="spellStart"/>
      <w:r>
        <w:rPr>
          <w:rFonts w:ascii="Arial" w:hAnsi="Arial" w:cs="Arial"/>
          <w:sz w:val="22"/>
          <w:szCs w:val="22"/>
        </w:rPr>
        <w:t>Lehtimaki</w:t>
      </w:r>
      <w:proofErr w:type="spellEnd"/>
      <w:r>
        <w:rPr>
          <w:rFonts w:ascii="Arial" w:hAnsi="Arial" w:cs="Arial"/>
          <w:sz w:val="22"/>
          <w:szCs w:val="22"/>
        </w:rPr>
        <w:t xml:space="preserve"> T, Li J, Li-Gai R, Lind L, Luan J, </w:t>
      </w:r>
      <w:proofErr w:type="spellStart"/>
      <w:r>
        <w:rPr>
          <w:rFonts w:ascii="Arial" w:hAnsi="Arial" w:cs="Arial"/>
          <w:sz w:val="22"/>
          <w:szCs w:val="22"/>
        </w:rPr>
        <w:t>Lyytikainen</w:t>
      </w:r>
      <w:proofErr w:type="spellEnd"/>
      <w:r>
        <w:rPr>
          <w:rFonts w:ascii="Arial" w:hAnsi="Arial" w:cs="Arial"/>
          <w:sz w:val="22"/>
          <w:szCs w:val="22"/>
        </w:rPr>
        <w:t xml:space="preserve"> LP, MacGregor S, Mackey D, Mahajan A, </w:t>
      </w:r>
      <w:proofErr w:type="spellStart"/>
      <w:r>
        <w:rPr>
          <w:rFonts w:ascii="Arial" w:hAnsi="Arial" w:cs="Arial"/>
          <w:sz w:val="22"/>
          <w:szCs w:val="22"/>
        </w:rPr>
        <w:t>Mangino</w:t>
      </w:r>
      <w:proofErr w:type="spellEnd"/>
      <w:r>
        <w:rPr>
          <w:rFonts w:ascii="Arial" w:hAnsi="Arial" w:cs="Arial"/>
          <w:sz w:val="22"/>
          <w:szCs w:val="22"/>
        </w:rPr>
        <w:t xml:space="preserve"> M, </w:t>
      </w:r>
      <w:proofErr w:type="spellStart"/>
      <w:r>
        <w:rPr>
          <w:rFonts w:ascii="Arial" w:hAnsi="Arial" w:cs="Arial"/>
          <w:sz w:val="22"/>
          <w:szCs w:val="22"/>
        </w:rPr>
        <w:t>Mannisto</w:t>
      </w:r>
      <w:proofErr w:type="spellEnd"/>
      <w:r>
        <w:rPr>
          <w:rFonts w:ascii="Arial" w:hAnsi="Arial" w:cs="Arial"/>
          <w:sz w:val="22"/>
          <w:szCs w:val="22"/>
        </w:rPr>
        <w:t xml:space="preserve"> S, McCarthy M, McKnight B, Medina-Gomez C, Meigs JB, </w:t>
      </w:r>
      <w:proofErr w:type="spellStart"/>
      <w:r>
        <w:rPr>
          <w:rFonts w:ascii="Arial" w:hAnsi="Arial" w:cs="Arial"/>
          <w:sz w:val="22"/>
          <w:szCs w:val="22"/>
        </w:rPr>
        <w:t>Molnos</w:t>
      </w:r>
      <w:proofErr w:type="spellEnd"/>
      <w:r>
        <w:rPr>
          <w:rFonts w:ascii="Arial" w:hAnsi="Arial" w:cs="Arial"/>
          <w:sz w:val="22"/>
          <w:szCs w:val="22"/>
        </w:rPr>
        <w:t xml:space="preserve"> S, </w:t>
      </w:r>
      <w:proofErr w:type="spellStart"/>
      <w:r>
        <w:rPr>
          <w:rFonts w:ascii="Arial" w:hAnsi="Arial" w:cs="Arial"/>
          <w:sz w:val="22"/>
          <w:szCs w:val="22"/>
        </w:rPr>
        <w:t>Mook</w:t>
      </w:r>
      <w:proofErr w:type="spellEnd"/>
      <w:r>
        <w:rPr>
          <w:rFonts w:ascii="Arial" w:hAnsi="Arial" w:cs="Arial"/>
          <w:sz w:val="22"/>
          <w:szCs w:val="22"/>
        </w:rPr>
        <w:t xml:space="preserve">-Kanamori D, Morris AP, de </w:t>
      </w:r>
      <w:proofErr w:type="spellStart"/>
      <w:r>
        <w:rPr>
          <w:rFonts w:ascii="Arial" w:hAnsi="Arial" w:cs="Arial"/>
          <w:sz w:val="22"/>
          <w:szCs w:val="22"/>
        </w:rPr>
        <w:t>Mutsert</w:t>
      </w:r>
      <w:proofErr w:type="spellEnd"/>
      <w:r>
        <w:rPr>
          <w:rFonts w:ascii="Arial" w:hAnsi="Arial" w:cs="Arial"/>
          <w:sz w:val="22"/>
          <w:szCs w:val="22"/>
        </w:rPr>
        <w:t xml:space="preserve"> R, </w:t>
      </w:r>
      <w:proofErr w:type="spellStart"/>
      <w:r>
        <w:rPr>
          <w:rFonts w:ascii="Arial" w:hAnsi="Arial" w:cs="Arial"/>
          <w:sz w:val="22"/>
          <w:szCs w:val="22"/>
        </w:rPr>
        <w:t>Nalls</w:t>
      </w:r>
      <w:proofErr w:type="spellEnd"/>
      <w:r>
        <w:rPr>
          <w:rFonts w:ascii="Arial" w:hAnsi="Arial" w:cs="Arial"/>
          <w:sz w:val="22"/>
          <w:szCs w:val="22"/>
        </w:rPr>
        <w:t xml:space="preserve"> MA, </w:t>
      </w:r>
      <w:proofErr w:type="spellStart"/>
      <w:r>
        <w:rPr>
          <w:rFonts w:ascii="Arial" w:hAnsi="Arial" w:cs="Arial"/>
          <w:sz w:val="22"/>
          <w:szCs w:val="22"/>
        </w:rPr>
        <w:t>Nedelijkovic</w:t>
      </w:r>
      <w:proofErr w:type="spellEnd"/>
      <w:r>
        <w:rPr>
          <w:rFonts w:ascii="Arial" w:hAnsi="Arial" w:cs="Arial"/>
          <w:sz w:val="22"/>
          <w:szCs w:val="22"/>
        </w:rPr>
        <w:t xml:space="preserve"> I, North KE, Pennell CE, Pradhan AD, Province MA, </w:t>
      </w:r>
      <w:proofErr w:type="spellStart"/>
      <w:r>
        <w:rPr>
          <w:rFonts w:ascii="Arial" w:hAnsi="Arial" w:cs="Arial"/>
          <w:sz w:val="22"/>
          <w:szCs w:val="22"/>
        </w:rPr>
        <w:t>Raitakari</w:t>
      </w:r>
      <w:proofErr w:type="spellEnd"/>
      <w:r>
        <w:rPr>
          <w:rFonts w:ascii="Arial" w:hAnsi="Arial" w:cs="Arial"/>
          <w:sz w:val="22"/>
          <w:szCs w:val="22"/>
        </w:rPr>
        <w:t xml:space="preserve"> OT, Raulerson CK, Reiner AP, </w:t>
      </w:r>
      <w:proofErr w:type="spellStart"/>
      <w:r>
        <w:rPr>
          <w:rFonts w:ascii="Arial" w:hAnsi="Arial" w:cs="Arial"/>
          <w:sz w:val="22"/>
          <w:szCs w:val="22"/>
        </w:rPr>
        <w:t>Ridker</w:t>
      </w:r>
      <w:proofErr w:type="spellEnd"/>
      <w:r>
        <w:rPr>
          <w:rFonts w:ascii="Arial" w:hAnsi="Arial" w:cs="Arial"/>
          <w:sz w:val="22"/>
          <w:szCs w:val="22"/>
        </w:rPr>
        <w:t xml:space="preserve"> PM, </w:t>
      </w:r>
      <w:proofErr w:type="spellStart"/>
      <w:r>
        <w:rPr>
          <w:rFonts w:ascii="Arial" w:hAnsi="Arial" w:cs="Arial"/>
          <w:sz w:val="22"/>
          <w:szCs w:val="22"/>
        </w:rPr>
        <w:t>Ripatti</w:t>
      </w:r>
      <w:proofErr w:type="spellEnd"/>
      <w:r>
        <w:rPr>
          <w:rFonts w:ascii="Arial" w:hAnsi="Arial" w:cs="Arial"/>
          <w:sz w:val="22"/>
          <w:szCs w:val="22"/>
        </w:rPr>
        <w:t xml:space="preserve"> S, Robertson N, Rotter JI, </w:t>
      </w:r>
      <w:proofErr w:type="spellStart"/>
      <w:r>
        <w:rPr>
          <w:rFonts w:ascii="Arial" w:hAnsi="Arial" w:cs="Arial"/>
          <w:sz w:val="22"/>
          <w:szCs w:val="22"/>
        </w:rPr>
        <w:t>Salomaa</w:t>
      </w:r>
      <w:proofErr w:type="spellEnd"/>
      <w:r>
        <w:rPr>
          <w:rFonts w:ascii="Arial" w:hAnsi="Arial" w:cs="Arial"/>
          <w:sz w:val="22"/>
          <w:szCs w:val="22"/>
        </w:rPr>
        <w:t xml:space="preserve"> V, Sandoval-Zarate AA, </w:t>
      </w:r>
      <w:proofErr w:type="spellStart"/>
      <w:r>
        <w:rPr>
          <w:rFonts w:ascii="Arial" w:hAnsi="Arial" w:cs="Arial"/>
          <w:sz w:val="22"/>
          <w:szCs w:val="22"/>
        </w:rPr>
        <w:t>Sitlani</w:t>
      </w:r>
      <w:proofErr w:type="spellEnd"/>
      <w:r>
        <w:rPr>
          <w:rFonts w:ascii="Arial" w:hAnsi="Arial" w:cs="Arial"/>
          <w:sz w:val="22"/>
          <w:szCs w:val="22"/>
        </w:rPr>
        <w:t xml:space="preserve"> CM, Spector TD, Strauch K, Taylor KD, Thuesen B, </w:t>
      </w:r>
      <w:proofErr w:type="spellStart"/>
      <w:r>
        <w:rPr>
          <w:rFonts w:ascii="Arial" w:hAnsi="Arial" w:cs="Arial"/>
          <w:sz w:val="22"/>
          <w:szCs w:val="22"/>
        </w:rPr>
        <w:t>Tonjes</w:t>
      </w:r>
      <w:proofErr w:type="spellEnd"/>
      <w:r>
        <w:rPr>
          <w:rFonts w:ascii="Arial" w:hAnsi="Arial" w:cs="Arial"/>
          <w:sz w:val="22"/>
          <w:szCs w:val="22"/>
        </w:rPr>
        <w:t xml:space="preserve"> A, </w:t>
      </w:r>
      <w:proofErr w:type="spellStart"/>
      <w:r>
        <w:rPr>
          <w:rFonts w:ascii="Arial" w:hAnsi="Arial" w:cs="Arial"/>
          <w:sz w:val="22"/>
          <w:szCs w:val="22"/>
        </w:rPr>
        <w:t>Uitterlinden</w:t>
      </w:r>
      <w:proofErr w:type="spellEnd"/>
      <w:r>
        <w:rPr>
          <w:rFonts w:ascii="Arial" w:hAnsi="Arial" w:cs="Arial"/>
          <w:sz w:val="22"/>
          <w:szCs w:val="22"/>
        </w:rPr>
        <w:t xml:space="preserve"> AG, </w:t>
      </w:r>
      <w:proofErr w:type="spellStart"/>
      <w:r>
        <w:rPr>
          <w:rFonts w:ascii="Arial" w:hAnsi="Arial" w:cs="Arial"/>
          <w:sz w:val="22"/>
          <w:szCs w:val="22"/>
        </w:rPr>
        <w:t>Venturini</w:t>
      </w:r>
      <w:proofErr w:type="spellEnd"/>
      <w:r>
        <w:rPr>
          <w:rFonts w:ascii="Arial" w:hAnsi="Arial" w:cs="Arial"/>
          <w:sz w:val="22"/>
          <w:szCs w:val="22"/>
        </w:rPr>
        <w:t xml:space="preserve"> C, Walker M, Wang CA, Wang S, Wareham NJ, Willems SM, Wilson </w:t>
      </w:r>
      <w:r>
        <w:rPr>
          <w:rFonts w:ascii="Arial" w:hAnsi="Arial" w:cs="Arial"/>
          <w:sz w:val="22"/>
          <w:szCs w:val="22"/>
        </w:rPr>
        <w:lastRenderedPageBreak/>
        <w:t xml:space="preserve">JG, Wu Y, Yao J, Young KL, </w:t>
      </w:r>
      <w:proofErr w:type="spellStart"/>
      <w:r>
        <w:rPr>
          <w:rFonts w:ascii="Arial" w:hAnsi="Arial" w:cs="Arial"/>
          <w:sz w:val="22"/>
          <w:szCs w:val="22"/>
        </w:rPr>
        <w:t>Langenberg</w:t>
      </w:r>
      <w:proofErr w:type="spellEnd"/>
      <w:r>
        <w:rPr>
          <w:rFonts w:ascii="Arial" w:hAnsi="Arial" w:cs="Arial"/>
          <w:sz w:val="22"/>
          <w:szCs w:val="22"/>
        </w:rPr>
        <w:t xml:space="preserve"> C, </w:t>
      </w:r>
      <w:proofErr w:type="spellStart"/>
      <w:r>
        <w:rPr>
          <w:rFonts w:ascii="Arial" w:hAnsi="Arial" w:cs="Arial"/>
          <w:sz w:val="22"/>
          <w:szCs w:val="22"/>
        </w:rPr>
        <w:t>Frayling</w:t>
      </w:r>
      <w:proofErr w:type="spellEnd"/>
      <w:r>
        <w:rPr>
          <w:rFonts w:ascii="Arial" w:hAnsi="Arial" w:cs="Arial"/>
          <w:sz w:val="22"/>
          <w:szCs w:val="22"/>
        </w:rPr>
        <w:t xml:space="preserve"> TM, </w:t>
      </w:r>
      <w:proofErr w:type="spellStart"/>
      <w:r>
        <w:rPr>
          <w:rFonts w:ascii="Arial" w:hAnsi="Arial" w:cs="Arial"/>
          <w:sz w:val="22"/>
          <w:szCs w:val="22"/>
        </w:rPr>
        <w:t>Kilpelainen</w:t>
      </w:r>
      <w:proofErr w:type="spellEnd"/>
      <w:r>
        <w:rPr>
          <w:rFonts w:ascii="Arial" w:hAnsi="Arial" w:cs="Arial"/>
          <w:sz w:val="22"/>
          <w:szCs w:val="22"/>
        </w:rPr>
        <w:t xml:space="preserve"> TO, Lindgren CM, Loos RJF, Mohlke KL. Exome array analysis of adiponectin levels suggests genes relevant to obesity and lipid biology. </w:t>
      </w:r>
      <w:r w:rsidRPr="00B82985">
        <w:rPr>
          <w:rFonts w:ascii="Arial" w:hAnsi="Arial" w:cs="Arial"/>
          <w:i/>
          <w:iCs/>
          <w:sz w:val="22"/>
          <w:szCs w:val="22"/>
        </w:rPr>
        <w:t>Am J Hum Genet</w:t>
      </w:r>
      <w:r>
        <w:rPr>
          <w:rFonts w:ascii="Arial" w:hAnsi="Arial" w:cs="Arial"/>
          <w:sz w:val="22"/>
          <w:szCs w:val="22"/>
        </w:rPr>
        <w:t xml:space="preserve"> 2019;105(1):15-28.</w:t>
      </w:r>
    </w:p>
    <w:p w14:paraId="6AFF7711" w14:textId="6DF7CCB5" w:rsidR="008A2FFA" w:rsidRPr="008A2FFA" w:rsidRDefault="008A2FFA" w:rsidP="008A2FFA">
      <w:pPr>
        <w:pStyle w:val="ListParagraph"/>
        <w:rPr>
          <w:rFonts w:ascii="ArialMT" w:hAnsi="ArialMT"/>
          <w:sz w:val="10"/>
          <w:szCs w:val="10"/>
        </w:rPr>
      </w:pPr>
      <w:r w:rsidRPr="008A2FFA">
        <w:rPr>
          <w:rFonts w:ascii="Arial" w:hAnsi="Arial" w:cs="Arial"/>
          <w:i/>
          <w:sz w:val="10"/>
          <w:szCs w:val="10"/>
        </w:rPr>
        <w:t xml:space="preserve"> </w:t>
      </w:r>
    </w:p>
    <w:p w14:paraId="03854DF1" w14:textId="62E44A33" w:rsidR="00F00BBE" w:rsidRDefault="00F00BBE" w:rsidP="00F00BBE">
      <w:pPr>
        <w:pStyle w:val="ListParagraph"/>
        <w:numPr>
          <w:ilvl w:val="0"/>
          <w:numId w:val="9"/>
        </w:numPr>
        <w:rPr>
          <w:rFonts w:ascii="ArialMT" w:hAnsi="ArialMT"/>
          <w:sz w:val="22"/>
          <w:szCs w:val="22"/>
        </w:rPr>
      </w:pPr>
      <w:proofErr w:type="spellStart"/>
      <w:r>
        <w:rPr>
          <w:rFonts w:ascii="Arial" w:hAnsi="Arial" w:cs="Arial"/>
          <w:sz w:val="22"/>
          <w:szCs w:val="22"/>
        </w:rPr>
        <w:t>Wuttke</w:t>
      </w:r>
      <w:proofErr w:type="spellEnd"/>
      <w:r>
        <w:rPr>
          <w:rFonts w:ascii="Arial" w:hAnsi="Arial" w:cs="Arial"/>
          <w:sz w:val="22"/>
          <w:szCs w:val="22"/>
        </w:rPr>
        <w:t xml:space="preserve"> </w:t>
      </w:r>
      <w:r w:rsidRPr="000E4A6B">
        <w:rPr>
          <w:rFonts w:ascii="Arial" w:hAnsi="Arial" w:cs="Arial"/>
          <w:sz w:val="22"/>
          <w:szCs w:val="22"/>
        </w:rPr>
        <w:t xml:space="preserve">M*, Li Y*, Li M*, </w:t>
      </w:r>
      <w:proofErr w:type="spellStart"/>
      <w:r w:rsidRPr="000E4A6B">
        <w:rPr>
          <w:rFonts w:ascii="Arial" w:hAnsi="Arial" w:cs="Arial"/>
          <w:sz w:val="22"/>
          <w:szCs w:val="22"/>
        </w:rPr>
        <w:t>Sieber</w:t>
      </w:r>
      <w:proofErr w:type="spellEnd"/>
      <w:r w:rsidRPr="000E4A6B">
        <w:rPr>
          <w:rFonts w:ascii="Arial" w:hAnsi="Arial" w:cs="Arial"/>
          <w:sz w:val="22"/>
          <w:szCs w:val="22"/>
        </w:rPr>
        <w:t xml:space="preserve"> KB*, </w:t>
      </w:r>
      <w:proofErr w:type="spellStart"/>
      <w:r w:rsidRPr="000E4A6B">
        <w:rPr>
          <w:rFonts w:ascii="Arial" w:hAnsi="Arial" w:cs="Arial"/>
          <w:sz w:val="22"/>
          <w:szCs w:val="22"/>
        </w:rPr>
        <w:t>Feitosa</w:t>
      </w:r>
      <w:proofErr w:type="spellEnd"/>
      <w:r w:rsidRPr="000E4A6B">
        <w:rPr>
          <w:rFonts w:ascii="Arial" w:hAnsi="Arial" w:cs="Arial"/>
          <w:sz w:val="22"/>
          <w:szCs w:val="22"/>
        </w:rPr>
        <w:t xml:space="preserve"> MF*, Gorski M*, Tin A, Wang L, Chu A, </w:t>
      </w:r>
      <w:proofErr w:type="spellStart"/>
      <w:r w:rsidRPr="000E4A6B">
        <w:rPr>
          <w:rFonts w:ascii="Arial" w:hAnsi="Arial" w:cs="Arial"/>
          <w:sz w:val="22"/>
          <w:szCs w:val="22"/>
        </w:rPr>
        <w:t>Hoppmann</w:t>
      </w:r>
      <w:proofErr w:type="spellEnd"/>
      <w:r w:rsidRPr="000E4A6B">
        <w:rPr>
          <w:rFonts w:ascii="Arial" w:hAnsi="Arial" w:cs="Arial"/>
          <w:sz w:val="22"/>
          <w:szCs w:val="22"/>
        </w:rPr>
        <w:t xml:space="preserve"> AM, Kirsten H, </w:t>
      </w:r>
      <w:proofErr w:type="spellStart"/>
      <w:r w:rsidRPr="000E4A6B">
        <w:rPr>
          <w:rFonts w:ascii="Arial" w:hAnsi="Arial" w:cs="Arial"/>
          <w:sz w:val="22"/>
          <w:szCs w:val="22"/>
        </w:rPr>
        <w:t>Giri</w:t>
      </w:r>
      <w:proofErr w:type="spellEnd"/>
      <w:r w:rsidRPr="000E4A6B">
        <w:rPr>
          <w:rFonts w:ascii="Arial" w:hAnsi="Arial" w:cs="Arial"/>
          <w:sz w:val="22"/>
          <w:szCs w:val="22"/>
        </w:rPr>
        <w:t xml:space="preserve"> A, Chai JF, </w:t>
      </w:r>
      <w:proofErr w:type="spellStart"/>
      <w:r w:rsidRPr="000E4A6B">
        <w:rPr>
          <w:rFonts w:ascii="Arial" w:hAnsi="Arial" w:cs="Arial"/>
          <w:sz w:val="22"/>
          <w:szCs w:val="22"/>
        </w:rPr>
        <w:t>Sveinbjornsson</w:t>
      </w:r>
      <w:proofErr w:type="spellEnd"/>
      <w:r w:rsidRPr="000E4A6B">
        <w:rPr>
          <w:rFonts w:ascii="Arial" w:hAnsi="Arial" w:cs="Arial"/>
          <w:sz w:val="22"/>
          <w:szCs w:val="22"/>
        </w:rPr>
        <w:t xml:space="preserve"> G, </w:t>
      </w:r>
      <w:proofErr w:type="spellStart"/>
      <w:r w:rsidRPr="000E4A6B">
        <w:rPr>
          <w:rFonts w:ascii="Arial" w:hAnsi="Arial" w:cs="Arial"/>
          <w:sz w:val="22"/>
          <w:szCs w:val="22"/>
        </w:rPr>
        <w:t>Tayo</w:t>
      </w:r>
      <w:proofErr w:type="spellEnd"/>
      <w:r w:rsidRPr="000E4A6B">
        <w:rPr>
          <w:rFonts w:ascii="Arial" w:hAnsi="Arial" w:cs="Arial"/>
          <w:sz w:val="22"/>
          <w:szCs w:val="22"/>
        </w:rPr>
        <w:t xml:space="preserve"> BO, </w:t>
      </w:r>
      <w:proofErr w:type="spellStart"/>
      <w:r w:rsidRPr="000E4A6B">
        <w:rPr>
          <w:rFonts w:ascii="Arial" w:hAnsi="Arial" w:cs="Arial"/>
          <w:sz w:val="22"/>
          <w:szCs w:val="22"/>
        </w:rPr>
        <w:t>Nutile</w:t>
      </w:r>
      <w:proofErr w:type="spellEnd"/>
      <w:r w:rsidRPr="000E4A6B">
        <w:rPr>
          <w:rFonts w:ascii="Arial" w:hAnsi="Arial" w:cs="Arial"/>
          <w:sz w:val="22"/>
          <w:szCs w:val="22"/>
        </w:rPr>
        <w:t xml:space="preserve"> T, Fuchsberger C, Marten J, </w:t>
      </w:r>
      <w:proofErr w:type="spellStart"/>
      <w:r w:rsidRPr="000E4A6B">
        <w:rPr>
          <w:rFonts w:ascii="Arial" w:hAnsi="Arial" w:cs="Arial"/>
          <w:sz w:val="22"/>
          <w:szCs w:val="22"/>
        </w:rPr>
        <w:t>Cocca</w:t>
      </w:r>
      <w:proofErr w:type="spellEnd"/>
      <w:r w:rsidRPr="000E4A6B">
        <w:rPr>
          <w:rFonts w:ascii="Arial" w:hAnsi="Arial" w:cs="Arial"/>
          <w:sz w:val="22"/>
          <w:szCs w:val="22"/>
        </w:rPr>
        <w:t xml:space="preserve"> M, </w:t>
      </w:r>
      <w:proofErr w:type="spellStart"/>
      <w:r w:rsidRPr="000E4A6B">
        <w:rPr>
          <w:rFonts w:ascii="Arial" w:hAnsi="Arial" w:cs="Arial"/>
          <w:sz w:val="22"/>
          <w:szCs w:val="22"/>
        </w:rPr>
        <w:t>Ghasemi</w:t>
      </w:r>
      <w:proofErr w:type="spellEnd"/>
      <w:r w:rsidRPr="000E4A6B">
        <w:rPr>
          <w:rFonts w:ascii="Arial" w:hAnsi="Arial" w:cs="Arial"/>
          <w:sz w:val="22"/>
          <w:szCs w:val="22"/>
        </w:rPr>
        <w:t xml:space="preserve"> S, Xu Y, Horn K, </w:t>
      </w:r>
      <w:proofErr w:type="spellStart"/>
      <w:r w:rsidRPr="000E4A6B">
        <w:rPr>
          <w:rFonts w:ascii="Arial" w:hAnsi="Arial" w:cs="Arial"/>
          <w:sz w:val="22"/>
          <w:szCs w:val="22"/>
        </w:rPr>
        <w:t>Noce</w:t>
      </w:r>
      <w:proofErr w:type="spellEnd"/>
      <w:r w:rsidRPr="000E4A6B">
        <w:rPr>
          <w:rFonts w:ascii="Arial" w:hAnsi="Arial" w:cs="Arial"/>
          <w:sz w:val="22"/>
          <w:szCs w:val="22"/>
        </w:rPr>
        <w:t xml:space="preserve"> D, van der Most PJ, </w:t>
      </w:r>
      <w:proofErr w:type="spellStart"/>
      <w:r w:rsidRPr="000E4A6B">
        <w:rPr>
          <w:rFonts w:ascii="Arial" w:hAnsi="Arial" w:cs="Arial"/>
          <w:sz w:val="22"/>
          <w:szCs w:val="22"/>
        </w:rPr>
        <w:t>Sedaghat</w:t>
      </w:r>
      <w:proofErr w:type="spellEnd"/>
      <w:r w:rsidRPr="000E4A6B">
        <w:rPr>
          <w:rFonts w:ascii="Arial" w:hAnsi="Arial" w:cs="Arial"/>
          <w:sz w:val="22"/>
          <w:szCs w:val="22"/>
        </w:rPr>
        <w:t xml:space="preserve"> S, Yu Z, Akiyama M, </w:t>
      </w:r>
      <w:proofErr w:type="spellStart"/>
      <w:r w:rsidRPr="000E4A6B">
        <w:rPr>
          <w:rFonts w:ascii="Arial" w:hAnsi="Arial" w:cs="Arial"/>
          <w:sz w:val="22"/>
          <w:szCs w:val="22"/>
        </w:rPr>
        <w:t>Afaq</w:t>
      </w:r>
      <w:proofErr w:type="spellEnd"/>
      <w:r w:rsidRPr="000E4A6B">
        <w:rPr>
          <w:rFonts w:ascii="Arial" w:hAnsi="Arial" w:cs="Arial"/>
          <w:sz w:val="22"/>
          <w:szCs w:val="22"/>
        </w:rPr>
        <w:t xml:space="preserve"> S, Ahluwalia TS, Almgren P, Amin N, </w:t>
      </w:r>
      <w:proofErr w:type="spellStart"/>
      <w:r w:rsidRPr="000E4A6B">
        <w:rPr>
          <w:rFonts w:ascii="ArialMT" w:hAnsi="ArialMT"/>
          <w:sz w:val="22"/>
          <w:szCs w:val="22"/>
        </w:rPr>
        <w:t>Ärnlöv</w:t>
      </w:r>
      <w:proofErr w:type="spellEnd"/>
      <w:r w:rsidRPr="000E4A6B">
        <w:rPr>
          <w:rFonts w:ascii="ArialMT" w:hAnsi="ArialMT"/>
          <w:position w:val="10"/>
          <w:sz w:val="14"/>
          <w:szCs w:val="14"/>
        </w:rPr>
        <w:t>,</w:t>
      </w:r>
      <w:r w:rsidRPr="000E4A6B">
        <w:rPr>
          <w:rFonts w:ascii="ArialMT" w:hAnsi="ArialMT"/>
          <w:sz w:val="22"/>
          <w:szCs w:val="22"/>
        </w:rPr>
        <w:t xml:space="preserve"> J, Bakker SJL, Bansal N, Baptista D, Bergmann S, Biggs ML, </w:t>
      </w:r>
      <w:proofErr w:type="spellStart"/>
      <w:r w:rsidRPr="000E4A6B">
        <w:rPr>
          <w:rFonts w:ascii="ArialMT" w:hAnsi="ArialMT"/>
          <w:sz w:val="22"/>
          <w:szCs w:val="22"/>
        </w:rPr>
        <w:t>Biino</w:t>
      </w:r>
      <w:proofErr w:type="spellEnd"/>
      <w:r w:rsidRPr="000E4A6B">
        <w:rPr>
          <w:rFonts w:ascii="ArialMT" w:hAnsi="ArialMT"/>
          <w:sz w:val="22"/>
          <w:szCs w:val="22"/>
        </w:rPr>
        <w:t xml:space="preserve"> G, </w:t>
      </w:r>
      <w:proofErr w:type="spellStart"/>
      <w:r w:rsidRPr="000E4A6B">
        <w:rPr>
          <w:rFonts w:ascii="ArialMT" w:hAnsi="ArialMT"/>
          <w:sz w:val="22"/>
          <w:szCs w:val="22"/>
        </w:rPr>
        <w:t>Boehnke</w:t>
      </w:r>
      <w:proofErr w:type="spellEnd"/>
      <w:r w:rsidRPr="000E4A6B">
        <w:rPr>
          <w:rFonts w:ascii="ArialMT" w:hAnsi="ArialMT"/>
          <w:sz w:val="22"/>
          <w:szCs w:val="22"/>
        </w:rPr>
        <w:t xml:space="preserve"> M, </w:t>
      </w:r>
      <w:proofErr w:type="spellStart"/>
      <w:r w:rsidRPr="000E4A6B">
        <w:rPr>
          <w:rFonts w:ascii="ArialMT" w:hAnsi="ArialMT"/>
          <w:sz w:val="22"/>
          <w:szCs w:val="22"/>
        </w:rPr>
        <w:t>Boerwinkle</w:t>
      </w:r>
      <w:proofErr w:type="spellEnd"/>
      <w:r w:rsidRPr="000E4A6B">
        <w:rPr>
          <w:rFonts w:ascii="ArialMT" w:hAnsi="ArialMT"/>
          <w:sz w:val="22"/>
          <w:szCs w:val="22"/>
        </w:rPr>
        <w:t xml:space="preserve"> E, </w:t>
      </w:r>
      <w:proofErr w:type="spellStart"/>
      <w:r w:rsidRPr="000E4A6B">
        <w:rPr>
          <w:rFonts w:ascii="ArialMT" w:hAnsi="ArialMT"/>
          <w:sz w:val="22"/>
          <w:szCs w:val="22"/>
        </w:rPr>
        <w:t>Boissel</w:t>
      </w:r>
      <w:proofErr w:type="spellEnd"/>
      <w:r w:rsidRPr="000E4A6B">
        <w:rPr>
          <w:rFonts w:ascii="ArialMT" w:hAnsi="ArialMT"/>
          <w:sz w:val="22"/>
          <w:szCs w:val="22"/>
        </w:rPr>
        <w:t xml:space="preserve"> M, </w:t>
      </w:r>
      <w:proofErr w:type="spellStart"/>
      <w:r w:rsidRPr="000E4A6B">
        <w:rPr>
          <w:rFonts w:ascii="ArialMT" w:hAnsi="ArialMT"/>
          <w:sz w:val="22"/>
          <w:szCs w:val="22"/>
        </w:rPr>
        <w:t>Bottinger</w:t>
      </w:r>
      <w:proofErr w:type="spellEnd"/>
      <w:r w:rsidRPr="000E4A6B">
        <w:rPr>
          <w:rFonts w:ascii="ArialMT" w:hAnsi="ArialMT"/>
          <w:sz w:val="22"/>
          <w:szCs w:val="22"/>
        </w:rPr>
        <w:t xml:space="preserve"> EP, Boutin TS, Brenner H, </w:t>
      </w:r>
      <w:proofErr w:type="spellStart"/>
      <w:r w:rsidRPr="000E4A6B">
        <w:rPr>
          <w:rFonts w:ascii="ArialMT" w:hAnsi="ArialMT"/>
          <w:sz w:val="22"/>
          <w:szCs w:val="22"/>
        </w:rPr>
        <w:t>Brumat</w:t>
      </w:r>
      <w:proofErr w:type="spellEnd"/>
      <w:r w:rsidRPr="000E4A6B">
        <w:rPr>
          <w:rFonts w:ascii="ArialMT" w:hAnsi="ArialMT"/>
          <w:sz w:val="22"/>
          <w:szCs w:val="22"/>
        </w:rPr>
        <w:t xml:space="preserve"> M, </w:t>
      </w:r>
      <w:proofErr w:type="spellStart"/>
      <w:r w:rsidRPr="000E4A6B">
        <w:rPr>
          <w:rFonts w:ascii="ArialMT" w:hAnsi="ArialMT"/>
          <w:sz w:val="22"/>
          <w:szCs w:val="22"/>
        </w:rPr>
        <w:t>Burkhardy</w:t>
      </w:r>
      <w:proofErr w:type="spellEnd"/>
      <w:r w:rsidRPr="000E4A6B">
        <w:rPr>
          <w:rFonts w:ascii="ArialMT" w:hAnsi="ArialMT"/>
          <w:sz w:val="22"/>
          <w:szCs w:val="22"/>
        </w:rPr>
        <w:t xml:space="preserve"> R, Butterworth AS, Campana E, Campbell A, Campbell H, </w:t>
      </w:r>
      <w:proofErr w:type="spellStart"/>
      <w:r w:rsidRPr="000E4A6B">
        <w:rPr>
          <w:rFonts w:ascii="ArialMT" w:hAnsi="ArialMT"/>
          <w:sz w:val="22"/>
          <w:szCs w:val="22"/>
        </w:rPr>
        <w:t>Canouil</w:t>
      </w:r>
      <w:proofErr w:type="spellEnd"/>
      <w:r w:rsidRPr="000E4A6B">
        <w:rPr>
          <w:rFonts w:ascii="ArialMT" w:hAnsi="ArialMT"/>
          <w:sz w:val="22"/>
          <w:szCs w:val="22"/>
        </w:rPr>
        <w:t xml:space="preserve"> M, Carroll RJ, </w:t>
      </w:r>
      <w:proofErr w:type="spellStart"/>
      <w:r w:rsidRPr="000E4A6B">
        <w:rPr>
          <w:rFonts w:ascii="ArialMT" w:hAnsi="ArialMT"/>
          <w:sz w:val="22"/>
          <w:szCs w:val="22"/>
        </w:rPr>
        <w:t>Catamo</w:t>
      </w:r>
      <w:proofErr w:type="spellEnd"/>
      <w:r w:rsidRPr="000E4A6B">
        <w:rPr>
          <w:rFonts w:ascii="ArialMT" w:hAnsi="ArialMT"/>
          <w:sz w:val="22"/>
          <w:szCs w:val="22"/>
        </w:rPr>
        <w:t xml:space="preserve"> E, Chamber JC, Chee MK, Chee ML, Chen X, Cheng CY, Cheng Y, Christensen K, </w:t>
      </w:r>
      <w:proofErr w:type="spellStart"/>
      <w:r w:rsidRPr="000E4A6B">
        <w:rPr>
          <w:rFonts w:ascii="ArialMT" w:hAnsi="ArialMT"/>
          <w:sz w:val="22"/>
          <w:szCs w:val="22"/>
        </w:rPr>
        <w:t>Cifkova</w:t>
      </w:r>
      <w:proofErr w:type="spellEnd"/>
      <w:r w:rsidRPr="000E4A6B">
        <w:rPr>
          <w:rFonts w:ascii="ArialMT" w:hAnsi="ArialMT"/>
          <w:sz w:val="22"/>
          <w:szCs w:val="22"/>
        </w:rPr>
        <w:t xml:space="preserve"> R, </w:t>
      </w:r>
      <w:proofErr w:type="spellStart"/>
      <w:r w:rsidRPr="000E4A6B">
        <w:rPr>
          <w:rFonts w:ascii="ArialMT" w:hAnsi="ArialMT"/>
          <w:sz w:val="22"/>
          <w:szCs w:val="22"/>
        </w:rPr>
        <w:t>Ciullo</w:t>
      </w:r>
      <w:proofErr w:type="spellEnd"/>
      <w:r w:rsidRPr="000E4A6B">
        <w:rPr>
          <w:rFonts w:ascii="ArialMT" w:hAnsi="ArialMT"/>
          <w:sz w:val="22"/>
          <w:szCs w:val="22"/>
        </w:rPr>
        <w:t xml:space="preserve">, </w:t>
      </w:r>
      <w:proofErr w:type="spellStart"/>
      <w:r w:rsidRPr="000E4A6B">
        <w:rPr>
          <w:rFonts w:ascii="ArialMT" w:hAnsi="ArialMT"/>
          <w:sz w:val="22"/>
          <w:szCs w:val="22"/>
        </w:rPr>
        <w:t>Concas</w:t>
      </w:r>
      <w:proofErr w:type="spellEnd"/>
      <w:r w:rsidRPr="000E4A6B">
        <w:rPr>
          <w:rFonts w:ascii="ArialMT" w:hAnsi="ArialMT"/>
          <w:sz w:val="22"/>
          <w:szCs w:val="22"/>
        </w:rPr>
        <w:t xml:space="preserve"> MP, Cook JP, Coresh J, </w:t>
      </w:r>
      <w:proofErr w:type="spellStart"/>
      <w:r w:rsidRPr="000E4A6B">
        <w:rPr>
          <w:rFonts w:ascii="ArialMT" w:hAnsi="ArialMT"/>
          <w:sz w:val="22"/>
          <w:szCs w:val="22"/>
        </w:rPr>
        <w:t>Corre</w:t>
      </w:r>
      <w:proofErr w:type="spellEnd"/>
      <w:r w:rsidRPr="000E4A6B">
        <w:rPr>
          <w:rFonts w:ascii="ArialMT" w:hAnsi="ArialMT"/>
          <w:sz w:val="22"/>
          <w:szCs w:val="22"/>
        </w:rPr>
        <w:t xml:space="preserve"> T, </w:t>
      </w:r>
      <w:proofErr w:type="spellStart"/>
      <w:r w:rsidRPr="000E4A6B">
        <w:rPr>
          <w:rFonts w:ascii="ArialMT" w:hAnsi="ArialMT"/>
          <w:sz w:val="22"/>
          <w:szCs w:val="22"/>
        </w:rPr>
        <w:t>Cusi</w:t>
      </w:r>
      <w:proofErr w:type="spellEnd"/>
      <w:r w:rsidRPr="000E4A6B">
        <w:rPr>
          <w:rFonts w:ascii="ArialMT" w:hAnsi="ArialMT"/>
          <w:sz w:val="22"/>
          <w:szCs w:val="22"/>
        </w:rPr>
        <w:t xml:space="preserve"> D, </w:t>
      </w:r>
      <w:proofErr w:type="spellStart"/>
      <w:r w:rsidRPr="000E4A6B">
        <w:rPr>
          <w:rFonts w:ascii="ArialMT" w:hAnsi="ArialMT"/>
          <w:sz w:val="22"/>
          <w:szCs w:val="22"/>
        </w:rPr>
        <w:t>Cinzia</w:t>
      </w:r>
      <w:proofErr w:type="spellEnd"/>
      <w:r w:rsidRPr="000E4A6B">
        <w:rPr>
          <w:rFonts w:ascii="ArialMT" w:hAnsi="ArialMT"/>
          <w:sz w:val="22"/>
          <w:szCs w:val="22"/>
        </w:rPr>
        <w:t xml:space="preserve"> </w:t>
      </w:r>
      <w:proofErr w:type="spellStart"/>
      <w:r w:rsidRPr="000E4A6B">
        <w:rPr>
          <w:rFonts w:ascii="ArialMT" w:hAnsi="ArialMT"/>
          <w:sz w:val="22"/>
          <w:szCs w:val="22"/>
        </w:rPr>
        <w:t>Fellicita</w:t>
      </w:r>
      <w:proofErr w:type="spellEnd"/>
      <w:r w:rsidRPr="000E4A6B">
        <w:rPr>
          <w:rFonts w:ascii="ArialMT" w:hAnsi="ArialMT"/>
          <w:sz w:val="22"/>
          <w:szCs w:val="22"/>
        </w:rPr>
        <w:t xml:space="preserve"> S, </w:t>
      </w:r>
      <w:proofErr w:type="spellStart"/>
      <w:r w:rsidRPr="000E4A6B">
        <w:rPr>
          <w:rFonts w:ascii="ArialMT" w:hAnsi="ArialMT"/>
          <w:sz w:val="22"/>
          <w:szCs w:val="22"/>
        </w:rPr>
        <w:t>Danesh</w:t>
      </w:r>
      <w:proofErr w:type="spellEnd"/>
      <w:r w:rsidRPr="000E4A6B">
        <w:rPr>
          <w:rFonts w:ascii="ArialMT" w:hAnsi="ArialMT"/>
          <w:sz w:val="22"/>
          <w:szCs w:val="22"/>
        </w:rPr>
        <w:t xml:space="preserve"> J, </w:t>
      </w:r>
      <w:proofErr w:type="spellStart"/>
      <w:r w:rsidRPr="000E4A6B">
        <w:rPr>
          <w:rFonts w:ascii="ArialMT" w:hAnsi="ArialMT"/>
          <w:sz w:val="22"/>
          <w:szCs w:val="22"/>
        </w:rPr>
        <w:t>Daw</w:t>
      </w:r>
      <w:proofErr w:type="spellEnd"/>
      <w:r w:rsidRPr="000E4A6B">
        <w:rPr>
          <w:rFonts w:ascii="ArialMT" w:hAnsi="ArialMT"/>
          <w:sz w:val="22"/>
          <w:szCs w:val="22"/>
        </w:rPr>
        <w:t xml:space="preserve"> EW, de Borst MH, de </w:t>
      </w:r>
      <w:proofErr w:type="spellStart"/>
      <w:r w:rsidRPr="000E4A6B">
        <w:rPr>
          <w:rFonts w:ascii="ArialMT" w:hAnsi="ArialMT"/>
          <w:sz w:val="22"/>
          <w:szCs w:val="22"/>
        </w:rPr>
        <w:t>Grandi</w:t>
      </w:r>
      <w:proofErr w:type="spellEnd"/>
      <w:r w:rsidRPr="000E4A6B">
        <w:rPr>
          <w:rFonts w:ascii="ArialMT" w:hAnsi="ArialMT"/>
          <w:sz w:val="22"/>
          <w:szCs w:val="22"/>
        </w:rPr>
        <w:t xml:space="preserve"> A, de </w:t>
      </w:r>
      <w:proofErr w:type="spellStart"/>
      <w:r w:rsidRPr="000E4A6B">
        <w:rPr>
          <w:rFonts w:ascii="ArialMT" w:hAnsi="ArialMT"/>
          <w:sz w:val="22"/>
          <w:szCs w:val="22"/>
        </w:rPr>
        <w:t>Mutsert</w:t>
      </w:r>
      <w:proofErr w:type="spellEnd"/>
      <w:r w:rsidRPr="000E4A6B">
        <w:rPr>
          <w:rFonts w:ascii="ArialMT" w:hAnsi="ArialMT"/>
          <w:sz w:val="22"/>
          <w:szCs w:val="22"/>
        </w:rPr>
        <w:t xml:space="preserve"> R, de Vries APJ, Degenhardt F, Delgado G, </w:t>
      </w:r>
      <w:proofErr w:type="spellStart"/>
      <w:r w:rsidRPr="000E4A6B">
        <w:rPr>
          <w:rFonts w:ascii="ArialMT" w:hAnsi="ArialMT"/>
          <w:sz w:val="22"/>
          <w:szCs w:val="22"/>
        </w:rPr>
        <w:t>Demirkan</w:t>
      </w:r>
      <w:proofErr w:type="spellEnd"/>
      <w:r w:rsidRPr="000E4A6B">
        <w:rPr>
          <w:rFonts w:ascii="ArialMT" w:hAnsi="ArialMT"/>
          <w:sz w:val="22"/>
          <w:szCs w:val="22"/>
        </w:rPr>
        <w:t xml:space="preserve"> A, di </w:t>
      </w:r>
      <w:proofErr w:type="spellStart"/>
      <w:r w:rsidRPr="000E4A6B">
        <w:rPr>
          <w:rFonts w:ascii="ArialMT" w:hAnsi="ArialMT"/>
          <w:sz w:val="22"/>
          <w:szCs w:val="22"/>
        </w:rPr>
        <w:t>Angelantonio</w:t>
      </w:r>
      <w:proofErr w:type="spellEnd"/>
      <w:r w:rsidRPr="000E4A6B">
        <w:rPr>
          <w:rFonts w:ascii="ArialMT" w:hAnsi="ArialMT"/>
          <w:sz w:val="22"/>
          <w:szCs w:val="22"/>
        </w:rPr>
        <w:t xml:space="preserve"> E, Dittrich K, Divers J, </w:t>
      </w:r>
      <w:proofErr w:type="spellStart"/>
      <w:r w:rsidRPr="000E4A6B">
        <w:rPr>
          <w:rFonts w:ascii="ArialMT" w:hAnsi="ArialMT"/>
          <w:sz w:val="22"/>
          <w:szCs w:val="22"/>
        </w:rPr>
        <w:t>Dorajoo</w:t>
      </w:r>
      <w:proofErr w:type="spellEnd"/>
      <w:r w:rsidRPr="000E4A6B">
        <w:rPr>
          <w:rFonts w:ascii="ArialMT" w:hAnsi="ArialMT"/>
          <w:sz w:val="22"/>
          <w:szCs w:val="22"/>
        </w:rPr>
        <w:t xml:space="preserve"> R, Eckhardt KU, Ehret G, Elliott P, </w:t>
      </w:r>
      <w:proofErr w:type="spellStart"/>
      <w:r w:rsidRPr="000E4A6B">
        <w:rPr>
          <w:rFonts w:ascii="ArialMT" w:hAnsi="ArialMT"/>
          <w:sz w:val="22"/>
          <w:szCs w:val="22"/>
        </w:rPr>
        <w:t>Endlich</w:t>
      </w:r>
      <w:proofErr w:type="spellEnd"/>
      <w:r w:rsidRPr="000E4A6B">
        <w:rPr>
          <w:rFonts w:ascii="ArialMT" w:hAnsi="ArialMT"/>
          <w:sz w:val="22"/>
          <w:szCs w:val="22"/>
        </w:rPr>
        <w:t xml:space="preserve"> K, Evans MK, Felix JF, Foo V, Franco OH, Franke A, Freedman BI, Freitag-Wolf S, Friedlander Y, </w:t>
      </w:r>
      <w:proofErr w:type="spellStart"/>
      <w:r w:rsidRPr="000E4A6B">
        <w:rPr>
          <w:rFonts w:ascii="ArialMT" w:hAnsi="ArialMT"/>
          <w:sz w:val="22"/>
          <w:szCs w:val="22"/>
        </w:rPr>
        <w:t>Froguel</w:t>
      </w:r>
      <w:proofErr w:type="spellEnd"/>
      <w:r w:rsidRPr="000E4A6B">
        <w:rPr>
          <w:rFonts w:ascii="ArialMT" w:hAnsi="ArialMT"/>
          <w:sz w:val="22"/>
          <w:szCs w:val="22"/>
        </w:rPr>
        <w:t xml:space="preserve"> P, Gansevoort RT, Gao H, Gasparini P, </w:t>
      </w:r>
      <w:proofErr w:type="spellStart"/>
      <w:r w:rsidRPr="000E4A6B">
        <w:rPr>
          <w:rFonts w:ascii="ArialMT" w:hAnsi="ArialMT"/>
          <w:sz w:val="22"/>
          <w:szCs w:val="22"/>
        </w:rPr>
        <w:t>Gaziano</w:t>
      </w:r>
      <w:proofErr w:type="spellEnd"/>
      <w:r w:rsidRPr="000E4A6B">
        <w:rPr>
          <w:rFonts w:ascii="ArialMT" w:hAnsi="ArialMT"/>
          <w:sz w:val="22"/>
          <w:szCs w:val="22"/>
        </w:rPr>
        <w:t xml:space="preserve"> JM, Giedraitis V, </w:t>
      </w:r>
      <w:proofErr w:type="spellStart"/>
      <w:r w:rsidRPr="000E4A6B">
        <w:rPr>
          <w:rFonts w:ascii="ArialMT" w:hAnsi="ArialMT"/>
          <w:sz w:val="22"/>
          <w:szCs w:val="22"/>
        </w:rPr>
        <w:t>Gieger</w:t>
      </w:r>
      <w:proofErr w:type="spellEnd"/>
      <w:r w:rsidRPr="000E4A6B">
        <w:rPr>
          <w:rFonts w:ascii="ArialMT" w:hAnsi="ArialMT"/>
          <w:sz w:val="22"/>
          <w:szCs w:val="22"/>
        </w:rPr>
        <w:t xml:space="preserve"> C, </w:t>
      </w:r>
      <w:proofErr w:type="spellStart"/>
      <w:r w:rsidRPr="000E4A6B">
        <w:rPr>
          <w:rFonts w:ascii="ArialMT" w:hAnsi="ArialMT"/>
          <w:sz w:val="22"/>
          <w:szCs w:val="22"/>
        </w:rPr>
        <w:t>Girotto</w:t>
      </w:r>
      <w:proofErr w:type="spellEnd"/>
      <w:r w:rsidRPr="000E4A6B">
        <w:rPr>
          <w:rFonts w:ascii="ArialMT" w:hAnsi="ArialMT"/>
          <w:sz w:val="22"/>
          <w:szCs w:val="22"/>
        </w:rPr>
        <w:t xml:space="preserve"> G, </w:t>
      </w:r>
      <w:proofErr w:type="spellStart"/>
      <w:r w:rsidRPr="000E4A6B">
        <w:rPr>
          <w:rFonts w:ascii="ArialMT" w:hAnsi="ArialMT"/>
          <w:sz w:val="22"/>
          <w:szCs w:val="22"/>
        </w:rPr>
        <w:t>Giulianini</w:t>
      </w:r>
      <w:proofErr w:type="spellEnd"/>
      <w:r w:rsidRPr="000E4A6B">
        <w:rPr>
          <w:rFonts w:ascii="ArialMT" w:hAnsi="ArialMT"/>
          <w:sz w:val="22"/>
          <w:szCs w:val="22"/>
        </w:rPr>
        <w:t xml:space="preserve"> F, </w:t>
      </w:r>
      <w:proofErr w:type="spellStart"/>
      <w:r w:rsidRPr="000E4A6B">
        <w:rPr>
          <w:rFonts w:ascii="ArialMT" w:hAnsi="ArialMT"/>
          <w:sz w:val="22"/>
          <w:szCs w:val="22"/>
        </w:rPr>
        <w:t>Gögele</w:t>
      </w:r>
      <w:proofErr w:type="spellEnd"/>
      <w:r w:rsidRPr="000E4A6B">
        <w:rPr>
          <w:rFonts w:ascii="ArialMT" w:hAnsi="ArialMT"/>
          <w:sz w:val="22"/>
          <w:szCs w:val="22"/>
        </w:rPr>
        <w:t xml:space="preserve"> M, Gordon SD, </w:t>
      </w:r>
      <w:proofErr w:type="spellStart"/>
      <w:r w:rsidRPr="000E4A6B">
        <w:rPr>
          <w:rFonts w:ascii="ArialMT" w:hAnsi="ArialMT"/>
          <w:sz w:val="22"/>
          <w:szCs w:val="22"/>
        </w:rPr>
        <w:t>Gudnason</w:t>
      </w:r>
      <w:proofErr w:type="spellEnd"/>
      <w:r w:rsidRPr="000E4A6B">
        <w:rPr>
          <w:rFonts w:ascii="ArialMT" w:hAnsi="ArialMT"/>
          <w:sz w:val="22"/>
          <w:szCs w:val="22"/>
        </w:rPr>
        <w:t xml:space="preserve"> V, Haller T, </w:t>
      </w:r>
      <w:proofErr w:type="spellStart"/>
      <w:r w:rsidRPr="000E4A6B">
        <w:rPr>
          <w:rFonts w:ascii="ArialMT" w:hAnsi="ArialMT"/>
          <w:sz w:val="22"/>
          <w:szCs w:val="22"/>
        </w:rPr>
        <w:t>Hamet</w:t>
      </w:r>
      <w:proofErr w:type="spellEnd"/>
      <w:r w:rsidRPr="000E4A6B">
        <w:rPr>
          <w:rFonts w:ascii="ArialMT" w:hAnsi="ArialMT"/>
          <w:sz w:val="22"/>
          <w:szCs w:val="22"/>
        </w:rPr>
        <w:t xml:space="preserve"> P, Harris TB, Hartman CA, </w:t>
      </w:r>
      <w:proofErr w:type="spellStart"/>
      <w:r w:rsidRPr="000E4A6B">
        <w:rPr>
          <w:rFonts w:ascii="ArialMT" w:hAnsi="ArialMT"/>
          <w:sz w:val="22"/>
          <w:szCs w:val="22"/>
        </w:rPr>
        <w:t>Hauke</w:t>
      </w:r>
      <w:proofErr w:type="spellEnd"/>
      <w:r w:rsidRPr="000E4A6B">
        <w:rPr>
          <w:rFonts w:ascii="ArialMT" w:hAnsi="ArialMT"/>
          <w:sz w:val="22"/>
          <w:szCs w:val="22"/>
        </w:rPr>
        <w:t xml:space="preserve"> T, Hayward C, </w:t>
      </w:r>
      <w:proofErr w:type="spellStart"/>
      <w:r w:rsidRPr="000E4A6B">
        <w:rPr>
          <w:rFonts w:ascii="ArialMT" w:hAnsi="ArialMT"/>
          <w:sz w:val="22"/>
          <w:szCs w:val="22"/>
        </w:rPr>
        <w:t>Hellwege</w:t>
      </w:r>
      <w:proofErr w:type="spellEnd"/>
      <w:r w:rsidRPr="000E4A6B">
        <w:rPr>
          <w:rFonts w:ascii="ArialMT" w:hAnsi="ArialMT"/>
          <w:sz w:val="22"/>
          <w:szCs w:val="22"/>
        </w:rPr>
        <w:t xml:space="preserve"> JN, Heng CK, Hicks AA, Hofer E, Huang W, </w:t>
      </w:r>
      <w:proofErr w:type="spellStart"/>
      <w:r w:rsidRPr="000E4A6B">
        <w:rPr>
          <w:rFonts w:ascii="ArialMT" w:hAnsi="ArialMT"/>
          <w:sz w:val="22"/>
          <w:szCs w:val="22"/>
        </w:rPr>
        <w:t>Hutri-Kähönen</w:t>
      </w:r>
      <w:proofErr w:type="spellEnd"/>
      <w:r w:rsidRPr="000E4A6B">
        <w:rPr>
          <w:rFonts w:ascii="ArialMT" w:hAnsi="ArialMT"/>
          <w:sz w:val="22"/>
          <w:szCs w:val="22"/>
        </w:rPr>
        <w:t xml:space="preserve"> N, Hwang SJ, Ikram MA, </w:t>
      </w:r>
      <w:proofErr w:type="spellStart"/>
      <w:r w:rsidRPr="000E4A6B">
        <w:rPr>
          <w:rFonts w:ascii="ArialMT" w:hAnsi="ArialMT"/>
          <w:sz w:val="22"/>
          <w:szCs w:val="22"/>
        </w:rPr>
        <w:t>Indridason</w:t>
      </w:r>
      <w:proofErr w:type="spellEnd"/>
      <w:r w:rsidRPr="000E4A6B">
        <w:rPr>
          <w:rFonts w:ascii="ArialMT" w:hAnsi="ArialMT"/>
          <w:sz w:val="22"/>
          <w:szCs w:val="22"/>
        </w:rPr>
        <w:t xml:space="preserve"> OS, </w:t>
      </w:r>
      <w:proofErr w:type="spellStart"/>
      <w:r w:rsidRPr="000E4A6B">
        <w:rPr>
          <w:rFonts w:ascii="ArialMT" w:hAnsi="ArialMT"/>
          <w:sz w:val="22"/>
          <w:szCs w:val="22"/>
        </w:rPr>
        <w:t>Ingelsson</w:t>
      </w:r>
      <w:proofErr w:type="spellEnd"/>
      <w:r w:rsidRPr="000E4A6B">
        <w:rPr>
          <w:rFonts w:ascii="ArialMT" w:hAnsi="ArialMT"/>
          <w:sz w:val="22"/>
          <w:szCs w:val="22"/>
        </w:rPr>
        <w:t xml:space="preserve"> E, </w:t>
      </w:r>
      <w:proofErr w:type="spellStart"/>
      <w:r w:rsidRPr="000E4A6B">
        <w:rPr>
          <w:rFonts w:ascii="ArialMT" w:hAnsi="ArialMT"/>
          <w:sz w:val="22"/>
          <w:szCs w:val="22"/>
        </w:rPr>
        <w:t>Ising</w:t>
      </w:r>
      <w:proofErr w:type="spellEnd"/>
      <w:r w:rsidRPr="000E4A6B">
        <w:rPr>
          <w:rFonts w:ascii="ArialMT" w:hAnsi="ArialMT"/>
          <w:sz w:val="22"/>
          <w:szCs w:val="22"/>
        </w:rPr>
        <w:t xml:space="preserve"> M, </w:t>
      </w:r>
      <w:proofErr w:type="spellStart"/>
      <w:r w:rsidRPr="000E4A6B">
        <w:rPr>
          <w:rFonts w:ascii="ArialMT" w:hAnsi="ArialMT"/>
          <w:sz w:val="22"/>
          <w:szCs w:val="22"/>
        </w:rPr>
        <w:t>Jaddoe</w:t>
      </w:r>
      <w:proofErr w:type="spellEnd"/>
      <w:r w:rsidRPr="000E4A6B">
        <w:rPr>
          <w:rFonts w:ascii="ArialMT" w:hAnsi="ArialMT"/>
          <w:sz w:val="22"/>
          <w:szCs w:val="22"/>
        </w:rPr>
        <w:t xml:space="preserve"> VWV, </w:t>
      </w:r>
      <w:proofErr w:type="spellStart"/>
      <w:r w:rsidRPr="000E4A6B">
        <w:rPr>
          <w:rFonts w:ascii="ArialMT" w:hAnsi="ArialMT"/>
          <w:sz w:val="22"/>
          <w:szCs w:val="22"/>
        </w:rPr>
        <w:t>Jakobsdottir</w:t>
      </w:r>
      <w:proofErr w:type="spellEnd"/>
      <w:r w:rsidRPr="000E4A6B">
        <w:rPr>
          <w:rFonts w:ascii="ArialMT" w:hAnsi="ArialMT"/>
          <w:sz w:val="22"/>
          <w:szCs w:val="22"/>
        </w:rPr>
        <w:t xml:space="preserve"> J, Jonas JB, Joshi PK, </w:t>
      </w:r>
      <w:proofErr w:type="spellStart"/>
      <w:r w:rsidRPr="000E4A6B">
        <w:rPr>
          <w:rFonts w:ascii="ArialMT" w:hAnsi="ArialMT"/>
          <w:sz w:val="22"/>
          <w:szCs w:val="22"/>
        </w:rPr>
        <w:t>Josyula</w:t>
      </w:r>
      <w:proofErr w:type="spellEnd"/>
      <w:r w:rsidRPr="000E4A6B">
        <w:rPr>
          <w:rFonts w:ascii="ArialMT" w:hAnsi="ArialMT"/>
          <w:sz w:val="22"/>
          <w:szCs w:val="22"/>
        </w:rPr>
        <w:t xml:space="preserve"> NS, Jung B, </w:t>
      </w:r>
      <w:proofErr w:type="spellStart"/>
      <w:r w:rsidRPr="000E4A6B">
        <w:rPr>
          <w:rFonts w:ascii="ArialMT" w:hAnsi="ArialMT"/>
          <w:sz w:val="22"/>
          <w:szCs w:val="22"/>
        </w:rPr>
        <w:t>Kähönen</w:t>
      </w:r>
      <w:proofErr w:type="spellEnd"/>
      <w:r w:rsidRPr="000E4A6B">
        <w:rPr>
          <w:rFonts w:ascii="ArialMT" w:hAnsi="ArialMT"/>
          <w:sz w:val="22"/>
          <w:szCs w:val="22"/>
        </w:rPr>
        <w:t xml:space="preserve"> M, </w:t>
      </w:r>
      <w:proofErr w:type="spellStart"/>
      <w:r w:rsidRPr="000E4A6B">
        <w:rPr>
          <w:rFonts w:ascii="ArialMT" w:hAnsi="ArialMT"/>
          <w:sz w:val="22"/>
          <w:szCs w:val="22"/>
        </w:rPr>
        <w:t>Kamatani</w:t>
      </w:r>
      <w:proofErr w:type="spellEnd"/>
      <w:r w:rsidRPr="000E4A6B">
        <w:rPr>
          <w:rFonts w:ascii="ArialMT" w:hAnsi="ArialMT"/>
          <w:sz w:val="22"/>
          <w:szCs w:val="22"/>
        </w:rPr>
        <w:t xml:space="preserve"> Y, Kammerer CM, Kanai M, </w:t>
      </w:r>
      <w:proofErr w:type="spellStart"/>
      <w:r w:rsidRPr="000E4A6B">
        <w:rPr>
          <w:rFonts w:ascii="ArialMT" w:hAnsi="ArialMT"/>
          <w:sz w:val="22"/>
          <w:szCs w:val="22"/>
        </w:rPr>
        <w:t>Kastarinen</w:t>
      </w:r>
      <w:proofErr w:type="spellEnd"/>
      <w:r w:rsidRPr="000E4A6B">
        <w:rPr>
          <w:rFonts w:ascii="ArialMT" w:hAnsi="ArialMT"/>
          <w:sz w:val="22"/>
          <w:szCs w:val="22"/>
        </w:rPr>
        <w:t xml:space="preserve"> M, Kerr SM, Khor CC, </w:t>
      </w:r>
      <w:proofErr w:type="spellStart"/>
      <w:r w:rsidRPr="000E4A6B">
        <w:rPr>
          <w:rFonts w:ascii="ArialMT" w:hAnsi="ArialMT"/>
          <w:sz w:val="22"/>
          <w:szCs w:val="22"/>
        </w:rPr>
        <w:t>Kiess</w:t>
      </w:r>
      <w:proofErr w:type="spellEnd"/>
      <w:r w:rsidRPr="000E4A6B">
        <w:rPr>
          <w:rFonts w:ascii="ArialMT" w:hAnsi="ArialMT"/>
          <w:sz w:val="22"/>
          <w:szCs w:val="22"/>
        </w:rPr>
        <w:t xml:space="preserve"> W, Kleber ME, Koenig W, </w:t>
      </w:r>
      <w:proofErr w:type="spellStart"/>
      <w:r w:rsidRPr="000E4A6B">
        <w:rPr>
          <w:rFonts w:ascii="ArialMT" w:hAnsi="ArialMT"/>
          <w:sz w:val="22"/>
          <w:szCs w:val="22"/>
        </w:rPr>
        <w:t>Kooner</w:t>
      </w:r>
      <w:proofErr w:type="spellEnd"/>
      <w:r w:rsidRPr="000E4A6B">
        <w:rPr>
          <w:rFonts w:ascii="ArialMT" w:hAnsi="ArialMT"/>
          <w:sz w:val="22"/>
          <w:szCs w:val="22"/>
        </w:rPr>
        <w:t xml:space="preserve"> JS, </w:t>
      </w:r>
      <w:proofErr w:type="spellStart"/>
      <w:r w:rsidRPr="000E4A6B">
        <w:rPr>
          <w:rFonts w:ascii="ArialMT" w:hAnsi="ArialMT"/>
          <w:sz w:val="22"/>
          <w:szCs w:val="22"/>
        </w:rPr>
        <w:t>Körner</w:t>
      </w:r>
      <w:proofErr w:type="spellEnd"/>
      <w:r w:rsidRPr="000E4A6B">
        <w:rPr>
          <w:rFonts w:ascii="ArialMT" w:hAnsi="ArialMT"/>
          <w:sz w:val="22"/>
          <w:szCs w:val="22"/>
        </w:rPr>
        <w:t xml:space="preserve"> A, Kovacs P, </w:t>
      </w:r>
      <w:proofErr w:type="spellStart"/>
      <w:r w:rsidRPr="000E4A6B">
        <w:rPr>
          <w:rFonts w:ascii="ArialMT" w:hAnsi="ArialMT"/>
          <w:sz w:val="22"/>
          <w:szCs w:val="22"/>
        </w:rPr>
        <w:t>Kraja</w:t>
      </w:r>
      <w:proofErr w:type="spellEnd"/>
      <w:r w:rsidRPr="000E4A6B">
        <w:rPr>
          <w:rFonts w:ascii="ArialMT" w:hAnsi="ArialMT"/>
          <w:sz w:val="22"/>
          <w:szCs w:val="22"/>
        </w:rPr>
        <w:t xml:space="preserve"> AT, </w:t>
      </w:r>
      <w:proofErr w:type="spellStart"/>
      <w:r w:rsidRPr="000E4A6B">
        <w:rPr>
          <w:rFonts w:ascii="ArialMT" w:hAnsi="ArialMT"/>
          <w:sz w:val="22"/>
          <w:szCs w:val="22"/>
        </w:rPr>
        <w:t>Krajcoviechova</w:t>
      </w:r>
      <w:proofErr w:type="spellEnd"/>
      <w:r w:rsidRPr="000E4A6B">
        <w:rPr>
          <w:rFonts w:ascii="ArialMT" w:hAnsi="ArialMT"/>
          <w:sz w:val="22"/>
          <w:szCs w:val="22"/>
        </w:rPr>
        <w:t xml:space="preserve"> A, Kramer H, </w:t>
      </w:r>
      <w:proofErr w:type="spellStart"/>
      <w:r w:rsidRPr="000E4A6B">
        <w:rPr>
          <w:rFonts w:ascii="ArialMT" w:hAnsi="ArialMT"/>
          <w:sz w:val="22"/>
          <w:szCs w:val="22"/>
        </w:rPr>
        <w:t>Krämer</w:t>
      </w:r>
      <w:proofErr w:type="spellEnd"/>
      <w:r w:rsidRPr="000E4A6B">
        <w:rPr>
          <w:rFonts w:ascii="ArialMT" w:hAnsi="ArialMT"/>
          <w:sz w:val="22"/>
          <w:szCs w:val="22"/>
        </w:rPr>
        <w:t xml:space="preserve"> BK, </w:t>
      </w:r>
      <w:proofErr w:type="spellStart"/>
      <w:r w:rsidRPr="000E4A6B">
        <w:rPr>
          <w:rFonts w:ascii="ArialMT" w:hAnsi="ArialMT"/>
          <w:sz w:val="22"/>
          <w:szCs w:val="22"/>
        </w:rPr>
        <w:t>Kronenberg</w:t>
      </w:r>
      <w:proofErr w:type="spellEnd"/>
      <w:r w:rsidRPr="000E4A6B">
        <w:rPr>
          <w:rFonts w:ascii="ArialMT" w:hAnsi="ArialMT"/>
          <w:sz w:val="22"/>
          <w:szCs w:val="22"/>
        </w:rPr>
        <w:t xml:space="preserve"> F, Kubo M, </w:t>
      </w:r>
      <w:proofErr w:type="spellStart"/>
      <w:r w:rsidRPr="000E4A6B">
        <w:rPr>
          <w:rFonts w:ascii="ArialMT" w:hAnsi="ArialMT"/>
          <w:sz w:val="22"/>
          <w:szCs w:val="22"/>
        </w:rPr>
        <w:t>Kühnel</w:t>
      </w:r>
      <w:proofErr w:type="spellEnd"/>
      <w:r w:rsidRPr="000E4A6B">
        <w:rPr>
          <w:rFonts w:ascii="ArialMT" w:hAnsi="ArialMT"/>
          <w:sz w:val="22"/>
          <w:szCs w:val="22"/>
        </w:rPr>
        <w:t xml:space="preserve"> B, </w:t>
      </w:r>
      <w:proofErr w:type="spellStart"/>
      <w:r w:rsidRPr="000E4A6B">
        <w:rPr>
          <w:rFonts w:ascii="ArialMT" w:hAnsi="ArialMT"/>
          <w:sz w:val="22"/>
          <w:szCs w:val="22"/>
        </w:rPr>
        <w:t>Kuokkanen</w:t>
      </w:r>
      <w:proofErr w:type="spellEnd"/>
      <w:r w:rsidRPr="000E4A6B">
        <w:rPr>
          <w:rFonts w:ascii="ArialMT" w:hAnsi="ArialMT"/>
          <w:sz w:val="22"/>
          <w:szCs w:val="22"/>
        </w:rPr>
        <w:t xml:space="preserve"> M, </w:t>
      </w:r>
      <w:proofErr w:type="spellStart"/>
      <w:r w:rsidRPr="000E4A6B">
        <w:rPr>
          <w:rFonts w:ascii="ArialMT" w:hAnsi="ArialMT"/>
          <w:sz w:val="22"/>
          <w:szCs w:val="22"/>
        </w:rPr>
        <w:t>Kuusisto</w:t>
      </w:r>
      <w:proofErr w:type="spellEnd"/>
      <w:r w:rsidRPr="000E4A6B">
        <w:rPr>
          <w:rFonts w:ascii="ArialMT" w:hAnsi="ArialMT"/>
          <w:sz w:val="22"/>
          <w:szCs w:val="22"/>
        </w:rPr>
        <w:t xml:space="preserve"> J, </w:t>
      </w:r>
      <w:proofErr w:type="spellStart"/>
      <w:r w:rsidRPr="000E4A6B">
        <w:rPr>
          <w:rFonts w:ascii="ArialMT" w:hAnsi="ArialMT"/>
          <w:sz w:val="22"/>
          <w:szCs w:val="22"/>
        </w:rPr>
        <w:t>Laakso</w:t>
      </w:r>
      <w:proofErr w:type="spellEnd"/>
      <w:r w:rsidRPr="000E4A6B">
        <w:rPr>
          <w:rFonts w:ascii="ArialMT" w:hAnsi="ArialMT"/>
          <w:sz w:val="22"/>
          <w:szCs w:val="22"/>
        </w:rPr>
        <w:t xml:space="preserve"> M, La Bianca M, Lange LA, </w:t>
      </w:r>
      <w:proofErr w:type="spellStart"/>
      <w:r w:rsidRPr="000E4A6B">
        <w:rPr>
          <w:rFonts w:ascii="ArialMT" w:hAnsi="ArialMT"/>
          <w:sz w:val="22"/>
          <w:szCs w:val="22"/>
        </w:rPr>
        <w:t>Langefeld</w:t>
      </w:r>
      <w:proofErr w:type="spellEnd"/>
      <w:r w:rsidRPr="000E4A6B">
        <w:rPr>
          <w:rFonts w:ascii="ArialMT" w:hAnsi="ArialMT"/>
          <w:sz w:val="22"/>
          <w:szCs w:val="22"/>
        </w:rPr>
        <w:t xml:space="preserve"> CD, Lee J, </w:t>
      </w:r>
      <w:proofErr w:type="spellStart"/>
      <w:r w:rsidRPr="000E4A6B">
        <w:rPr>
          <w:rFonts w:ascii="ArialMT" w:hAnsi="ArialMT"/>
          <w:sz w:val="22"/>
          <w:szCs w:val="22"/>
        </w:rPr>
        <w:t>Lehne</w:t>
      </w:r>
      <w:proofErr w:type="spellEnd"/>
      <w:r w:rsidRPr="000E4A6B">
        <w:rPr>
          <w:rFonts w:ascii="ArialMT" w:hAnsi="ArialMT"/>
          <w:sz w:val="22"/>
          <w:szCs w:val="22"/>
        </w:rPr>
        <w:t xml:space="preserve"> B, </w:t>
      </w:r>
      <w:proofErr w:type="spellStart"/>
      <w:r w:rsidRPr="000E4A6B">
        <w:rPr>
          <w:rFonts w:ascii="ArialMT" w:hAnsi="ArialMT"/>
          <w:sz w:val="22"/>
          <w:szCs w:val="22"/>
        </w:rPr>
        <w:t>Lehtimäki</w:t>
      </w:r>
      <w:proofErr w:type="spellEnd"/>
      <w:r w:rsidRPr="000E4A6B">
        <w:rPr>
          <w:rFonts w:ascii="ArialMT" w:hAnsi="ArialMT"/>
          <w:sz w:val="22"/>
          <w:szCs w:val="22"/>
        </w:rPr>
        <w:t xml:space="preserve"> T, </w:t>
      </w:r>
      <w:proofErr w:type="spellStart"/>
      <w:r w:rsidRPr="000E4A6B">
        <w:rPr>
          <w:rFonts w:ascii="ArialMT" w:hAnsi="ArialMT"/>
          <w:sz w:val="22"/>
          <w:szCs w:val="22"/>
        </w:rPr>
        <w:t>Lieb</w:t>
      </w:r>
      <w:proofErr w:type="spellEnd"/>
      <w:r w:rsidRPr="000E4A6B">
        <w:rPr>
          <w:rFonts w:ascii="ArialMT" w:hAnsi="ArialMT"/>
          <w:sz w:val="22"/>
          <w:szCs w:val="22"/>
        </w:rPr>
        <w:t xml:space="preserve"> W, Lim SC, Lind L, Lindgren CM, Liu J, Liu J, Loeffler M, Loos RJF, </w:t>
      </w:r>
      <w:proofErr w:type="spellStart"/>
      <w:r w:rsidRPr="000E4A6B">
        <w:rPr>
          <w:rFonts w:ascii="ArialMT" w:hAnsi="ArialMT"/>
          <w:sz w:val="22"/>
          <w:szCs w:val="22"/>
        </w:rPr>
        <w:t>Lucae</w:t>
      </w:r>
      <w:proofErr w:type="spellEnd"/>
      <w:r w:rsidRPr="000E4A6B">
        <w:rPr>
          <w:rFonts w:ascii="ArialMT" w:hAnsi="ArialMT"/>
          <w:sz w:val="22"/>
          <w:szCs w:val="22"/>
        </w:rPr>
        <w:t xml:space="preserve"> S, Lukas MA, </w:t>
      </w:r>
      <w:proofErr w:type="spellStart"/>
      <w:r w:rsidRPr="000E4A6B">
        <w:rPr>
          <w:rFonts w:ascii="ArialMT" w:hAnsi="ArialMT"/>
          <w:sz w:val="22"/>
          <w:szCs w:val="22"/>
        </w:rPr>
        <w:t>Lyytikäinen</w:t>
      </w:r>
      <w:proofErr w:type="spellEnd"/>
      <w:r w:rsidRPr="000E4A6B">
        <w:rPr>
          <w:rFonts w:ascii="ArialMT" w:hAnsi="ArialMT"/>
          <w:sz w:val="22"/>
          <w:szCs w:val="22"/>
        </w:rPr>
        <w:t xml:space="preserve"> LP, </w:t>
      </w:r>
      <w:proofErr w:type="spellStart"/>
      <w:r w:rsidRPr="000E4A6B">
        <w:rPr>
          <w:rFonts w:ascii="ArialMT" w:hAnsi="ArialMT"/>
          <w:sz w:val="22"/>
          <w:szCs w:val="22"/>
        </w:rPr>
        <w:t>Mägi</w:t>
      </w:r>
      <w:proofErr w:type="spellEnd"/>
      <w:r w:rsidRPr="000E4A6B">
        <w:rPr>
          <w:rFonts w:ascii="ArialMT" w:hAnsi="ArialMT"/>
          <w:sz w:val="22"/>
          <w:szCs w:val="22"/>
        </w:rPr>
        <w:t xml:space="preserve"> R, Magnusson PKE, Mahajan A, Martin NG, Martins J, </w:t>
      </w:r>
      <w:proofErr w:type="spellStart"/>
      <w:r w:rsidRPr="000E4A6B">
        <w:rPr>
          <w:rFonts w:ascii="ArialMT" w:hAnsi="ArialMT"/>
          <w:sz w:val="22"/>
          <w:szCs w:val="22"/>
        </w:rPr>
        <w:t>März</w:t>
      </w:r>
      <w:proofErr w:type="spellEnd"/>
      <w:r w:rsidRPr="000E4A6B">
        <w:rPr>
          <w:rFonts w:ascii="ArialMT" w:hAnsi="ArialMT"/>
          <w:sz w:val="22"/>
          <w:szCs w:val="22"/>
        </w:rPr>
        <w:t xml:space="preserve"> W, </w:t>
      </w:r>
      <w:proofErr w:type="spellStart"/>
      <w:r w:rsidRPr="000E4A6B">
        <w:rPr>
          <w:rFonts w:ascii="ArialMT" w:hAnsi="ArialMT"/>
          <w:sz w:val="22"/>
          <w:szCs w:val="22"/>
        </w:rPr>
        <w:t>Mascalzoni</w:t>
      </w:r>
      <w:proofErr w:type="spellEnd"/>
      <w:r w:rsidRPr="000E4A6B">
        <w:rPr>
          <w:rFonts w:ascii="ArialMT" w:hAnsi="ArialMT"/>
          <w:sz w:val="22"/>
          <w:szCs w:val="22"/>
        </w:rPr>
        <w:t xml:space="preserve"> D, Matsuda K, </w:t>
      </w:r>
      <w:proofErr w:type="spellStart"/>
      <w:r w:rsidRPr="000E4A6B">
        <w:rPr>
          <w:rFonts w:ascii="ArialMT" w:hAnsi="ArialMT"/>
          <w:sz w:val="22"/>
          <w:szCs w:val="22"/>
        </w:rPr>
        <w:t>Meisinger</w:t>
      </w:r>
      <w:proofErr w:type="spellEnd"/>
      <w:r w:rsidRPr="000E4A6B">
        <w:rPr>
          <w:rFonts w:ascii="ArialMT" w:hAnsi="ArialMT"/>
          <w:sz w:val="22"/>
          <w:szCs w:val="22"/>
        </w:rPr>
        <w:t xml:space="preserve"> C, </w:t>
      </w:r>
      <w:proofErr w:type="spellStart"/>
      <w:r w:rsidRPr="000E4A6B">
        <w:rPr>
          <w:rFonts w:ascii="ArialMT" w:hAnsi="ArialMT"/>
          <w:sz w:val="22"/>
          <w:szCs w:val="22"/>
        </w:rPr>
        <w:t>Meitinger</w:t>
      </w:r>
      <w:proofErr w:type="spellEnd"/>
      <w:r w:rsidRPr="000E4A6B">
        <w:rPr>
          <w:rFonts w:ascii="ArialMT" w:hAnsi="ArialMT"/>
          <w:sz w:val="22"/>
          <w:szCs w:val="22"/>
        </w:rPr>
        <w:t xml:space="preserve"> T, Melander O, </w:t>
      </w:r>
      <w:proofErr w:type="spellStart"/>
      <w:r w:rsidRPr="000E4A6B">
        <w:rPr>
          <w:rFonts w:ascii="ArialMT" w:hAnsi="ArialMT"/>
          <w:sz w:val="22"/>
          <w:szCs w:val="22"/>
        </w:rPr>
        <w:t>Metspalu</w:t>
      </w:r>
      <w:proofErr w:type="spellEnd"/>
      <w:r w:rsidRPr="000E4A6B">
        <w:rPr>
          <w:rFonts w:ascii="ArialMT" w:hAnsi="ArialMT"/>
          <w:sz w:val="22"/>
          <w:szCs w:val="22"/>
        </w:rPr>
        <w:t xml:space="preserve"> A, </w:t>
      </w:r>
      <w:proofErr w:type="spellStart"/>
      <w:r w:rsidRPr="000E4A6B">
        <w:rPr>
          <w:rFonts w:ascii="ArialMT" w:hAnsi="ArialMT"/>
          <w:sz w:val="22"/>
          <w:szCs w:val="22"/>
        </w:rPr>
        <w:t>Mikaelsdottir</w:t>
      </w:r>
      <w:proofErr w:type="spellEnd"/>
      <w:r w:rsidRPr="000E4A6B">
        <w:rPr>
          <w:rFonts w:ascii="ArialMT" w:hAnsi="ArialMT"/>
          <w:sz w:val="22"/>
          <w:szCs w:val="22"/>
        </w:rPr>
        <w:t xml:space="preserve"> EK, </w:t>
      </w:r>
      <w:proofErr w:type="spellStart"/>
      <w:r w:rsidRPr="000E4A6B">
        <w:rPr>
          <w:rFonts w:ascii="ArialMT" w:hAnsi="ArialMT"/>
          <w:sz w:val="22"/>
          <w:szCs w:val="22"/>
        </w:rPr>
        <w:t>Milaneschi</w:t>
      </w:r>
      <w:proofErr w:type="spellEnd"/>
      <w:r w:rsidRPr="000E4A6B">
        <w:rPr>
          <w:rFonts w:ascii="ArialMT" w:hAnsi="ArialMT"/>
          <w:sz w:val="22"/>
          <w:szCs w:val="22"/>
        </w:rPr>
        <w:t xml:space="preserve"> Y, </w:t>
      </w:r>
      <w:proofErr w:type="spellStart"/>
      <w:r w:rsidRPr="000E4A6B">
        <w:rPr>
          <w:rFonts w:ascii="ArialMT" w:hAnsi="ArialMT"/>
          <w:sz w:val="22"/>
          <w:szCs w:val="22"/>
        </w:rPr>
        <w:t>Miliku</w:t>
      </w:r>
      <w:proofErr w:type="spellEnd"/>
      <w:r w:rsidRPr="000E4A6B">
        <w:rPr>
          <w:rFonts w:ascii="ArialMT" w:hAnsi="ArialMT"/>
          <w:sz w:val="22"/>
          <w:szCs w:val="22"/>
        </w:rPr>
        <w:t xml:space="preserve"> K, Mishra PP, Mohlke KL, </w:t>
      </w:r>
      <w:proofErr w:type="spellStart"/>
      <w:r w:rsidRPr="000E4A6B">
        <w:rPr>
          <w:rFonts w:ascii="ArialMT" w:hAnsi="ArialMT"/>
          <w:sz w:val="22"/>
          <w:szCs w:val="22"/>
        </w:rPr>
        <w:t>Mononen</w:t>
      </w:r>
      <w:proofErr w:type="spellEnd"/>
      <w:r w:rsidRPr="000E4A6B">
        <w:rPr>
          <w:rFonts w:ascii="ArialMT" w:hAnsi="ArialMT"/>
          <w:sz w:val="22"/>
          <w:szCs w:val="22"/>
        </w:rPr>
        <w:t xml:space="preserve"> N, Montgomery GW, </w:t>
      </w:r>
      <w:proofErr w:type="spellStart"/>
      <w:r w:rsidRPr="000E4A6B">
        <w:rPr>
          <w:rFonts w:ascii="ArialMT" w:hAnsi="ArialMT"/>
          <w:sz w:val="22"/>
          <w:szCs w:val="22"/>
        </w:rPr>
        <w:t>Mook</w:t>
      </w:r>
      <w:proofErr w:type="spellEnd"/>
      <w:r w:rsidRPr="000E4A6B">
        <w:rPr>
          <w:rFonts w:ascii="ArialMT" w:hAnsi="ArialMT"/>
          <w:sz w:val="22"/>
          <w:szCs w:val="22"/>
        </w:rPr>
        <w:t xml:space="preserve">-Kanamori DO, </w:t>
      </w:r>
      <w:proofErr w:type="spellStart"/>
      <w:r w:rsidRPr="000E4A6B">
        <w:rPr>
          <w:rFonts w:ascii="ArialMT" w:hAnsi="ArialMT"/>
          <w:sz w:val="22"/>
          <w:szCs w:val="22"/>
        </w:rPr>
        <w:t>Mychaleckyj</w:t>
      </w:r>
      <w:proofErr w:type="spellEnd"/>
      <w:r w:rsidRPr="000E4A6B">
        <w:rPr>
          <w:rFonts w:ascii="ArialMT" w:hAnsi="ArialMT"/>
          <w:sz w:val="22"/>
          <w:szCs w:val="22"/>
        </w:rPr>
        <w:t xml:space="preserve"> JC, Nadkarni GN, </w:t>
      </w:r>
      <w:proofErr w:type="spellStart"/>
      <w:r w:rsidRPr="000E4A6B">
        <w:rPr>
          <w:rFonts w:ascii="ArialMT" w:hAnsi="ArialMT"/>
          <w:sz w:val="22"/>
          <w:szCs w:val="22"/>
        </w:rPr>
        <w:t>Nalls</w:t>
      </w:r>
      <w:proofErr w:type="spellEnd"/>
      <w:r w:rsidRPr="000E4A6B">
        <w:rPr>
          <w:rFonts w:ascii="ArialMT" w:hAnsi="ArialMT"/>
          <w:sz w:val="22"/>
          <w:szCs w:val="22"/>
        </w:rPr>
        <w:t xml:space="preserve"> MA, </w:t>
      </w:r>
      <w:proofErr w:type="spellStart"/>
      <w:r w:rsidRPr="000E4A6B">
        <w:rPr>
          <w:rFonts w:ascii="ArialMT" w:hAnsi="ArialMT"/>
          <w:sz w:val="22"/>
          <w:szCs w:val="22"/>
        </w:rPr>
        <w:t>Nauck</w:t>
      </w:r>
      <w:proofErr w:type="spellEnd"/>
      <w:r w:rsidRPr="000E4A6B">
        <w:rPr>
          <w:rFonts w:ascii="ArialMT" w:hAnsi="ArialMT"/>
          <w:sz w:val="22"/>
          <w:szCs w:val="22"/>
        </w:rPr>
        <w:t xml:space="preserve"> M, </w:t>
      </w:r>
      <w:proofErr w:type="spellStart"/>
      <w:r w:rsidRPr="000E4A6B">
        <w:rPr>
          <w:rFonts w:ascii="ArialMT" w:hAnsi="ArialMT"/>
          <w:sz w:val="22"/>
          <w:szCs w:val="22"/>
        </w:rPr>
        <w:t>Nikus</w:t>
      </w:r>
      <w:proofErr w:type="spellEnd"/>
      <w:r w:rsidRPr="000E4A6B">
        <w:rPr>
          <w:rFonts w:ascii="ArialMT" w:hAnsi="ArialMT"/>
          <w:sz w:val="22"/>
          <w:szCs w:val="22"/>
        </w:rPr>
        <w:t xml:space="preserve"> K, </w:t>
      </w:r>
      <w:proofErr w:type="spellStart"/>
      <w:r w:rsidRPr="000E4A6B">
        <w:rPr>
          <w:rFonts w:ascii="ArialMT" w:hAnsi="ArialMT"/>
          <w:sz w:val="22"/>
          <w:szCs w:val="22"/>
        </w:rPr>
        <w:t>Nig</w:t>
      </w:r>
      <w:proofErr w:type="spellEnd"/>
      <w:r w:rsidRPr="000E4A6B">
        <w:rPr>
          <w:rFonts w:ascii="ArialMT" w:hAnsi="ArialMT"/>
          <w:sz w:val="22"/>
          <w:szCs w:val="22"/>
        </w:rPr>
        <w:t xml:space="preserve"> B, Nolte IM, </w:t>
      </w:r>
      <w:proofErr w:type="spellStart"/>
      <w:r w:rsidRPr="000E4A6B">
        <w:rPr>
          <w:rFonts w:ascii="ArialMT" w:hAnsi="ArialMT"/>
          <w:sz w:val="22"/>
          <w:szCs w:val="22"/>
        </w:rPr>
        <w:t>Noordam</w:t>
      </w:r>
      <w:proofErr w:type="spellEnd"/>
      <w:r w:rsidRPr="000E4A6B">
        <w:rPr>
          <w:rFonts w:ascii="ArialMT" w:hAnsi="ArialMT"/>
          <w:sz w:val="22"/>
          <w:szCs w:val="22"/>
        </w:rPr>
        <w:t xml:space="preserve"> R, O’Connell J, </w:t>
      </w:r>
      <w:proofErr w:type="spellStart"/>
      <w:r w:rsidRPr="000E4A6B">
        <w:rPr>
          <w:rFonts w:ascii="ArialMT" w:hAnsi="ArialMT"/>
          <w:sz w:val="22"/>
          <w:szCs w:val="22"/>
        </w:rPr>
        <w:t>O’Donoghue</w:t>
      </w:r>
      <w:proofErr w:type="spellEnd"/>
      <w:r w:rsidRPr="000E4A6B">
        <w:rPr>
          <w:rFonts w:ascii="ArialMT" w:hAnsi="ArialMT"/>
          <w:sz w:val="22"/>
          <w:szCs w:val="22"/>
        </w:rPr>
        <w:t xml:space="preserve"> ML, </w:t>
      </w:r>
      <w:proofErr w:type="spellStart"/>
      <w:r w:rsidRPr="000E4A6B">
        <w:rPr>
          <w:rFonts w:ascii="ArialMT" w:hAnsi="ArialMT"/>
          <w:sz w:val="22"/>
          <w:szCs w:val="22"/>
        </w:rPr>
        <w:t>Olafsson</w:t>
      </w:r>
      <w:proofErr w:type="spellEnd"/>
      <w:r w:rsidRPr="000E4A6B">
        <w:rPr>
          <w:rFonts w:ascii="ArialMT" w:hAnsi="ArialMT"/>
          <w:sz w:val="22"/>
          <w:szCs w:val="22"/>
        </w:rPr>
        <w:t xml:space="preserve"> I, </w:t>
      </w:r>
      <w:proofErr w:type="spellStart"/>
      <w:r w:rsidRPr="000E4A6B">
        <w:rPr>
          <w:rFonts w:ascii="ArialMT" w:hAnsi="ArialMT"/>
          <w:sz w:val="22"/>
          <w:szCs w:val="22"/>
        </w:rPr>
        <w:t>Oldehinkel</w:t>
      </w:r>
      <w:proofErr w:type="spellEnd"/>
      <w:r w:rsidRPr="000E4A6B">
        <w:rPr>
          <w:rFonts w:ascii="ArialMT" w:hAnsi="ArialMT"/>
          <w:sz w:val="22"/>
          <w:szCs w:val="22"/>
        </w:rPr>
        <w:t xml:space="preserve"> AJ, </w:t>
      </w:r>
      <w:proofErr w:type="spellStart"/>
      <w:r w:rsidRPr="000E4A6B">
        <w:rPr>
          <w:rFonts w:ascii="ArialMT" w:hAnsi="ArialMT"/>
          <w:sz w:val="22"/>
          <w:szCs w:val="22"/>
        </w:rPr>
        <w:t>Orho</w:t>
      </w:r>
      <w:proofErr w:type="spellEnd"/>
      <w:r w:rsidRPr="000E4A6B">
        <w:rPr>
          <w:rFonts w:ascii="ArialMT" w:hAnsi="ArialMT"/>
          <w:sz w:val="22"/>
          <w:szCs w:val="22"/>
        </w:rPr>
        <w:t xml:space="preserve">-Melander M, </w:t>
      </w:r>
      <w:proofErr w:type="spellStart"/>
      <w:r w:rsidRPr="000E4A6B">
        <w:rPr>
          <w:rFonts w:ascii="ArialMT" w:hAnsi="ArialMT"/>
          <w:sz w:val="22"/>
          <w:szCs w:val="22"/>
        </w:rPr>
        <w:t>Ouwehand</w:t>
      </w:r>
      <w:proofErr w:type="spellEnd"/>
      <w:r w:rsidRPr="000E4A6B">
        <w:rPr>
          <w:rFonts w:ascii="ArialMT" w:hAnsi="ArialMT"/>
          <w:sz w:val="22"/>
          <w:szCs w:val="22"/>
        </w:rPr>
        <w:t xml:space="preserve"> WH, Padmanabhan S, Palmer ND, </w:t>
      </w:r>
      <w:proofErr w:type="spellStart"/>
      <w:r w:rsidRPr="000E4A6B">
        <w:rPr>
          <w:rFonts w:ascii="ArialMT" w:hAnsi="ArialMT"/>
          <w:sz w:val="22"/>
          <w:szCs w:val="22"/>
        </w:rPr>
        <w:t>Palsson</w:t>
      </w:r>
      <w:proofErr w:type="spellEnd"/>
      <w:r w:rsidRPr="000E4A6B">
        <w:rPr>
          <w:rFonts w:ascii="ArialMT" w:hAnsi="ArialMT"/>
          <w:sz w:val="22"/>
          <w:szCs w:val="22"/>
        </w:rPr>
        <w:t xml:space="preserve"> R, </w:t>
      </w:r>
      <w:proofErr w:type="spellStart"/>
      <w:r w:rsidRPr="000E4A6B">
        <w:rPr>
          <w:rFonts w:ascii="ArialMT" w:hAnsi="ArialMT"/>
          <w:sz w:val="22"/>
          <w:szCs w:val="22"/>
        </w:rPr>
        <w:t>Penninx</w:t>
      </w:r>
      <w:proofErr w:type="spellEnd"/>
      <w:r w:rsidRPr="000E4A6B">
        <w:rPr>
          <w:rFonts w:ascii="ArialMT" w:hAnsi="ArialMT"/>
          <w:sz w:val="22"/>
          <w:szCs w:val="22"/>
        </w:rPr>
        <w:t xml:space="preserve"> BWJH, </w:t>
      </w:r>
      <w:proofErr w:type="spellStart"/>
      <w:r w:rsidRPr="000E4A6B">
        <w:rPr>
          <w:rFonts w:ascii="ArialMT" w:hAnsi="ArialMT"/>
          <w:sz w:val="22"/>
          <w:szCs w:val="22"/>
        </w:rPr>
        <w:t>Perls</w:t>
      </w:r>
      <w:proofErr w:type="spellEnd"/>
      <w:r w:rsidRPr="000E4A6B">
        <w:rPr>
          <w:rFonts w:ascii="ArialMT" w:hAnsi="ArialMT"/>
          <w:sz w:val="22"/>
          <w:szCs w:val="22"/>
        </w:rPr>
        <w:t xml:space="preserve"> T, </w:t>
      </w:r>
      <w:proofErr w:type="spellStart"/>
      <w:r w:rsidRPr="000E4A6B">
        <w:rPr>
          <w:rFonts w:ascii="ArialMT" w:hAnsi="ArialMT"/>
          <w:sz w:val="22"/>
          <w:szCs w:val="22"/>
        </w:rPr>
        <w:t>Perola</w:t>
      </w:r>
      <w:proofErr w:type="spellEnd"/>
      <w:r w:rsidRPr="000E4A6B">
        <w:rPr>
          <w:rFonts w:ascii="ArialMT" w:hAnsi="ArialMT"/>
          <w:sz w:val="22"/>
          <w:szCs w:val="22"/>
        </w:rPr>
        <w:t xml:space="preserve"> M, </w:t>
      </w:r>
      <w:proofErr w:type="spellStart"/>
      <w:r w:rsidRPr="000E4A6B">
        <w:rPr>
          <w:rFonts w:ascii="ArialMT" w:hAnsi="ArialMT"/>
          <w:sz w:val="22"/>
          <w:szCs w:val="22"/>
        </w:rPr>
        <w:t>Pirastu</w:t>
      </w:r>
      <w:proofErr w:type="spellEnd"/>
      <w:r w:rsidRPr="000E4A6B">
        <w:rPr>
          <w:rFonts w:ascii="ArialMT" w:hAnsi="ArialMT"/>
          <w:sz w:val="22"/>
          <w:szCs w:val="22"/>
        </w:rPr>
        <w:t xml:space="preserve"> M, </w:t>
      </w:r>
      <w:proofErr w:type="spellStart"/>
      <w:r w:rsidRPr="000E4A6B">
        <w:rPr>
          <w:rFonts w:ascii="ArialMT" w:hAnsi="ArialMT"/>
          <w:sz w:val="22"/>
          <w:szCs w:val="22"/>
        </w:rPr>
        <w:t>Pirastu</w:t>
      </w:r>
      <w:proofErr w:type="spellEnd"/>
      <w:r w:rsidRPr="000E4A6B">
        <w:rPr>
          <w:rFonts w:ascii="ArialMT" w:hAnsi="ArialMT"/>
          <w:sz w:val="22"/>
          <w:szCs w:val="22"/>
        </w:rPr>
        <w:t xml:space="preserve"> N, Pistis G, </w:t>
      </w:r>
      <w:proofErr w:type="spellStart"/>
      <w:r w:rsidRPr="000E4A6B">
        <w:rPr>
          <w:rFonts w:ascii="ArialMT" w:hAnsi="ArialMT"/>
          <w:sz w:val="22"/>
          <w:szCs w:val="22"/>
        </w:rPr>
        <w:t>Podgornaia</w:t>
      </w:r>
      <w:proofErr w:type="spellEnd"/>
      <w:r w:rsidRPr="000E4A6B">
        <w:rPr>
          <w:rFonts w:ascii="ArialMT" w:hAnsi="ArialMT"/>
          <w:sz w:val="22"/>
          <w:szCs w:val="22"/>
        </w:rPr>
        <w:t xml:space="preserve"> AI, </w:t>
      </w:r>
      <w:proofErr w:type="spellStart"/>
      <w:r w:rsidRPr="000E4A6B">
        <w:rPr>
          <w:rFonts w:ascii="ArialMT" w:hAnsi="ArialMT"/>
          <w:sz w:val="22"/>
          <w:szCs w:val="22"/>
        </w:rPr>
        <w:t>Polasek</w:t>
      </w:r>
      <w:proofErr w:type="spellEnd"/>
      <w:r w:rsidRPr="000E4A6B">
        <w:rPr>
          <w:rFonts w:ascii="ArialMT" w:hAnsi="ArialMT"/>
          <w:sz w:val="22"/>
          <w:szCs w:val="22"/>
        </w:rPr>
        <w:t xml:space="preserve"> O, Ponte B, Porteous DJ, </w:t>
      </w:r>
      <w:proofErr w:type="spellStart"/>
      <w:r w:rsidRPr="000E4A6B">
        <w:rPr>
          <w:rFonts w:ascii="ArialMT" w:hAnsi="ArialMT"/>
          <w:sz w:val="22"/>
          <w:szCs w:val="22"/>
        </w:rPr>
        <w:t>Poulain</w:t>
      </w:r>
      <w:proofErr w:type="spellEnd"/>
      <w:r w:rsidRPr="000E4A6B">
        <w:rPr>
          <w:rFonts w:ascii="ArialMT" w:hAnsi="ArialMT"/>
          <w:sz w:val="22"/>
          <w:szCs w:val="22"/>
        </w:rPr>
        <w:t xml:space="preserve"> T, </w:t>
      </w:r>
      <w:proofErr w:type="spellStart"/>
      <w:r w:rsidRPr="000E4A6B">
        <w:rPr>
          <w:rFonts w:ascii="ArialMT" w:hAnsi="ArialMT"/>
          <w:sz w:val="22"/>
          <w:szCs w:val="22"/>
        </w:rPr>
        <w:t>Pramstaller</w:t>
      </w:r>
      <w:proofErr w:type="spellEnd"/>
      <w:r w:rsidRPr="000E4A6B">
        <w:rPr>
          <w:rFonts w:ascii="ArialMT" w:hAnsi="ArialMT"/>
          <w:sz w:val="22"/>
          <w:szCs w:val="22"/>
        </w:rPr>
        <w:t xml:space="preserve"> PP, </w:t>
      </w:r>
      <w:proofErr w:type="spellStart"/>
      <w:r w:rsidRPr="000E4A6B">
        <w:rPr>
          <w:rFonts w:ascii="ArialMT" w:hAnsi="ArialMT"/>
          <w:sz w:val="22"/>
          <w:szCs w:val="22"/>
        </w:rPr>
        <w:t>Pruess</w:t>
      </w:r>
      <w:proofErr w:type="spellEnd"/>
      <w:r w:rsidRPr="000E4A6B">
        <w:rPr>
          <w:rFonts w:ascii="ArialMT" w:hAnsi="ArialMT"/>
          <w:sz w:val="22"/>
          <w:szCs w:val="22"/>
        </w:rPr>
        <w:t xml:space="preserve"> MH, </w:t>
      </w:r>
      <w:proofErr w:type="spellStart"/>
      <w:r w:rsidRPr="000E4A6B">
        <w:rPr>
          <w:rFonts w:ascii="ArialMT" w:hAnsi="ArialMT"/>
          <w:sz w:val="22"/>
          <w:szCs w:val="22"/>
        </w:rPr>
        <w:t>Prins</w:t>
      </w:r>
      <w:proofErr w:type="spellEnd"/>
      <w:r w:rsidRPr="000E4A6B">
        <w:rPr>
          <w:rFonts w:ascii="ArialMT" w:hAnsi="ArialMT"/>
          <w:sz w:val="22"/>
          <w:szCs w:val="22"/>
        </w:rPr>
        <w:t xml:space="preserve"> BP, Province MA, </w:t>
      </w:r>
      <w:proofErr w:type="spellStart"/>
      <w:r w:rsidRPr="000E4A6B">
        <w:rPr>
          <w:rFonts w:ascii="ArialMT" w:hAnsi="ArialMT"/>
          <w:sz w:val="22"/>
          <w:szCs w:val="22"/>
        </w:rPr>
        <w:t>Rabelink</w:t>
      </w:r>
      <w:proofErr w:type="spellEnd"/>
      <w:r w:rsidRPr="000E4A6B">
        <w:rPr>
          <w:rFonts w:ascii="ArialMT" w:hAnsi="ArialMT"/>
          <w:sz w:val="22"/>
          <w:szCs w:val="22"/>
        </w:rPr>
        <w:t xml:space="preserve"> TJ, </w:t>
      </w:r>
      <w:proofErr w:type="spellStart"/>
      <w:r w:rsidRPr="000E4A6B">
        <w:rPr>
          <w:rFonts w:ascii="ArialMT" w:hAnsi="ArialMT"/>
          <w:sz w:val="22"/>
          <w:szCs w:val="22"/>
        </w:rPr>
        <w:t>Raffield</w:t>
      </w:r>
      <w:proofErr w:type="spellEnd"/>
      <w:r w:rsidRPr="000E4A6B">
        <w:rPr>
          <w:rFonts w:ascii="ArialMT" w:hAnsi="ArialMT"/>
          <w:sz w:val="22"/>
          <w:szCs w:val="22"/>
        </w:rPr>
        <w:t xml:space="preserve"> LM, </w:t>
      </w:r>
      <w:proofErr w:type="spellStart"/>
      <w:r w:rsidRPr="000E4A6B">
        <w:rPr>
          <w:rFonts w:ascii="ArialMT" w:hAnsi="ArialMT"/>
          <w:sz w:val="22"/>
          <w:szCs w:val="22"/>
        </w:rPr>
        <w:t>Raitakari</w:t>
      </w:r>
      <w:proofErr w:type="spellEnd"/>
      <w:r w:rsidRPr="000E4A6B">
        <w:rPr>
          <w:rFonts w:ascii="ArialMT" w:hAnsi="ArialMT"/>
          <w:sz w:val="22"/>
          <w:szCs w:val="22"/>
        </w:rPr>
        <w:t xml:space="preserve"> OT, Reilly DF, Rettig R, </w:t>
      </w:r>
      <w:proofErr w:type="spellStart"/>
      <w:r w:rsidRPr="000E4A6B">
        <w:rPr>
          <w:rFonts w:ascii="ArialMT" w:hAnsi="ArialMT"/>
          <w:sz w:val="22"/>
          <w:szCs w:val="22"/>
        </w:rPr>
        <w:t>Rheinberger</w:t>
      </w:r>
      <w:proofErr w:type="spellEnd"/>
      <w:r w:rsidRPr="000E4A6B">
        <w:rPr>
          <w:rFonts w:ascii="ArialMT" w:hAnsi="ArialMT"/>
          <w:sz w:val="22"/>
          <w:szCs w:val="22"/>
        </w:rPr>
        <w:t xml:space="preserve"> M, Rice KM, </w:t>
      </w:r>
      <w:proofErr w:type="spellStart"/>
      <w:r w:rsidRPr="000E4A6B">
        <w:rPr>
          <w:rFonts w:ascii="ArialMT" w:hAnsi="ArialMT"/>
          <w:sz w:val="22"/>
          <w:szCs w:val="22"/>
        </w:rPr>
        <w:t>Ridker</w:t>
      </w:r>
      <w:proofErr w:type="spellEnd"/>
      <w:r w:rsidRPr="000E4A6B">
        <w:rPr>
          <w:rFonts w:ascii="ArialMT" w:hAnsi="ArialMT"/>
          <w:sz w:val="22"/>
          <w:szCs w:val="22"/>
        </w:rPr>
        <w:t xml:space="preserve"> PM, </w:t>
      </w:r>
      <w:proofErr w:type="spellStart"/>
      <w:r w:rsidRPr="000E4A6B">
        <w:rPr>
          <w:rFonts w:ascii="ArialMT" w:hAnsi="ArialMT"/>
          <w:sz w:val="22"/>
          <w:szCs w:val="22"/>
        </w:rPr>
        <w:t>Rivadeneira</w:t>
      </w:r>
      <w:proofErr w:type="spellEnd"/>
      <w:r w:rsidRPr="000E4A6B">
        <w:rPr>
          <w:rFonts w:ascii="ArialMT" w:hAnsi="ArialMT"/>
          <w:sz w:val="22"/>
          <w:szCs w:val="22"/>
        </w:rPr>
        <w:t xml:space="preserve"> F, </w:t>
      </w:r>
      <w:proofErr w:type="spellStart"/>
      <w:r w:rsidRPr="000E4A6B">
        <w:rPr>
          <w:rFonts w:ascii="ArialMT" w:hAnsi="ArialMT"/>
          <w:sz w:val="22"/>
          <w:szCs w:val="22"/>
        </w:rPr>
        <w:t>Rizzi</w:t>
      </w:r>
      <w:proofErr w:type="spellEnd"/>
      <w:r w:rsidRPr="000E4A6B">
        <w:rPr>
          <w:rFonts w:ascii="ArialMT" w:hAnsi="ArialMT"/>
          <w:sz w:val="22"/>
          <w:szCs w:val="22"/>
        </w:rPr>
        <w:t xml:space="preserve"> F, Roberts DJ, </w:t>
      </w:r>
      <w:proofErr w:type="spellStart"/>
      <w:r w:rsidRPr="000E4A6B">
        <w:rPr>
          <w:rFonts w:ascii="ArialMT" w:hAnsi="ArialMT"/>
          <w:sz w:val="22"/>
          <w:szCs w:val="22"/>
        </w:rPr>
        <w:t>Robino</w:t>
      </w:r>
      <w:proofErr w:type="spellEnd"/>
      <w:r w:rsidRPr="000E4A6B">
        <w:rPr>
          <w:rFonts w:ascii="ArialMT" w:hAnsi="ArialMT"/>
          <w:sz w:val="22"/>
          <w:szCs w:val="22"/>
        </w:rPr>
        <w:t xml:space="preserve"> A, </w:t>
      </w:r>
      <w:proofErr w:type="spellStart"/>
      <w:r w:rsidRPr="000E4A6B">
        <w:rPr>
          <w:rFonts w:ascii="ArialMT" w:hAnsi="ArialMT"/>
          <w:sz w:val="22"/>
          <w:szCs w:val="22"/>
        </w:rPr>
        <w:t>Rossing</w:t>
      </w:r>
      <w:proofErr w:type="spellEnd"/>
      <w:r w:rsidRPr="000E4A6B">
        <w:rPr>
          <w:rFonts w:ascii="ArialMT" w:hAnsi="ArialMT"/>
          <w:sz w:val="22"/>
          <w:szCs w:val="22"/>
        </w:rPr>
        <w:t xml:space="preserve"> P, </w:t>
      </w:r>
      <w:proofErr w:type="spellStart"/>
      <w:r w:rsidRPr="000E4A6B">
        <w:rPr>
          <w:rFonts w:ascii="ArialMT" w:hAnsi="ArialMT"/>
          <w:sz w:val="22"/>
          <w:szCs w:val="22"/>
        </w:rPr>
        <w:t>Rudan</w:t>
      </w:r>
      <w:proofErr w:type="spellEnd"/>
      <w:r w:rsidRPr="000E4A6B">
        <w:rPr>
          <w:rFonts w:ascii="ArialMT" w:hAnsi="ArialMT"/>
          <w:sz w:val="22"/>
          <w:szCs w:val="22"/>
        </w:rPr>
        <w:t xml:space="preserve"> I, </w:t>
      </w:r>
      <w:proofErr w:type="spellStart"/>
      <w:r w:rsidRPr="000E4A6B">
        <w:rPr>
          <w:rFonts w:ascii="ArialMT" w:hAnsi="ArialMT"/>
          <w:sz w:val="22"/>
          <w:szCs w:val="22"/>
        </w:rPr>
        <w:t>Rueedi</w:t>
      </w:r>
      <w:proofErr w:type="spellEnd"/>
      <w:r w:rsidRPr="000E4A6B">
        <w:rPr>
          <w:rFonts w:ascii="ArialMT" w:hAnsi="ArialMT"/>
          <w:sz w:val="22"/>
          <w:szCs w:val="22"/>
        </w:rPr>
        <w:t xml:space="preserve"> R, Ruggiero D, Ryan KA, Saba Y, </w:t>
      </w:r>
      <w:proofErr w:type="spellStart"/>
      <w:r w:rsidRPr="000E4A6B">
        <w:rPr>
          <w:rFonts w:ascii="ArialMT" w:hAnsi="ArialMT"/>
          <w:sz w:val="22"/>
          <w:szCs w:val="22"/>
        </w:rPr>
        <w:t>Sabanayagam</w:t>
      </w:r>
      <w:proofErr w:type="spellEnd"/>
      <w:r w:rsidRPr="000E4A6B">
        <w:rPr>
          <w:rFonts w:ascii="ArialMT" w:hAnsi="ArialMT"/>
          <w:sz w:val="22"/>
          <w:szCs w:val="22"/>
        </w:rPr>
        <w:t xml:space="preserve"> C, </w:t>
      </w:r>
      <w:proofErr w:type="spellStart"/>
      <w:r w:rsidRPr="000E4A6B">
        <w:rPr>
          <w:rFonts w:ascii="ArialMT" w:hAnsi="ArialMT"/>
          <w:sz w:val="22"/>
          <w:szCs w:val="22"/>
        </w:rPr>
        <w:t>Salomaa</w:t>
      </w:r>
      <w:proofErr w:type="spellEnd"/>
      <w:r w:rsidRPr="000E4A6B">
        <w:rPr>
          <w:rFonts w:ascii="ArialMT" w:hAnsi="ArialMT"/>
          <w:sz w:val="22"/>
          <w:szCs w:val="22"/>
        </w:rPr>
        <w:t xml:space="preserve"> V, Salvi E, </w:t>
      </w:r>
      <w:proofErr w:type="spellStart"/>
      <w:r w:rsidRPr="000E4A6B">
        <w:rPr>
          <w:rFonts w:ascii="ArialMT" w:hAnsi="ArialMT"/>
          <w:sz w:val="22"/>
          <w:szCs w:val="22"/>
        </w:rPr>
        <w:t>Saum</w:t>
      </w:r>
      <w:proofErr w:type="spellEnd"/>
      <w:r w:rsidRPr="000E4A6B">
        <w:rPr>
          <w:rFonts w:ascii="ArialMT" w:hAnsi="ArialMT"/>
          <w:sz w:val="22"/>
          <w:szCs w:val="22"/>
        </w:rPr>
        <w:t xml:space="preserve"> KU, Schmidt H, Schmidt R, </w:t>
      </w:r>
      <w:proofErr w:type="spellStart"/>
      <w:r w:rsidRPr="000E4A6B">
        <w:rPr>
          <w:rFonts w:ascii="ArialMT" w:hAnsi="ArialMT"/>
          <w:sz w:val="22"/>
          <w:szCs w:val="22"/>
        </w:rPr>
        <w:t>Schöttker</w:t>
      </w:r>
      <w:proofErr w:type="spellEnd"/>
      <w:r w:rsidRPr="000E4A6B">
        <w:rPr>
          <w:rFonts w:ascii="ArialMT" w:hAnsi="ArialMT"/>
          <w:sz w:val="22"/>
          <w:szCs w:val="22"/>
        </w:rPr>
        <w:t xml:space="preserve">, B, Schulz CA, </w:t>
      </w:r>
      <w:proofErr w:type="spellStart"/>
      <w:r w:rsidRPr="000E4A6B">
        <w:rPr>
          <w:rFonts w:ascii="ArialMT" w:hAnsi="ArialMT"/>
          <w:sz w:val="22"/>
          <w:szCs w:val="22"/>
        </w:rPr>
        <w:t>Schupf</w:t>
      </w:r>
      <w:proofErr w:type="spellEnd"/>
      <w:r w:rsidRPr="000E4A6B">
        <w:rPr>
          <w:rFonts w:ascii="ArialMT" w:hAnsi="ArialMT"/>
          <w:sz w:val="22"/>
          <w:szCs w:val="22"/>
        </w:rPr>
        <w:t xml:space="preserve"> N, Shaffer CM, Shi Y, Smith AV, Smith BH, </w:t>
      </w:r>
      <w:proofErr w:type="spellStart"/>
      <w:r w:rsidRPr="000E4A6B">
        <w:rPr>
          <w:rFonts w:ascii="ArialMT" w:hAnsi="ArialMT"/>
          <w:sz w:val="22"/>
          <w:szCs w:val="22"/>
        </w:rPr>
        <w:t>Soranzo</w:t>
      </w:r>
      <w:proofErr w:type="spellEnd"/>
      <w:r w:rsidRPr="000E4A6B">
        <w:rPr>
          <w:rFonts w:ascii="ArialMT" w:hAnsi="ArialMT"/>
          <w:sz w:val="22"/>
          <w:szCs w:val="22"/>
        </w:rPr>
        <w:t xml:space="preserve"> N, </w:t>
      </w:r>
      <w:r w:rsidRPr="000E4A6B">
        <w:rPr>
          <w:rFonts w:ascii="ArialMT" w:hAnsi="ArialMT"/>
          <w:b/>
          <w:sz w:val="22"/>
          <w:szCs w:val="22"/>
        </w:rPr>
        <w:t xml:space="preserve">Spracklen CN, </w:t>
      </w:r>
      <w:r w:rsidRPr="000E4A6B">
        <w:rPr>
          <w:rFonts w:ascii="ArialMT" w:hAnsi="ArialMT"/>
          <w:sz w:val="22"/>
          <w:szCs w:val="22"/>
        </w:rPr>
        <w:t xml:space="preserve">Stefansson K, Strauch K, </w:t>
      </w:r>
      <w:proofErr w:type="spellStart"/>
      <w:r w:rsidRPr="000E4A6B">
        <w:rPr>
          <w:rFonts w:ascii="ArialMT" w:hAnsi="ArialMT"/>
          <w:sz w:val="22"/>
          <w:szCs w:val="22"/>
        </w:rPr>
        <w:t>Stringmah</w:t>
      </w:r>
      <w:proofErr w:type="spellEnd"/>
      <w:r w:rsidRPr="000E4A6B">
        <w:rPr>
          <w:rFonts w:ascii="ArialMT" w:hAnsi="ArialMT"/>
          <w:sz w:val="22"/>
          <w:szCs w:val="22"/>
        </w:rPr>
        <w:t xml:space="preserve"> H, </w:t>
      </w:r>
      <w:proofErr w:type="spellStart"/>
      <w:r w:rsidRPr="000E4A6B">
        <w:rPr>
          <w:rFonts w:ascii="ArialMT" w:hAnsi="ArialMT"/>
          <w:sz w:val="22"/>
          <w:szCs w:val="22"/>
        </w:rPr>
        <w:t>Stumvoll</w:t>
      </w:r>
      <w:proofErr w:type="spellEnd"/>
      <w:r w:rsidRPr="000E4A6B">
        <w:rPr>
          <w:rFonts w:ascii="ArialMT" w:hAnsi="ArialMT"/>
          <w:sz w:val="22"/>
          <w:szCs w:val="22"/>
        </w:rPr>
        <w:t xml:space="preserve"> M, </w:t>
      </w:r>
      <w:proofErr w:type="spellStart"/>
      <w:r w:rsidRPr="000E4A6B">
        <w:rPr>
          <w:rFonts w:ascii="ArialMT" w:hAnsi="ArialMT"/>
          <w:sz w:val="22"/>
          <w:szCs w:val="22"/>
        </w:rPr>
        <w:t>Svensson</w:t>
      </w:r>
      <w:proofErr w:type="spellEnd"/>
      <w:r w:rsidRPr="000E4A6B">
        <w:rPr>
          <w:rFonts w:ascii="ArialMT" w:hAnsi="ArialMT"/>
          <w:sz w:val="22"/>
          <w:szCs w:val="22"/>
        </w:rPr>
        <w:t xml:space="preserve"> PE, </w:t>
      </w:r>
      <w:proofErr w:type="spellStart"/>
      <w:r w:rsidRPr="000E4A6B">
        <w:rPr>
          <w:rFonts w:ascii="ArialMT" w:hAnsi="ArialMT"/>
          <w:sz w:val="22"/>
          <w:szCs w:val="22"/>
        </w:rPr>
        <w:t>Szymczak</w:t>
      </w:r>
      <w:proofErr w:type="spellEnd"/>
      <w:r w:rsidRPr="000E4A6B">
        <w:rPr>
          <w:rFonts w:ascii="ArialMT" w:hAnsi="ArialMT"/>
          <w:sz w:val="22"/>
          <w:szCs w:val="22"/>
        </w:rPr>
        <w:t xml:space="preserve"> S, Tai ES, Tajuddin SM, Tan NYQ, Taylor K, </w:t>
      </w:r>
      <w:proofErr w:type="spellStart"/>
      <w:r w:rsidRPr="000E4A6B">
        <w:rPr>
          <w:rFonts w:ascii="ArialMT" w:hAnsi="ArialMT"/>
          <w:sz w:val="22"/>
          <w:szCs w:val="22"/>
        </w:rPr>
        <w:t>Teren</w:t>
      </w:r>
      <w:proofErr w:type="spellEnd"/>
      <w:r w:rsidRPr="000E4A6B">
        <w:rPr>
          <w:rFonts w:ascii="ArialMT" w:hAnsi="ArialMT"/>
          <w:sz w:val="22"/>
          <w:szCs w:val="22"/>
        </w:rPr>
        <w:t xml:space="preserve"> A, </w:t>
      </w:r>
      <w:proofErr w:type="spellStart"/>
      <w:r w:rsidRPr="000E4A6B">
        <w:rPr>
          <w:rFonts w:ascii="ArialMT" w:hAnsi="ArialMT"/>
          <w:sz w:val="22"/>
          <w:szCs w:val="22"/>
        </w:rPr>
        <w:t>Tham</w:t>
      </w:r>
      <w:proofErr w:type="spellEnd"/>
      <w:r w:rsidRPr="000E4A6B">
        <w:rPr>
          <w:rFonts w:ascii="ArialMT" w:hAnsi="ArialMT"/>
          <w:sz w:val="22"/>
          <w:szCs w:val="22"/>
        </w:rPr>
        <w:t xml:space="preserve"> YC, </w:t>
      </w:r>
      <w:proofErr w:type="spellStart"/>
      <w:r w:rsidRPr="000E4A6B">
        <w:rPr>
          <w:rFonts w:ascii="ArialMT" w:hAnsi="ArialMT"/>
          <w:sz w:val="22"/>
          <w:szCs w:val="22"/>
        </w:rPr>
        <w:t>Thiery</w:t>
      </w:r>
      <w:proofErr w:type="spellEnd"/>
      <w:r w:rsidRPr="000E4A6B">
        <w:rPr>
          <w:rFonts w:ascii="ArialMT" w:hAnsi="ArialMT"/>
          <w:sz w:val="22"/>
          <w:szCs w:val="22"/>
        </w:rPr>
        <w:t xml:space="preserve"> J, </w:t>
      </w:r>
      <w:proofErr w:type="spellStart"/>
      <w:r w:rsidRPr="000E4A6B">
        <w:rPr>
          <w:rFonts w:ascii="ArialMT" w:hAnsi="ArialMT"/>
          <w:sz w:val="22"/>
          <w:szCs w:val="22"/>
        </w:rPr>
        <w:t>Thio</w:t>
      </w:r>
      <w:proofErr w:type="spellEnd"/>
      <w:r w:rsidRPr="000E4A6B">
        <w:rPr>
          <w:rFonts w:ascii="ArialMT" w:hAnsi="ArialMT"/>
          <w:sz w:val="22"/>
          <w:szCs w:val="22"/>
        </w:rPr>
        <w:t xml:space="preserve"> CHL, </w:t>
      </w:r>
      <w:proofErr w:type="spellStart"/>
      <w:r w:rsidRPr="000E4A6B">
        <w:rPr>
          <w:rFonts w:ascii="ArialMT" w:hAnsi="ArialMT"/>
          <w:sz w:val="22"/>
          <w:szCs w:val="22"/>
        </w:rPr>
        <w:t>Thorleifsson</w:t>
      </w:r>
      <w:proofErr w:type="spellEnd"/>
      <w:r w:rsidRPr="000E4A6B">
        <w:rPr>
          <w:rFonts w:ascii="ArialMT" w:hAnsi="ArialMT"/>
          <w:sz w:val="22"/>
          <w:szCs w:val="22"/>
        </w:rPr>
        <w:t xml:space="preserve"> G, </w:t>
      </w:r>
      <w:proofErr w:type="spellStart"/>
      <w:r w:rsidRPr="000E4A6B">
        <w:rPr>
          <w:rFonts w:ascii="ArialMT" w:hAnsi="ArialMT"/>
          <w:sz w:val="22"/>
          <w:szCs w:val="22"/>
        </w:rPr>
        <w:t>Toniolo</w:t>
      </w:r>
      <w:proofErr w:type="spellEnd"/>
      <w:r w:rsidRPr="000E4A6B">
        <w:rPr>
          <w:rFonts w:ascii="ArialMT" w:hAnsi="ArialMT"/>
          <w:sz w:val="22"/>
          <w:szCs w:val="22"/>
        </w:rPr>
        <w:t xml:space="preserve"> D, </w:t>
      </w:r>
      <w:proofErr w:type="spellStart"/>
      <w:r w:rsidRPr="000E4A6B">
        <w:rPr>
          <w:rFonts w:ascii="ArialMT" w:hAnsi="ArialMT"/>
          <w:sz w:val="22"/>
          <w:szCs w:val="22"/>
        </w:rPr>
        <w:t>Tönjes</w:t>
      </w:r>
      <w:proofErr w:type="spellEnd"/>
      <w:r w:rsidRPr="000E4A6B">
        <w:rPr>
          <w:rFonts w:ascii="ArialMT" w:hAnsi="ArialMT"/>
          <w:sz w:val="22"/>
          <w:szCs w:val="22"/>
        </w:rPr>
        <w:t xml:space="preserve"> A, Tremblay J, </w:t>
      </w:r>
      <w:proofErr w:type="spellStart"/>
      <w:r w:rsidRPr="000E4A6B">
        <w:rPr>
          <w:rFonts w:ascii="ArialMT" w:hAnsi="ArialMT"/>
          <w:sz w:val="22"/>
          <w:szCs w:val="22"/>
        </w:rPr>
        <w:t>Tzoulaki</w:t>
      </w:r>
      <w:proofErr w:type="spellEnd"/>
      <w:r w:rsidRPr="000E4A6B">
        <w:rPr>
          <w:rFonts w:ascii="ArialMT" w:hAnsi="ArialMT"/>
          <w:sz w:val="22"/>
          <w:szCs w:val="22"/>
        </w:rPr>
        <w:t xml:space="preserve"> I, </w:t>
      </w:r>
      <w:proofErr w:type="spellStart"/>
      <w:r w:rsidRPr="000E4A6B">
        <w:rPr>
          <w:rFonts w:ascii="ArialMT" w:hAnsi="ArialMT"/>
          <w:sz w:val="22"/>
          <w:szCs w:val="22"/>
        </w:rPr>
        <w:t>Uitterlinden</w:t>
      </w:r>
      <w:proofErr w:type="spellEnd"/>
      <w:r w:rsidRPr="000E4A6B">
        <w:rPr>
          <w:rFonts w:ascii="ArialMT" w:hAnsi="ArialMT"/>
          <w:sz w:val="22"/>
          <w:szCs w:val="22"/>
        </w:rPr>
        <w:t xml:space="preserve"> AG, </w:t>
      </w:r>
      <w:proofErr w:type="spellStart"/>
      <w:r w:rsidRPr="000E4A6B">
        <w:rPr>
          <w:rFonts w:ascii="ArialMT" w:hAnsi="ArialMT"/>
          <w:sz w:val="22"/>
          <w:szCs w:val="22"/>
        </w:rPr>
        <w:t>Vaccargiu</w:t>
      </w:r>
      <w:proofErr w:type="spellEnd"/>
      <w:r w:rsidRPr="000E4A6B">
        <w:rPr>
          <w:rFonts w:ascii="ArialMT" w:hAnsi="ArialMT"/>
          <w:sz w:val="22"/>
          <w:szCs w:val="22"/>
        </w:rPr>
        <w:t xml:space="preserve"> S, van Dam RM, van der </w:t>
      </w:r>
      <w:proofErr w:type="spellStart"/>
      <w:r w:rsidRPr="000E4A6B">
        <w:rPr>
          <w:rFonts w:ascii="ArialMT" w:hAnsi="ArialMT"/>
          <w:sz w:val="22"/>
          <w:szCs w:val="22"/>
        </w:rPr>
        <w:t>Harst</w:t>
      </w:r>
      <w:proofErr w:type="spellEnd"/>
      <w:r w:rsidRPr="000E4A6B">
        <w:rPr>
          <w:rFonts w:ascii="ArialMT" w:hAnsi="ArialMT"/>
          <w:sz w:val="22"/>
          <w:szCs w:val="22"/>
        </w:rPr>
        <w:t xml:space="preserve"> P, van </w:t>
      </w:r>
      <w:proofErr w:type="spellStart"/>
      <w:r w:rsidRPr="000E4A6B">
        <w:rPr>
          <w:rFonts w:ascii="ArialMT" w:hAnsi="ArialMT"/>
          <w:sz w:val="22"/>
          <w:szCs w:val="22"/>
        </w:rPr>
        <w:t>Duijn</w:t>
      </w:r>
      <w:proofErr w:type="spellEnd"/>
      <w:r w:rsidRPr="000E4A6B">
        <w:rPr>
          <w:rFonts w:ascii="ArialMT" w:hAnsi="ArialMT"/>
          <w:sz w:val="22"/>
          <w:szCs w:val="22"/>
        </w:rPr>
        <w:t xml:space="preserve"> CM, Velez Edward D, </w:t>
      </w:r>
      <w:proofErr w:type="spellStart"/>
      <w:r w:rsidRPr="000E4A6B">
        <w:rPr>
          <w:rFonts w:ascii="ArialMT" w:hAnsi="ArialMT"/>
          <w:sz w:val="22"/>
          <w:szCs w:val="22"/>
        </w:rPr>
        <w:t>Verwejj</w:t>
      </w:r>
      <w:proofErr w:type="spellEnd"/>
      <w:r w:rsidRPr="000E4A6B">
        <w:rPr>
          <w:rFonts w:ascii="ArialMT" w:hAnsi="ArialMT"/>
          <w:sz w:val="22"/>
          <w:szCs w:val="22"/>
        </w:rPr>
        <w:t xml:space="preserve"> N, </w:t>
      </w:r>
      <w:proofErr w:type="spellStart"/>
      <w:r w:rsidRPr="000E4A6B">
        <w:rPr>
          <w:rFonts w:ascii="ArialMT" w:hAnsi="ArialMT"/>
          <w:sz w:val="22"/>
          <w:szCs w:val="22"/>
        </w:rPr>
        <w:t>Vogelezang</w:t>
      </w:r>
      <w:proofErr w:type="spellEnd"/>
      <w:r w:rsidRPr="000E4A6B">
        <w:rPr>
          <w:rFonts w:ascii="ArialMT" w:hAnsi="ArialMT"/>
          <w:sz w:val="22"/>
          <w:szCs w:val="22"/>
        </w:rPr>
        <w:t xml:space="preserve"> S, </w:t>
      </w:r>
      <w:proofErr w:type="spellStart"/>
      <w:r w:rsidRPr="000E4A6B">
        <w:rPr>
          <w:rFonts w:ascii="ArialMT" w:hAnsi="ArialMT"/>
          <w:sz w:val="22"/>
          <w:szCs w:val="22"/>
        </w:rPr>
        <w:t>Völker</w:t>
      </w:r>
      <w:proofErr w:type="spellEnd"/>
      <w:r w:rsidRPr="000E4A6B">
        <w:rPr>
          <w:rFonts w:ascii="ArialMT" w:hAnsi="ArialMT"/>
          <w:sz w:val="22"/>
          <w:szCs w:val="22"/>
        </w:rPr>
        <w:t xml:space="preserve"> U, </w:t>
      </w:r>
      <w:proofErr w:type="spellStart"/>
      <w:r w:rsidRPr="000E4A6B">
        <w:rPr>
          <w:rFonts w:ascii="ArialMT" w:hAnsi="ArialMT"/>
          <w:sz w:val="22"/>
          <w:szCs w:val="22"/>
        </w:rPr>
        <w:t>Vollenweider</w:t>
      </w:r>
      <w:proofErr w:type="spellEnd"/>
      <w:r w:rsidRPr="000E4A6B">
        <w:rPr>
          <w:rFonts w:ascii="ArialMT" w:hAnsi="ArialMT"/>
          <w:sz w:val="22"/>
          <w:szCs w:val="22"/>
        </w:rPr>
        <w:t xml:space="preserve"> P, </w:t>
      </w:r>
      <w:proofErr w:type="spellStart"/>
      <w:r w:rsidRPr="000E4A6B">
        <w:rPr>
          <w:rFonts w:ascii="ArialMT" w:hAnsi="ArialMT"/>
          <w:sz w:val="22"/>
          <w:szCs w:val="22"/>
        </w:rPr>
        <w:t>Waeber</w:t>
      </w:r>
      <w:proofErr w:type="spellEnd"/>
      <w:r w:rsidRPr="000E4A6B">
        <w:rPr>
          <w:rFonts w:ascii="ArialMT" w:hAnsi="ArialMT"/>
          <w:sz w:val="22"/>
          <w:szCs w:val="22"/>
        </w:rPr>
        <w:t xml:space="preserve"> G, </w:t>
      </w:r>
      <w:proofErr w:type="spellStart"/>
      <w:r w:rsidRPr="000E4A6B">
        <w:rPr>
          <w:rFonts w:ascii="ArialMT" w:hAnsi="ArialMT"/>
          <w:sz w:val="22"/>
          <w:szCs w:val="22"/>
        </w:rPr>
        <w:t>Waldenberger</w:t>
      </w:r>
      <w:proofErr w:type="spellEnd"/>
      <w:r w:rsidRPr="000E4A6B">
        <w:rPr>
          <w:rFonts w:ascii="ArialMT" w:hAnsi="ArialMT"/>
          <w:sz w:val="22"/>
          <w:szCs w:val="22"/>
        </w:rPr>
        <w:t xml:space="preserve"> M, </w:t>
      </w:r>
      <w:proofErr w:type="spellStart"/>
      <w:r w:rsidRPr="000E4A6B">
        <w:rPr>
          <w:rFonts w:ascii="ArialMT" w:hAnsi="ArialMT"/>
          <w:sz w:val="22"/>
          <w:szCs w:val="22"/>
        </w:rPr>
        <w:t>Wallentin</w:t>
      </w:r>
      <w:proofErr w:type="spellEnd"/>
      <w:r w:rsidRPr="000E4A6B">
        <w:rPr>
          <w:rFonts w:ascii="ArialMT" w:hAnsi="ArialMT"/>
          <w:sz w:val="22"/>
          <w:szCs w:val="22"/>
        </w:rPr>
        <w:t xml:space="preserve"> L, Wang YX, Wang C, Waterworth DM, Wei WB, White H, Whitfield JB, Wild SH, Wilson JF, </w:t>
      </w:r>
      <w:proofErr w:type="spellStart"/>
      <w:r w:rsidRPr="000E4A6B">
        <w:rPr>
          <w:rFonts w:ascii="ArialMT" w:hAnsi="ArialMT"/>
          <w:sz w:val="22"/>
          <w:szCs w:val="22"/>
        </w:rPr>
        <w:t>Wojczynski</w:t>
      </w:r>
      <w:proofErr w:type="spellEnd"/>
      <w:r w:rsidRPr="000E4A6B">
        <w:rPr>
          <w:rFonts w:ascii="ArialMT" w:hAnsi="ArialMT"/>
          <w:sz w:val="22"/>
          <w:szCs w:val="22"/>
        </w:rPr>
        <w:t xml:space="preserve"> MK, Wong C, Wong TY, Xu L, Yang Q, Yasuda M, </w:t>
      </w:r>
      <w:proofErr w:type="spellStart"/>
      <w:r w:rsidRPr="000E4A6B">
        <w:rPr>
          <w:rFonts w:ascii="ArialMT" w:hAnsi="ArialMT"/>
          <w:sz w:val="22"/>
          <w:szCs w:val="22"/>
        </w:rPr>
        <w:t>Yerges</w:t>
      </w:r>
      <w:proofErr w:type="spellEnd"/>
      <w:r w:rsidRPr="000E4A6B">
        <w:rPr>
          <w:rFonts w:ascii="ArialMT" w:hAnsi="ArialMT"/>
          <w:sz w:val="22"/>
          <w:szCs w:val="22"/>
        </w:rPr>
        <w:t xml:space="preserve">-Armstrong LM, Zhang W, </w:t>
      </w:r>
      <w:proofErr w:type="spellStart"/>
      <w:r w:rsidRPr="000E4A6B">
        <w:rPr>
          <w:rFonts w:ascii="ArialMT" w:hAnsi="ArialMT"/>
          <w:sz w:val="22"/>
          <w:szCs w:val="22"/>
        </w:rPr>
        <w:t>Zonderman</w:t>
      </w:r>
      <w:proofErr w:type="spellEnd"/>
      <w:r w:rsidRPr="000E4A6B">
        <w:rPr>
          <w:rFonts w:ascii="ArialMT" w:hAnsi="ArialMT"/>
          <w:sz w:val="22"/>
          <w:szCs w:val="22"/>
        </w:rPr>
        <w:t xml:space="preserve"> AB, Rotter JI, </w:t>
      </w:r>
      <w:proofErr w:type="spellStart"/>
      <w:r w:rsidRPr="000E4A6B">
        <w:rPr>
          <w:rFonts w:ascii="ArialMT" w:hAnsi="ArialMT"/>
          <w:sz w:val="22"/>
          <w:szCs w:val="22"/>
        </w:rPr>
        <w:t>Bochud</w:t>
      </w:r>
      <w:proofErr w:type="spellEnd"/>
      <w:r w:rsidRPr="000E4A6B">
        <w:rPr>
          <w:rFonts w:ascii="ArialMT" w:hAnsi="ArialMT"/>
          <w:sz w:val="22"/>
          <w:szCs w:val="22"/>
        </w:rPr>
        <w:t xml:space="preserve"> M, </w:t>
      </w:r>
      <w:proofErr w:type="spellStart"/>
      <w:r w:rsidRPr="000E4A6B">
        <w:rPr>
          <w:rFonts w:ascii="ArialMT" w:hAnsi="ArialMT"/>
          <w:sz w:val="22"/>
          <w:szCs w:val="22"/>
        </w:rPr>
        <w:t>Psaty</w:t>
      </w:r>
      <w:proofErr w:type="spellEnd"/>
      <w:r w:rsidRPr="000E4A6B">
        <w:rPr>
          <w:rFonts w:ascii="ArialMT" w:hAnsi="ArialMT"/>
          <w:sz w:val="22"/>
          <w:szCs w:val="22"/>
        </w:rPr>
        <w:t xml:space="preserve"> BM, </w:t>
      </w:r>
      <w:proofErr w:type="spellStart"/>
      <w:r w:rsidRPr="000E4A6B">
        <w:rPr>
          <w:rFonts w:ascii="ArialMT" w:hAnsi="ArialMT"/>
          <w:sz w:val="22"/>
          <w:szCs w:val="22"/>
        </w:rPr>
        <w:t>Vitart</w:t>
      </w:r>
      <w:proofErr w:type="spellEnd"/>
      <w:r w:rsidRPr="000E4A6B">
        <w:rPr>
          <w:rFonts w:ascii="ArialMT" w:hAnsi="ArialMT"/>
          <w:sz w:val="22"/>
          <w:szCs w:val="22"/>
        </w:rPr>
        <w:t xml:space="preserve"> V, Wilson JG, </w:t>
      </w:r>
      <w:proofErr w:type="spellStart"/>
      <w:r w:rsidRPr="000E4A6B">
        <w:rPr>
          <w:rFonts w:ascii="ArialMT" w:hAnsi="ArialMT"/>
          <w:sz w:val="22"/>
          <w:szCs w:val="22"/>
        </w:rPr>
        <w:t>Dehghan</w:t>
      </w:r>
      <w:proofErr w:type="spellEnd"/>
      <w:r w:rsidRPr="000E4A6B">
        <w:rPr>
          <w:rFonts w:ascii="ArialMT" w:hAnsi="ArialMT"/>
          <w:sz w:val="22"/>
          <w:szCs w:val="22"/>
        </w:rPr>
        <w:t xml:space="preserve"> A, </w:t>
      </w:r>
      <w:proofErr w:type="spellStart"/>
      <w:r w:rsidRPr="000E4A6B">
        <w:rPr>
          <w:rFonts w:ascii="ArialMT" w:hAnsi="ArialMT"/>
          <w:sz w:val="22"/>
          <w:szCs w:val="22"/>
        </w:rPr>
        <w:t>Parsa</w:t>
      </w:r>
      <w:proofErr w:type="spellEnd"/>
      <w:r w:rsidRPr="000E4A6B">
        <w:rPr>
          <w:rFonts w:ascii="ArialMT" w:hAnsi="ArialMT"/>
          <w:sz w:val="22"/>
          <w:szCs w:val="22"/>
        </w:rPr>
        <w:t xml:space="preserve"> A, </w:t>
      </w:r>
      <w:proofErr w:type="spellStart"/>
      <w:r w:rsidRPr="000E4A6B">
        <w:rPr>
          <w:rFonts w:ascii="ArialMT" w:hAnsi="ArialMT"/>
          <w:sz w:val="22"/>
          <w:szCs w:val="22"/>
        </w:rPr>
        <w:t>Chasman</w:t>
      </w:r>
      <w:proofErr w:type="spellEnd"/>
      <w:r w:rsidRPr="000E4A6B">
        <w:rPr>
          <w:rFonts w:ascii="ArialMT" w:hAnsi="ArialMT"/>
          <w:sz w:val="22"/>
          <w:szCs w:val="22"/>
        </w:rPr>
        <w:t xml:space="preserve"> DI, Ho K, Morris AP, </w:t>
      </w:r>
      <w:proofErr w:type="spellStart"/>
      <w:r w:rsidRPr="000E4A6B">
        <w:rPr>
          <w:rFonts w:ascii="ArialMT" w:hAnsi="ArialMT"/>
          <w:sz w:val="22"/>
          <w:szCs w:val="22"/>
        </w:rPr>
        <w:t>Devuyst</w:t>
      </w:r>
      <w:proofErr w:type="spellEnd"/>
      <w:r w:rsidRPr="000E4A6B">
        <w:rPr>
          <w:rFonts w:ascii="ArialMT" w:hAnsi="ArialMT"/>
          <w:sz w:val="22"/>
          <w:szCs w:val="22"/>
        </w:rPr>
        <w:t xml:space="preserve"> O, </w:t>
      </w:r>
      <w:proofErr w:type="spellStart"/>
      <w:r w:rsidRPr="000E4A6B">
        <w:rPr>
          <w:rFonts w:ascii="ArialMT" w:hAnsi="ArialMT"/>
          <w:sz w:val="22"/>
          <w:szCs w:val="22"/>
        </w:rPr>
        <w:t>Akilesh</w:t>
      </w:r>
      <w:proofErr w:type="spellEnd"/>
      <w:r w:rsidRPr="000E4A6B">
        <w:rPr>
          <w:rFonts w:ascii="ArialMT" w:hAnsi="ArialMT"/>
          <w:sz w:val="22"/>
          <w:szCs w:val="22"/>
        </w:rPr>
        <w:t xml:space="preserve"> S, Pendergrass SA, Sim X, </w:t>
      </w:r>
      <w:proofErr w:type="spellStart"/>
      <w:r w:rsidRPr="000E4A6B">
        <w:rPr>
          <w:rFonts w:ascii="ArialMT" w:hAnsi="ArialMT"/>
          <w:sz w:val="22"/>
          <w:szCs w:val="22"/>
        </w:rPr>
        <w:t>Böger</w:t>
      </w:r>
      <w:proofErr w:type="spellEnd"/>
      <w:r w:rsidRPr="000E4A6B">
        <w:rPr>
          <w:rFonts w:ascii="ArialMT" w:hAnsi="ArialMT"/>
          <w:sz w:val="22"/>
          <w:szCs w:val="22"/>
        </w:rPr>
        <w:t xml:space="preserve"> CA, Okada Y, Edwards TL, </w:t>
      </w:r>
      <w:proofErr w:type="spellStart"/>
      <w:r w:rsidRPr="000E4A6B">
        <w:rPr>
          <w:rFonts w:ascii="ArialMT" w:hAnsi="ArialMT"/>
          <w:sz w:val="22"/>
          <w:szCs w:val="22"/>
        </w:rPr>
        <w:t>Snieder</w:t>
      </w:r>
      <w:proofErr w:type="spellEnd"/>
      <w:r w:rsidRPr="000E4A6B">
        <w:rPr>
          <w:rFonts w:ascii="ArialMT" w:hAnsi="ArialMT"/>
          <w:sz w:val="22"/>
          <w:szCs w:val="22"/>
        </w:rPr>
        <w:t xml:space="preserve"> H, </w:t>
      </w:r>
      <w:proofErr w:type="spellStart"/>
      <w:r w:rsidRPr="000E4A6B">
        <w:rPr>
          <w:rFonts w:ascii="ArialMT" w:hAnsi="ArialMT"/>
          <w:sz w:val="22"/>
          <w:szCs w:val="22"/>
        </w:rPr>
        <w:t>Gudbjartsson</w:t>
      </w:r>
      <w:proofErr w:type="spellEnd"/>
      <w:r w:rsidRPr="000E4A6B">
        <w:rPr>
          <w:rFonts w:ascii="ArialMT" w:hAnsi="ArialMT"/>
          <w:sz w:val="22"/>
          <w:szCs w:val="22"/>
        </w:rPr>
        <w:t xml:space="preserve"> DF, Hung A, Heid IM**, Scholz M**, </w:t>
      </w:r>
      <w:proofErr w:type="spellStart"/>
      <w:r w:rsidRPr="000E4A6B">
        <w:rPr>
          <w:rFonts w:ascii="ArialMT" w:hAnsi="ArialMT"/>
          <w:sz w:val="22"/>
          <w:szCs w:val="22"/>
        </w:rPr>
        <w:t>Teumer</w:t>
      </w:r>
      <w:proofErr w:type="spellEnd"/>
      <w:r w:rsidRPr="000E4A6B">
        <w:rPr>
          <w:rFonts w:ascii="ArialMT" w:hAnsi="ArialMT"/>
          <w:sz w:val="22"/>
          <w:szCs w:val="22"/>
        </w:rPr>
        <w:t xml:space="preserve"> A**, </w:t>
      </w:r>
      <w:proofErr w:type="spellStart"/>
      <w:r w:rsidRPr="000E4A6B">
        <w:rPr>
          <w:rFonts w:ascii="ArialMT" w:hAnsi="ArialMT"/>
          <w:sz w:val="22"/>
          <w:szCs w:val="22"/>
        </w:rPr>
        <w:t>Köttgen</w:t>
      </w:r>
      <w:proofErr w:type="spellEnd"/>
      <w:r w:rsidRPr="000E4A6B">
        <w:rPr>
          <w:rFonts w:ascii="ArialMT" w:hAnsi="ArialMT"/>
          <w:sz w:val="22"/>
          <w:szCs w:val="22"/>
        </w:rPr>
        <w:t xml:space="preserve"> A**, </w:t>
      </w:r>
      <w:proofErr w:type="spellStart"/>
      <w:r w:rsidRPr="000E4A6B">
        <w:rPr>
          <w:rFonts w:ascii="ArialMT" w:hAnsi="ArialMT"/>
          <w:sz w:val="22"/>
          <w:szCs w:val="22"/>
        </w:rPr>
        <w:t>Pattaro</w:t>
      </w:r>
      <w:proofErr w:type="spellEnd"/>
      <w:r w:rsidRPr="000E4A6B">
        <w:rPr>
          <w:rFonts w:ascii="ArialMT" w:hAnsi="ArialMT"/>
          <w:sz w:val="22"/>
          <w:szCs w:val="22"/>
        </w:rPr>
        <w:t xml:space="preserve"> C**. A catalogue of molecular targets for kidney function from genetic analysis of a million individuals. </w:t>
      </w:r>
      <w:r w:rsidRPr="000E4A6B">
        <w:rPr>
          <w:rFonts w:ascii="ArialMT" w:hAnsi="ArialMT"/>
          <w:i/>
          <w:sz w:val="22"/>
          <w:szCs w:val="22"/>
        </w:rPr>
        <w:t>Nat Genet</w:t>
      </w:r>
      <w:r w:rsidR="003940FC">
        <w:rPr>
          <w:rFonts w:ascii="ArialMT" w:hAnsi="ArialMT"/>
          <w:i/>
          <w:sz w:val="22"/>
          <w:szCs w:val="22"/>
        </w:rPr>
        <w:t xml:space="preserve"> </w:t>
      </w:r>
      <w:r w:rsidR="003940FC">
        <w:rPr>
          <w:rFonts w:ascii="ArialMT" w:hAnsi="ArialMT"/>
          <w:sz w:val="22"/>
          <w:szCs w:val="22"/>
        </w:rPr>
        <w:t xml:space="preserve">2019, </w:t>
      </w:r>
      <w:proofErr w:type="spellStart"/>
      <w:r w:rsidR="003940FC">
        <w:rPr>
          <w:rFonts w:ascii="ArialMT" w:hAnsi="ArialMT"/>
          <w:sz w:val="22"/>
          <w:szCs w:val="22"/>
        </w:rPr>
        <w:t>doi</w:t>
      </w:r>
      <w:proofErr w:type="spellEnd"/>
      <w:r w:rsidR="003940FC">
        <w:rPr>
          <w:rFonts w:ascii="ArialMT" w:hAnsi="ArialMT"/>
          <w:sz w:val="22"/>
          <w:szCs w:val="22"/>
        </w:rPr>
        <w:t>: 10.1038/s41588-019-0407-x</w:t>
      </w:r>
      <w:r w:rsidRPr="000E4A6B">
        <w:rPr>
          <w:rFonts w:ascii="ArialMT" w:hAnsi="ArialMT"/>
          <w:sz w:val="22"/>
          <w:szCs w:val="22"/>
        </w:rPr>
        <w:t>.</w:t>
      </w:r>
      <w:r w:rsidR="003940FC">
        <w:rPr>
          <w:rFonts w:ascii="ArialMT" w:hAnsi="ArialMT"/>
          <w:sz w:val="22"/>
          <w:szCs w:val="22"/>
        </w:rPr>
        <w:t xml:space="preserve"> [</w:t>
      </w:r>
      <w:proofErr w:type="spellStart"/>
      <w:r w:rsidR="003940FC">
        <w:rPr>
          <w:rFonts w:ascii="ArialMT" w:hAnsi="ArialMT"/>
          <w:sz w:val="22"/>
          <w:szCs w:val="22"/>
        </w:rPr>
        <w:t>Epub</w:t>
      </w:r>
      <w:proofErr w:type="spellEnd"/>
      <w:r w:rsidR="003940FC">
        <w:rPr>
          <w:rFonts w:ascii="ArialMT" w:hAnsi="ArialMT"/>
          <w:sz w:val="22"/>
          <w:szCs w:val="22"/>
        </w:rPr>
        <w:t xml:space="preserve"> ahead of print]</w:t>
      </w:r>
    </w:p>
    <w:p w14:paraId="07528357" w14:textId="77777777" w:rsidR="00F00BBE" w:rsidRPr="003940FC" w:rsidRDefault="00F00BBE" w:rsidP="003940FC">
      <w:pPr>
        <w:pStyle w:val="ListParagraph"/>
        <w:rPr>
          <w:rFonts w:ascii="Arial" w:hAnsi="Arial" w:cs="Arial"/>
          <w:sz w:val="10"/>
          <w:szCs w:val="10"/>
        </w:rPr>
      </w:pPr>
    </w:p>
    <w:p w14:paraId="50E9B7E4" w14:textId="3C9C5B1E" w:rsidR="00FB09CD" w:rsidRDefault="00FB09CD" w:rsidP="00FB09CD">
      <w:pPr>
        <w:pStyle w:val="ListParagraph"/>
        <w:numPr>
          <w:ilvl w:val="0"/>
          <w:numId w:val="9"/>
        </w:numPr>
        <w:rPr>
          <w:rFonts w:ascii="Arial" w:hAnsi="Arial" w:cs="Arial"/>
          <w:sz w:val="22"/>
          <w:szCs w:val="22"/>
        </w:rPr>
      </w:pPr>
      <w:r>
        <w:rPr>
          <w:rFonts w:ascii="Arial" w:hAnsi="Arial" w:cs="Arial"/>
          <w:sz w:val="22"/>
          <w:szCs w:val="22"/>
        </w:rPr>
        <w:t xml:space="preserve">Zhong W, </w:t>
      </w:r>
      <w:r>
        <w:rPr>
          <w:rFonts w:ascii="Arial" w:hAnsi="Arial" w:cs="Arial"/>
          <w:b/>
          <w:sz w:val="22"/>
          <w:szCs w:val="22"/>
        </w:rPr>
        <w:t xml:space="preserve">Spracklen CN, </w:t>
      </w:r>
      <w:r>
        <w:rPr>
          <w:rFonts w:ascii="Arial" w:hAnsi="Arial" w:cs="Arial"/>
          <w:sz w:val="22"/>
          <w:szCs w:val="22"/>
        </w:rPr>
        <w:t xml:space="preserve">Mohlke KL, Zheng X, Fine J, Li Y. Multi-SNP mediation intersection-union test. </w:t>
      </w:r>
      <w:r>
        <w:rPr>
          <w:rFonts w:ascii="Arial" w:hAnsi="Arial" w:cs="Arial"/>
          <w:i/>
          <w:sz w:val="22"/>
          <w:szCs w:val="22"/>
        </w:rPr>
        <w:t xml:space="preserve">Bioinformatics </w:t>
      </w:r>
      <w:r>
        <w:rPr>
          <w:rFonts w:ascii="Arial" w:hAnsi="Arial" w:cs="Arial"/>
          <w:sz w:val="22"/>
          <w:szCs w:val="22"/>
        </w:rPr>
        <w:t>2019, doi:10.1093/bioinformatics/btz285. [</w:t>
      </w:r>
      <w:proofErr w:type="spellStart"/>
      <w:r>
        <w:rPr>
          <w:rFonts w:ascii="Arial" w:hAnsi="Arial" w:cs="Arial"/>
          <w:sz w:val="22"/>
          <w:szCs w:val="22"/>
        </w:rPr>
        <w:t>Epub</w:t>
      </w:r>
      <w:proofErr w:type="spellEnd"/>
      <w:r>
        <w:rPr>
          <w:rFonts w:ascii="Arial" w:hAnsi="Arial" w:cs="Arial"/>
          <w:sz w:val="22"/>
          <w:szCs w:val="22"/>
        </w:rPr>
        <w:t xml:space="preserve"> ahead of print]</w:t>
      </w:r>
    </w:p>
    <w:p w14:paraId="707DF80D" w14:textId="77777777" w:rsidR="003940FC" w:rsidRPr="003940FC" w:rsidRDefault="003940FC" w:rsidP="003940FC">
      <w:pPr>
        <w:pStyle w:val="ListParagraph"/>
        <w:rPr>
          <w:rFonts w:ascii="Arial" w:hAnsi="Arial" w:cs="Arial"/>
          <w:sz w:val="10"/>
          <w:szCs w:val="10"/>
        </w:rPr>
      </w:pPr>
    </w:p>
    <w:p w14:paraId="55607539" w14:textId="570346FC" w:rsidR="003940FC" w:rsidRPr="006148D7" w:rsidRDefault="003940FC" w:rsidP="00FB09CD">
      <w:pPr>
        <w:pStyle w:val="ListParagraph"/>
        <w:numPr>
          <w:ilvl w:val="0"/>
          <w:numId w:val="9"/>
        </w:numPr>
        <w:rPr>
          <w:rFonts w:ascii="Arial" w:hAnsi="Arial" w:cs="Arial"/>
          <w:sz w:val="22"/>
          <w:szCs w:val="22"/>
        </w:rPr>
      </w:pPr>
      <w:proofErr w:type="spellStart"/>
      <w:r>
        <w:rPr>
          <w:rFonts w:ascii="Arial" w:hAnsi="Arial" w:cs="Arial"/>
          <w:sz w:val="22"/>
          <w:szCs w:val="22"/>
        </w:rPr>
        <w:t>Dagle</w:t>
      </w:r>
      <w:proofErr w:type="spellEnd"/>
      <w:r>
        <w:rPr>
          <w:rFonts w:ascii="Arial" w:hAnsi="Arial" w:cs="Arial"/>
          <w:sz w:val="22"/>
          <w:szCs w:val="22"/>
        </w:rPr>
        <w:t xml:space="preserve"> </w:t>
      </w:r>
      <w:r w:rsidRPr="009C3378">
        <w:rPr>
          <w:rFonts w:ascii="Arial" w:hAnsi="Arial" w:cs="Arial"/>
          <w:sz w:val="22"/>
          <w:szCs w:val="22"/>
        </w:rPr>
        <w:t xml:space="preserve">JM,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w:t>
      </w:r>
      <w:r w:rsidRPr="009C3378">
        <w:rPr>
          <w:rFonts w:ascii="Arial" w:hAnsi="Arial" w:cs="Arial"/>
          <w:b/>
          <w:sz w:val="22"/>
          <w:szCs w:val="22"/>
        </w:rPr>
        <w:t xml:space="preserve"> Spracklen CN,</w:t>
      </w:r>
      <w:r w:rsidRPr="009C3378">
        <w:rPr>
          <w:rFonts w:ascii="Arial" w:hAnsi="Arial" w:cs="Arial"/>
          <w:sz w:val="22"/>
          <w:szCs w:val="22"/>
        </w:rPr>
        <w:t xml:space="preserve"> </w:t>
      </w:r>
      <w:proofErr w:type="spellStart"/>
      <w:r w:rsidRPr="009C3378">
        <w:rPr>
          <w:rFonts w:ascii="Arial" w:hAnsi="Arial" w:cs="Arial"/>
          <w:sz w:val="22"/>
          <w:szCs w:val="22"/>
        </w:rPr>
        <w:t>Momany</w:t>
      </w:r>
      <w:proofErr w:type="spellEnd"/>
      <w:r w:rsidRPr="009C3378">
        <w:rPr>
          <w:rFonts w:ascii="Arial" w:hAnsi="Arial" w:cs="Arial"/>
          <w:sz w:val="22"/>
          <w:szCs w:val="22"/>
        </w:rPr>
        <w:t xml:space="preserve"> AM, Cotton CM, Levy J, Page GP, Bell EF, Murray JC. Genetic variants associated with patent ductus </w:t>
      </w:r>
      <w:proofErr w:type="spellStart"/>
      <w:r w:rsidRPr="009C3378">
        <w:rPr>
          <w:rFonts w:ascii="Arial" w:hAnsi="Arial" w:cs="Arial"/>
          <w:sz w:val="22"/>
          <w:szCs w:val="22"/>
        </w:rPr>
        <w:t>arteriosis</w:t>
      </w:r>
      <w:proofErr w:type="spellEnd"/>
      <w:r w:rsidRPr="009C3378">
        <w:rPr>
          <w:rFonts w:ascii="Arial" w:hAnsi="Arial" w:cs="Arial"/>
          <w:sz w:val="22"/>
          <w:szCs w:val="22"/>
        </w:rPr>
        <w:t xml:space="preserve"> in extreme</w:t>
      </w:r>
      <w:r>
        <w:rPr>
          <w:rFonts w:ascii="Arial" w:hAnsi="Arial" w:cs="Arial"/>
          <w:sz w:val="22"/>
          <w:szCs w:val="22"/>
        </w:rPr>
        <w:t xml:space="preserve">ly preterm infants. </w:t>
      </w:r>
      <w:r>
        <w:rPr>
          <w:rFonts w:ascii="Arial" w:hAnsi="Arial" w:cs="Arial"/>
          <w:i/>
          <w:sz w:val="22"/>
          <w:szCs w:val="22"/>
        </w:rPr>
        <w:t>J</w:t>
      </w:r>
      <w:r w:rsidRPr="009C3378">
        <w:rPr>
          <w:rFonts w:ascii="Arial" w:hAnsi="Arial" w:cs="Arial"/>
          <w:i/>
          <w:sz w:val="22"/>
          <w:szCs w:val="22"/>
        </w:rPr>
        <w:t xml:space="preserve"> Perinatology</w:t>
      </w:r>
      <w:r>
        <w:rPr>
          <w:rFonts w:ascii="Arial" w:hAnsi="Arial" w:cs="Arial"/>
          <w:i/>
          <w:sz w:val="22"/>
          <w:szCs w:val="22"/>
        </w:rPr>
        <w:t xml:space="preserve"> </w:t>
      </w:r>
      <w:r>
        <w:rPr>
          <w:rFonts w:ascii="Arial" w:hAnsi="Arial" w:cs="Arial"/>
          <w:sz w:val="22"/>
          <w:szCs w:val="22"/>
        </w:rPr>
        <w:t>2019;39(3):401-408.</w:t>
      </w:r>
    </w:p>
    <w:p w14:paraId="24F7C914" w14:textId="6C12718D" w:rsidR="00FB09CD" w:rsidRPr="00FB09CD" w:rsidRDefault="00FB09CD" w:rsidP="00FB09CD">
      <w:pPr>
        <w:pStyle w:val="ListParagraph"/>
        <w:rPr>
          <w:rFonts w:ascii="Arial" w:hAnsi="Arial" w:cs="Arial"/>
          <w:sz w:val="10"/>
          <w:szCs w:val="10"/>
        </w:rPr>
      </w:pPr>
    </w:p>
    <w:p w14:paraId="0AFBB0F8" w14:textId="4549380B" w:rsidR="00BD0355" w:rsidRDefault="00BD0355" w:rsidP="0030764E">
      <w:pPr>
        <w:pStyle w:val="ListParagraph"/>
        <w:numPr>
          <w:ilvl w:val="0"/>
          <w:numId w:val="9"/>
        </w:numPr>
        <w:rPr>
          <w:rFonts w:ascii="Arial" w:hAnsi="Arial" w:cs="Arial"/>
          <w:sz w:val="22"/>
        </w:rPr>
      </w:pPr>
      <w:r w:rsidRPr="00BD0355">
        <w:rPr>
          <w:rFonts w:ascii="Arial" w:hAnsi="Arial" w:cs="Arial"/>
          <w:sz w:val="22"/>
        </w:rPr>
        <w:lastRenderedPageBreak/>
        <w:t xml:space="preserve">Takeuchi F*, Akiyama M*, </w:t>
      </w:r>
      <w:proofErr w:type="spellStart"/>
      <w:r w:rsidRPr="00BD0355">
        <w:rPr>
          <w:rFonts w:ascii="Arial" w:hAnsi="Arial" w:cs="Arial"/>
          <w:sz w:val="22"/>
        </w:rPr>
        <w:t>Matoba</w:t>
      </w:r>
      <w:proofErr w:type="spellEnd"/>
      <w:r w:rsidRPr="00BD0355">
        <w:rPr>
          <w:rFonts w:ascii="Arial" w:hAnsi="Arial" w:cs="Arial"/>
          <w:sz w:val="22"/>
        </w:rPr>
        <w:t xml:space="preserve"> N*, Katsuya T*, </w:t>
      </w:r>
      <w:proofErr w:type="spellStart"/>
      <w:r w:rsidRPr="00BD0355">
        <w:rPr>
          <w:rFonts w:ascii="Arial" w:hAnsi="Arial" w:cs="Arial"/>
          <w:sz w:val="22"/>
        </w:rPr>
        <w:t>Nakatochi</w:t>
      </w:r>
      <w:proofErr w:type="spellEnd"/>
      <w:r w:rsidRPr="00BD0355">
        <w:rPr>
          <w:rFonts w:ascii="Arial" w:hAnsi="Arial" w:cs="Arial"/>
          <w:sz w:val="22"/>
        </w:rPr>
        <w:t xml:space="preserve"> M*, </w:t>
      </w:r>
      <w:proofErr w:type="spellStart"/>
      <w:r w:rsidRPr="00BD0355">
        <w:rPr>
          <w:rFonts w:ascii="Arial" w:hAnsi="Arial" w:cs="Arial"/>
          <w:sz w:val="22"/>
        </w:rPr>
        <w:t>Tabara</w:t>
      </w:r>
      <w:proofErr w:type="spellEnd"/>
      <w:r w:rsidRPr="00BD0355">
        <w:rPr>
          <w:rFonts w:ascii="Arial" w:hAnsi="Arial" w:cs="Arial"/>
          <w:sz w:val="22"/>
        </w:rPr>
        <w:t xml:space="preserve"> Y*, Narita A, Saw WY, Moon S, </w:t>
      </w:r>
      <w:r w:rsidRPr="00BD0355">
        <w:rPr>
          <w:rFonts w:ascii="Arial" w:hAnsi="Arial" w:cs="Arial"/>
          <w:b/>
          <w:sz w:val="22"/>
        </w:rPr>
        <w:t>Spracklen CN</w:t>
      </w:r>
      <w:r w:rsidRPr="00BD0355">
        <w:rPr>
          <w:rFonts w:ascii="Arial" w:hAnsi="Arial" w:cs="Arial"/>
          <w:sz w:val="22"/>
        </w:rPr>
        <w:t xml:space="preserve">, Chai JF, Kim YJ, Zhang L, Wang C, Li Hu, Li Ho, Wu JY, </w:t>
      </w:r>
      <w:proofErr w:type="spellStart"/>
      <w:r w:rsidRPr="00BD0355">
        <w:rPr>
          <w:rFonts w:ascii="Arial" w:hAnsi="Arial" w:cs="Arial"/>
          <w:sz w:val="22"/>
        </w:rPr>
        <w:t>Dorajoo</w:t>
      </w:r>
      <w:proofErr w:type="spellEnd"/>
      <w:r w:rsidRPr="00BD0355">
        <w:rPr>
          <w:rFonts w:ascii="Arial" w:hAnsi="Arial" w:cs="Arial"/>
          <w:sz w:val="22"/>
        </w:rPr>
        <w:t xml:space="preserve"> R, Wang YX, He J, </w:t>
      </w:r>
      <w:proofErr w:type="spellStart"/>
      <w:r w:rsidRPr="00BD0355">
        <w:rPr>
          <w:rFonts w:ascii="Arial" w:hAnsi="Arial" w:cs="Arial"/>
          <w:sz w:val="22"/>
        </w:rPr>
        <w:t>Takahasi</w:t>
      </w:r>
      <w:proofErr w:type="spellEnd"/>
      <w:r w:rsidRPr="00BD0355">
        <w:rPr>
          <w:rFonts w:ascii="Arial" w:hAnsi="Arial" w:cs="Arial"/>
          <w:sz w:val="22"/>
        </w:rPr>
        <w:t xml:space="preserve"> A, </w:t>
      </w:r>
      <w:proofErr w:type="spellStart"/>
      <w:r w:rsidRPr="00BD0355">
        <w:rPr>
          <w:rFonts w:ascii="Arial" w:hAnsi="Arial" w:cs="Arial"/>
          <w:sz w:val="22"/>
        </w:rPr>
        <w:t>Momozawa</w:t>
      </w:r>
      <w:proofErr w:type="spellEnd"/>
      <w:r w:rsidRPr="00BD0355">
        <w:rPr>
          <w:rFonts w:ascii="Arial" w:hAnsi="Arial" w:cs="Arial"/>
          <w:sz w:val="22"/>
        </w:rPr>
        <w:t xml:space="preserve"> Y, Hirata M, Matsuda K, </w:t>
      </w:r>
      <w:proofErr w:type="spellStart"/>
      <w:r w:rsidRPr="00BD0355">
        <w:rPr>
          <w:rFonts w:ascii="Arial" w:hAnsi="Arial" w:cs="Arial"/>
          <w:sz w:val="22"/>
        </w:rPr>
        <w:t>Rakugi</w:t>
      </w:r>
      <w:proofErr w:type="spellEnd"/>
      <w:r w:rsidRPr="00BD0355">
        <w:rPr>
          <w:rFonts w:ascii="Arial" w:hAnsi="Arial" w:cs="Arial"/>
          <w:sz w:val="22"/>
        </w:rPr>
        <w:t xml:space="preserve"> H, Nakashima E, </w:t>
      </w:r>
      <w:proofErr w:type="spellStart"/>
      <w:r w:rsidRPr="00BD0355">
        <w:rPr>
          <w:rFonts w:ascii="Arial" w:hAnsi="Arial" w:cs="Arial"/>
          <w:sz w:val="22"/>
        </w:rPr>
        <w:t>Isono</w:t>
      </w:r>
      <w:proofErr w:type="spellEnd"/>
      <w:r w:rsidRPr="00BD0355">
        <w:rPr>
          <w:rFonts w:ascii="Arial" w:hAnsi="Arial" w:cs="Arial"/>
          <w:sz w:val="22"/>
        </w:rPr>
        <w:t xml:space="preserve"> M, Shirota M, </w:t>
      </w:r>
      <w:proofErr w:type="spellStart"/>
      <w:r w:rsidRPr="00BD0355">
        <w:rPr>
          <w:rFonts w:ascii="Arial" w:hAnsi="Arial" w:cs="Arial"/>
          <w:sz w:val="22"/>
        </w:rPr>
        <w:t>Hosawa</w:t>
      </w:r>
      <w:proofErr w:type="spellEnd"/>
      <w:r w:rsidRPr="00BD0355">
        <w:rPr>
          <w:rFonts w:ascii="Arial" w:hAnsi="Arial" w:cs="Arial"/>
          <w:sz w:val="22"/>
        </w:rPr>
        <w:t xml:space="preserve"> A, Ichihara S, Matsubara T, </w:t>
      </w:r>
      <w:proofErr w:type="spellStart"/>
      <w:r w:rsidRPr="00BD0355">
        <w:rPr>
          <w:rFonts w:ascii="Arial" w:hAnsi="Arial" w:cs="Arial"/>
          <w:sz w:val="22"/>
        </w:rPr>
        <w:t>Kohara</w:t>
      </w:r>
      <w:proofErr w:type="spellEnd"/>
      <w:r w:rsidRPr="00BD0355">
        <w:rPr>
          <w:rFonts w:ascii="Arial" w:hAnsi="Arial" w:cs="Arial"/>
          <w:sz w:val="22"/>
        </w:rPr>
        <w:t xml:space="preserve"> K, </w:t>
      </w:r>
      <w:proofErr w:type="spellStart"/>
      <w:r w:rsidRPr="00BD0355">
        <w:rPr>
          <w:rFonts w:ascii="Arial" w:hAnsi="Arial" w:cs="Arial"/>
          <w:sz w:val="22"/>
        </w:rPr>
        <w:t>Igase</w:t>
      </w:r>
      <w:proofErr w:type="spellEnd"/>
      <w:r w:rsidRPr="00BD0355">
        <w:rPr>
          <w:rFonts w:ascii="Arial" w:hAnsi="Arial" w:cs="Arial"/>
          <w:sz w:val="22"/>
        </w:rPr>
        <w:t xml:space="preserve"> M, Han S, Gordon-Larsen P, Huang W, Lee NR, Adair LS, Hwang MY, Lee J, Chee ML, </w:t>
      </w:r>
      <w:proofErr w:type="spellStart"/>
      <w:r w:rsidRPr="00BD0355">
        <w:rPr>
          <w:rFonts w:ascii="Arial" w:hAnsi="Arial" w:cs="Arial"/>
          <w:sz w:val="22"/>
        </w:rPr>
        <w:t>Sabanayagam</w:t>
      </w:r>
      <w:proofErr w:type="spellEnd"/>
      <w:r w:rsidRPr="00BD0355">
        <w:rPr>
          <w:rFonts w:ascii="Arial" w:hAnsi="Arial" w:cs="Arial"/>
          <w:sz w:val="22"/>
        </w:rPr>
        <w:t xml:space="preserve"> C, Zhao W, Shi Y, Liu J, Reilly DF, Sun L, </w:t>
      </w:r>
      <w:proofErr w:type="spellStart"/>
      <w:r w:rsidRPr="00BD0355">
        <w:rPr>
          <w:rFonts w:ascii="Arial" w:hAnsi="Arial" w:cs="Arial"/>
          <w:sz w:val="22"/>
        </w:rPr>
        <w:t>Huo</w:t>
      </w:r>
      <w:proofErr w:type="spellEnd"/>
      <w:r w:rsidRPr="00BD0355">
        <w:rPr>
          <w:rFonts w:ascii="Arial" w:hAnsi="Arial" w:cs="Arial"/>
          <w:sz w:val="22"/>
        </w:rPr>
        <w:t xml:space="preserve"> S, Edwards T, Long J, Chang LC, Chen CH, Yuan JM, Koh WP, Friedlander Y, Wei WB, Xu L, Cai H, Xiang YB, Chambers JC, </w:t>
      </w:r>
      <w:proofErr w:type="spellStart"/>
      <w:r w:rsidRPr="00BD0355">
        <w:rPr>
          <w:rFonts w:ascii="Arial" w:hAnsi="Arial" w:cs="Arial"/>
          <w:sz w:val="22"/>
        </w:rPr>
        <w:t>Kooner</w:t>
      </w:r>
      <w:proofErr w:type="spellEnd"/>
      <w:r w:rsidRPr="00BD0355">
        <w:rPr>
          <w:rFonts w:ascii="Arial" w:hAnsi="Arial" w:cs="Arial"/>
          <w:sz w:val="22"/>
        </w:rPr>
        <w:t xml:space="preserve"> JS, Elliott P, van der </w:t>
      </w:r>
      <w:proofErr w:type="spellStart"/>
      <w:r w:rsidRPr="00BD0355">
        <w:rPr>
          <w:rFonts w:ascii="Arial" w:hAnsi="Arial" w:cs="Arial"/>
          <w:sz w:val="22"/>
        </w:rPr>
        <w:t>Harst</w:t>
      </w:r>
      <w:proofErr w:type="spellEnd"/>
      <w:r w:rsidRPr="00BD0355">
        <w:rPr>
          <w:rFonts w:ascii="Arial" w:hAnsi="Arial" w:cs="Arial"/>
          <w:sz w:val="22"/>
        </w:rPr>
        <w:t xml:space="preserve"> P, The International Genomics of Blood Pressure Consortium, Sasaki M, Shu XO, Jonas JB, Heng CK, Chen YT, Zheng W, Lin X, Teo YY, Tai ES, Cheng CY, Wong TY, Sim X, Mohlke KL, Yamamoto M, Kim BJ, Miki T*, </w:t>
      </w:r>
      <w:proofErr w:type="spellStart"/>
      <w:r w:rsidRPr="00BD0355">
        <w:rPr>
          <w:rFonts w:ascii="Arial" w:hAnsi="Arial" w:cs="Arial"/>
          <w:sz w:val="22"/>
        </w:rPr>
        <w:t>Nabika</w:t>
      </w:r>
      <w:proofErr w:type="spellEnd"/>
      <w:r w:rsidRPr="00BD0355">
        <w:rPr>
          <w:rFonts w:ascii="Arial" w:hAnsi="Arial" w:cs="Arial"/>
          <w:sz w:val="22"/>
        </w:rPr>
        <w:t xml:space="preserve"> T*, Yokota M*, </w:t>
      </w:r>
      <w:proofErr w:type="spellStart"/>
      <w:r w:rsidRPr="00BD0355">
        <w:rPr>
          <w:rFonts w:ascii="Arial" w:hAnsi="Arial" w:cs="Arial"/>
          <w:sz w:val="22"/>
        </w:rPr>
        <w:t>Kamatani</w:t>
      </w:r>
      <w:proofErr w:type="spellEnd"/>
      <w:r w:rsidRPr="00BD0355">
        <w:rPr>
          <w:rFonts w:ascii="Arial" w:hAnsi="Arial" w:cs="Arial"/>
          <w:sz w:val="22"/>
        </w:rPr>
        <w:t xml:space="preserve"> Y*, Kubo M*, Kato N*. Interethnic comparability in blood pressure loci between populations of East Asian and European descent and discovery of common ancestry-specific association models. </w:t>
      </w:r>
      <w:r w:rsidRPr="00BD0355">
        <w:rPr>
          <w:rFonts w:ascii="Arial" w:hAnsi="Arial" w:cs="Arial"/>
          <w:i/>
          <w:sz w:val="22"/>
        </w:rPr>
        <w:t xml:space="preserve">Nature </w:t>
      </w:r>
      <w:proofErr w:type="spellStart"/>
      <w:r w:rsidRPr="00BD0355">
        <w:rPr>
          <w:rFonts w:ascii="Arial" w:hAnsi="Arial" w:cs="Arial"/>
          <w:i/>
          <w:sz w:val="22"/>
        </w:rPr>
        <w:t>Commun</w:t>
      </w:r>
      <w:proofErr w:type="spellEnd"/>
      <w:r w:rsidRPr="00BD0355">
        <w:rPr>
          <w:rFonts w:ascii="Arial" w:hAnsi="Arial" w:cs="Arial"/>
          <w:i/>
          <w:sz w:val="22"/>
        </w:rPr>
        <w:t xml:space="preserve"> </w:t>
      </w:r>
      <w:r w:rsidRPr="00BD0355">
        <w:rPr>
          <w:rFonts w:ascii="Arial" w:hAnsi="Arial" w:cs="Arial"/>
          <w:sz w:val="22"/>
        </w:rPr>
        <w:t>2018;9(1):5052.</w:t>
      </w:r>
    </w:p>
    <w:p w14:paraId="5426D2CA" w14:textId="77777777" w:rsidR="0030764E" w:rsidRPr="003940FC" w:rsidRDefault="0030764E" w:rsidP="003940FC">
      <w:pPr>
        <w:rPr>
          <w:rFonts w:ascii="Arial" w:hAnsi="Arial" w:cs="Arial"/>
          <w:sz w:val="10"/>
          <w:szCs w:val="10"/>
        </w:rPr>
      </w:pPr>
    </w:p>
    <w:p w14:paraId="0EC4EED6" w14:textId="03426058" w:rsidR="00D9687B" w:rsidRPr="009C3378" w:rsidRDefault="00D9687B" w:rsidP="00D9687B">
      <w:pPr>
        <w:pStyle w:val="ListParagraph"/>
        <w:numPr>
          <w:ilvl w:val="0"/>
          <w:numId w:val="9"/>
        </w:numPr>
        <w:rPr>
          <w:rFonts w:ascii="Arial" w:hAnsi="Arial" w:cs="Arial"/>
          <w:sz w:val="22"/>
          <w:szCs w:val="22"/>
        </w:rPr>
      </w:pPr>
      <w:r w:rsidRPr="009C3378">
        <w:rPr>
          <w:rFonts w:ascii="Arial" w:hAnsi="Arial" w:cs="Arial"/>
          <w:b/>
          <w:sz w:val="22"/>
          <w:szCs w:val="22"/>
        </w:rPr>
        <w:t>Spracklen CN*</w:t>
      </w:r>
      <w:r w:rsidRPr="009C3378">
        <w:rPr>
          <w:rFonts w:ascii="Arial" w:hAnsi="Arial" w:cs="Arial"/>
          <w:sz w:val="22"/>
          <w:szCs w:val="22"/>
        </w:rPr>
        <w:t xml:space="preserve">, Shi J*, </w:t>
      </w:r>
      <w:proofErr w:type="spellStart"/>
      <w:r w:rsidRPr="009C3378">
        <w:rPr>
          <w:rFonts w:ascii="Arial" w:hAnsi="Arial" w:cs="Arial"/>
          <w:sz w:val="22"/>
          <w:szCs w:val="22"/>
        </w:rPr>
        <w:t>Vadlamudi</w:t>
      </w:r>
      <w:proofErr w:type="spellEnd"/>
      <w:r w:rsidRPr="009C3378">
        <w:rPr>
          <w:rFonts w:ascii="Arial" w:hAnsi="Arial" w:cs="Arial"/>
          <w:sz w:val="22"/>
          <w:szCs w:val="22"/>
        </w:rPr>
        <w:t xml:space="preserve">, S, Wu Y, Zou M, Raulerson CK, Davis JP, </w:t>
      </w:r>
      <w:proofErr w:type="spellStart"/>
      <w:r w:rsidRPr="009C3378">
        <w:rPr>
          <w:rFonts w:ascii="Arial" w:hAnsi="Arial" w:cs="Arial"/>
          <w:sz w:val="22"/>
          <w:szCs w:val="22"/>
        </w:rPr>
        <w:t>Zeynalzadeh</w:t>
      </w:r>
      <w:proofErr w:type="spellEnd"/>
      <w:r w:rsidRPr="009C3378">
        <w:rPr>
          <w:rFonts w:ascii="Arial" w:hAnsi="Arial" w:cs="Arial"/>
          <w:sz w:val="22"/>
          <w:szCs w:val="22"/>
        </w:rPr>
        <w:t xml:space="preserve"> M, Jackson K, Yuan W, Wang H, </w:t>
      </w:r>
      <w:proofErr w:type="spellStart"/>
      <w:r w:rsidRPr="009C3378">
        <w:rPr>
          <w:rFonts w:ascii="Arial" w:hAnsi="Arial" w:cs="Arial"/>
          <w:sz w:val="22"/>
          <w:szCs w:val="22"/>
        </w:rPr>
        <w:t>Shou</w:t>
      </w:r>
      <w:proofErr w:type="spellEnd"/>
      <w:r w:rsidRPr="009C3378">
        <w:rPr>
          <w:rFonts w:ascii="Arial" w:hAnsi="Arial" w:cs="Arial"/>
          <w:sz w:val="22"/>
          <w:szCs w:val="22"/>
        </w:rPr>
        <w:t xml:space="preserve"> W, Wang Y, Luo J, Lange LA, Lange EM, Popkin B, Gordon-Larson P, Du S, Huang W, Mohlke KL. Identification and functional analysis of glycemic trait loci in the China Health and Nutrition Survey. </w:t>
      </w:r>
      <w:proofErr w:type="spellStart"/>
      <w:r w:rsidRPr="009C3378">
        <w:rPr>
          <w:rFonts w:ascii="Arial" w:hAnsi="Arial" w:cs="Arial"/>
          <w:i/>
          <w:sz w:val="22"/>
          <w:szCs w:val="22"/>
        </w:rPr>
        <w:t>PLoS</w:t>
      </w:r>
      <w:proofErr w:type="spellEnd"/>
      <w:r w:rsidRPr="009C3378">
        <w:rPr>
          <w:rFonts w:ascii="Arial" w:hAnsi="Arial" w:cs="Arial"/>
          <w:i/>
          <w:sz w:val="22"/>
          <w:szCs w:val="22"/>
        </w:rPr>
        <w:t xml:space="preserve"> Gen</w:t>
      </w:r>
      <w:bookmarkEnd w:id="0"/>
      <w:r w:rsidRPr="009C3378">
        <w:rPr>
          <w:rFonts w:ascii="Arial" w:hAnsi="Arial" w:cs="Arial"/>
          <w:i/>
          <w:sz w:val="22"/>
          <w:szCs w:val="22"/>
        </w:rPr>
        <w:t>et</w:t>
      </w:r>
      <w:r w:rsidRPr="009C3378">
        <w:rPr>
          <w:rFonts w:ascii="Arial" w:hAnsi="Arial" w:cs="Arial"/>
          <w:sz w:val="22"/>
          <w:szCs w:val="22"/>
        </w:rPr>
        <w:t xml:space="preserve"> 2018;14(4</w:t>
      </w:r>
      <w:proofErr w:type="gramStart"/>
      <w:r w:rsidRPr="009C3378">
        <w:rPr>
          <w:rFonts w:ascii="Arial" w:hAnsi="Arial" w:cs="Arial"/>
          <w:sz w:val="22"/>
          <w:szCs w:val="22"/>
        </w:rPr>
        <w:t>):e</w:t>
      </w:r>
      <w:proofErr w:type="gramEnd"/>
      <w:r w:rsidRPr="009C3378">
        <w:rPr>
          <w:rFonts w:ascii="Arial" w:hAnsi="Arial" w:cs="Arial"/>
          <w:sz w:val="22"/>
          <w:szCs w:val="22"/>
        </w:rPr>
        <w:t>1007275.</w:t>
      </w:r>
    </w:p>
    <w:p w14:paraId="36402D4C" w14:textId="77777777" w:rsidR="00D9687B" w:rsidRPr="009C3378" w:rsidRDefault="00D9687B" w:rsidP="00D9687B">
      <w:pPr>
        <w:pStyle w:val="ListParagraph"/>
        <w:rPr>
          <w:rFonts w:ascii="Arial" w:hAnsi="Arial" w:cs="Arial"/>
          <w:sz w:val="10"/>
          <w:szCs w:val="10"/>
        </w:rPr>
      </w:pPr>
    </w:p>
    <w:p w14:paraId="74DD9A3F" w14:textId="40A30617" w:rsidR="00EB6727" w:rsidRPr="009C3378" w:rsidRDefault="00EB6727" w:rsidP="00EB6727">
      <w:pPr>
        <w:pStyle w:val="ListParagraph"/>
        <w:numPr>
          <w:ilvl w:val="0"/>
          <w:numId w:val="9"/>
        </w:numPr>
        <w:rPr>
          <w:rFonts w:ascii="Arial" w:hAnsi="Arial" w:cs="Arial"/>
          <w:sz w:val="22"/>
          <w:szCs w:val="22"/>
        </w:rPr>
      </w:pPr>
      <w:r w:rsidRPr="009C3378">
        <w:rPr>
          <w:rFonts w:ascii="Arial" w:hAnsi="Arial" w:cs="Arial"/>
          <w:sz w:val="22"/>
          <w:szCs w:val="22"/>
        </w:rPr>
        <w:t xml:space="preserve">Lu X, </w:t>
      </w:r>
      <w:proofErr w:type="spellStart"/>
      <w:r w:rsidRPr="009C3378">
        <w:rPr>
          <w:rFonts w:ascii="Arial" w:hAnsi="Arial" w:cs="Arial"/>
          <w:sz w:val="22"/>
          <w:szCs w:val="22"/>
        </w:rPr>
        <w:t>Peloso</w:t>
      </w:r>
      <w:proofErr w:type="spellEnd"/>
      <w:r w:rsidRPr="009C3378">
        <w:rPr>
          <w:rFonts w:ascii="Arial" w:hAnsi="Arial" w:cs="Arial"/>
          <w:sz w:val="22"/>
          <w:szCs w:val="22"/>
        </w:rPr>
        <w:t xml:space="preserve"> GM, Liu DJ, Wu Y, Zhang H, Zhou W, Li J, Tang CS, </w:t>
      </w:r>
      <w:proofErr w:type="spellStart"/>
      <w:r w:rsidRPr="009C3378">
        <w:rPr>
          <w:rFonts w:ascii="Arial" w:hAnsi="Arial" w:cs="Arial"/>
          <w:sz w:val="22"/>
          <w:szCs w:val="22"/>
        </w:rPr>
        <w:t>Dorajoo</w:t>
      </w:r>
      <w:proofErr w:type="spellEnd"/>
      <w:r w:rsidRPr="009C3378">
        <w:rPr>
          <w:rFonts w:ascii="Arial" w:hAnsi="Arial" w:cs="Arial"/>
          <w:sz w:val="22"/>
          <w:szCs w:val="22"/>
        </w:rPr>
        <w:t xml:space="preserve"> R, Li H, Long J, Guo X, Xu M, </w:t>
      </w:r>
      <w:r w:rsidRPr="009C3378">
        <w:rPr>
          <w:rFonts w:ascii="Arial" w:hAnsi="Arial" w:cs="Arial"/>
          <w:b/>
          <w:sz w:val="22"/>
          <w:szCs w:val="22"/>
        </w:rPr>
        <w:t>Spracklen CN</w:t>
      </w:r>
      <w:r w:rsidRPr="009C3378">
        <w:rPr>
          <w:rFonts w:ascii="Arial" w:hAnsi="Arial" w:cs="Arial"/>
          <w:sz w:val="22"/>
          <w:szCs w:val="22"/>
        </w:rPr>
        <w:t xml:space="preserve">, Chen Y, Liu X, Zhang Y, Khor CC, Liu J, Sun L, Wang L, Gao Y, Hu Y, Yu K, Wang Y, Cheung CYY, Wang F, Huang J, Fan Q, Cai Q, Chen S, Shi J, Yang X, Zhao W, </w:t>
      </w:r>
      <w:proofErr w:type="spellStart"/>
      <w:r w:rsidRPr="009C3378">
        <w:rPr>
          <w:rFonts w:ascii="Arial" w:hAnsi="Arial" w:cs="Arial"/>
          <w:sz w:val="22"/>
          <w:szCs w:val="22"/>
        </w:rPr>
        <w:t>Sheu</w:t>
      </w:r>
      <w:proofErr w:type="spellEnd"/>
      <w:r w:rsidRPr="009C3378">
        <w:rPr>
          <w:rFonts w:ascii="Arial" w:hAnsi="Arial" w:cs="Arial"/>
          <w:sz w:val="22"/>
          <w:szCs w:val="22"/>
        </w:rPr>
        <w:t xml:space="preserve"> WHH, </w:t>
      </w:r>
      <w:proofErr w:type="spellStart"/>
      <w:r w:rsidRPr="009C3378">
        <w:rPr>
          <w:rFonts w:ascii="Arial" w:hAnsi="Arial" w:cs="Arial"/>
          <w:sz w:val="22"/>
          <w:szCs w:val="22"/>
        </w:rPr>
        <w:t>Cherny</w:t>
      </w:r>
      <w:proofErr w:type="spellEnd"/>
      <w:r w:rsidRPr="009C3378">
        <w:rPr>
          <w:rFonts w:ascii="Arial" w:hAnsi="Arial" w:cs="Arial"/>
          <w:sz w:val="22"/>
          <w:szCs w:val="22"/>
        </w:rPr>
        <w:t xml:space="preserve"> SS, He M, </w:t>
      </w:r>
      <w:proofErr w:type="spellStart"/>
      <w:r w:rsidRPr="009C3378">
        <w:rPr>
          <w:rFonts w:ascii="Arial" w:hAnsi="Arial" w:cs="Arial"/>
          <w:sz w:val="22"/>
          <w:szCs w:val="22"/>
        </w:rPr>
        <w:t>Feranil</w:t>
      </w:r>
      <w:proofErr w:type="spellEnd"/>
      <w:r w:rsidRPr="009C3378">
        <w:rPr>
          <w:rFonts w:ascii="Arial" w:hAnsi="Arial" w:cs="Arial"/>
          <w:sz w:val="22"/>
          <w:szCs w:val="22"/>
        </w:rPr>
        <w:t xml:space="preserve"> AB, Adair LS, Gordon-Larsen P, Du S, Varma R, Chen YI, Shu X, Lam KSL, Wong TY, Ganesh SK, Mo Z, </w:t>
      </w:r>
      <w:proofErr w:type="spellStart"/>
      <w:r w:rsidRPr="009C3378">
        <w:rPr>
          <w:rFonts w:ascii="Arial" w:hAnsi="Arial" w:cs="Arial"/>
          <w:sz w:val="22"/>
          <w:szCs w:val="22"/>
        </w:rPr>
        <w:t>Hveem</w:t>
      </w:r>
      <w:proofErr w:type="spellEnd"/>
      <w:r w:rsidRPr="009C3378">
        <w:rPr>
          <w:rFonts w:ascii="Arial" w:hAnsi="Arial" w:cs="Arial"/>
          <w:sz w:val="22"/>
          <w:szCs w:val="22"/>
        </w:rPr>
        <w:t xml:space="preserve"> K, </w:t>
      </w:r>
      <w:proofErr w:type="spellStart"/>
      <w:r w:rsidRPr="009C3378">
        <w:rPr>
          <w:rFonts w:ascii="Arial" w:hAnsi="Arial" w:cs="Arial"/>
          <w:sz w:val="22"/>
          <w:szCs w:val="22"/>
        </w:rPr>
        <w:t>Fritsche</w:t>
      </w:r>
      <w:proofErr w:type="spellEnd"/>
      <w:r w:rsidRPr="009C3378">
        <w:rPr>
          <w:rFonts w:ascii="Arial" w:hAnsi="Arial" w:cs="Arial"/>
          <w:sz w:val="22"/>
          <w:szCs w:val="22"/>
        </w:rPr>
        <w:t xml:space="preserve"> L, Nielsen JB, </w:t>
      </w:r>
      <w:proofErr w:type="spellStart"/>
      <w:r w:rsidRPr="009C3378">
        <w:rPr>
          <w:rFonts w:ascii="Arial" w:hAnsi="Arial" w:cs="Arial"/>
          <w:sz w:val="22"/>
          <w:szCs w:val="22"/>
        </w:rPr>
        <w:t>Tse</w:t>
      </w:r>
      <w:proofErr w:type="spellEnd"/>
      <w:r w:rsidRPr="009C3378">
        <w:rPr>
          <w:rFonts w:ascii="Arial" w:hAnsi="Arial" w:cs="Arial"/>
          <w:sz w:val="22"/>
          <w:szCs w:val="22"/>
        </w:rPr>
        <w:t xml:space="preserve"> H, </w:t>
      </w:r>
      <w:proofErr w:type="spellStart"/>
      <w:r w:rsidRPr="009C3378">
        <w:rPr>
          <w:rFonts w:ascii="Arial" w:hAnsi="Arial" w:cs="Arial"/>
          <w:sz w:val="22"/>
          <w:szCs w:val="22"/>
        </w:rPr>
        <w:t>Huo</w:t>
      </w:r>
      <w:proofErr w:type="spellEnd"/>
      <w:r w:rsidRPr="009C3378">
        <w:rPr>
          <w:rFonts w:ascii="Arial" w:hAnsi="Arial" w:cs="Arial"/>
          <w:sz w:val="22"/>
          <w:szCs w:val="22"/>
        </w:rPr>
        <w:t xml:space="preserve"> Y, Cheng CY, Chen YE, Zheng W, Tai ES, Gao W, Lin X, Huang W, </w:t>
      </w:r>
      <w:proofErr w:type="spellStart"/>
      <w:r w:rsidRPr="009C3378">
        <w:rPr>
          <w:rFonts w:ascii="Arial" w:hAnsi="Arial" w:cs="Arial"/>
          <w:sz w:val="22"/>
          <w:szCs w:val="22"/>
        </w:rPr>
        <w:t>Abecasis</w:t>
      </w:r>
      <w:proofErr w:type="spellEnd"/>
      <w:r w:rsidRPr="009C3378">
        <w:rPr>
          <w:rFonts w:ascii="Arial" w:hAnsi="Arial" w:cs="Arial"/>
          <w:sz w:val="22"/>
          <w:szCs w:val="22"/>
        </w:rPr>
        <w:t xml:space="preserve"> G, GLGC Consortium, </w:t>
      </w:r>
      <w:proofErr w:type="spellStart"/>
      <w:r w:rsidRPr="009C3378">
        <w:rPr>
          <w:rFonts w:ascii="Arial" w:hAnsi="Arial" w:cs="Arial"/>
          <w:sz w:val="22"/>
          <w:szCs w:val="22"/>
        </w:rPr>
        <w:t>Kathiresan</w:t>
      </w:r>
      <w:proofErr w:type="spellEnd"/>
      <w:r w:rsidRPr="009C3378">
        <w:rPr>
          <w:rFonts w:ascii="Arial" w:hAnsi="Arial" w:cs="Arial"/>
          <w:sz w:val="22"/>
          <w:szCs w:val="22"/>
        </w:rPr>
        <w:t xml:space="preserve"> S, Mohlke KL, Wu T, Sham PC, Gu D, </w:t>
      </w:r>
      <w:proofErr w:type="spellStart"/>
      <w:r w:rsidRPr="009C3378">
        <w:rPr>
          <w:rFonts w:ascii="Arial" w:hAnsi="Arial" w:cs="Arial"/>
          <w:sz w:val="22"/>
          <w:szCs w:val="22"/>
        </w:rPr>
        <w:t>Willer</w:t>
      </w:r>
      <w:proofErr w:type="spellEnd"/>
      <w:r w:rsidRPr="009C3378">
        <w:rPr>
          <w:rFonts w:ascii="Arial" w:hAnsi="Arial" w:cs="Arial"/>
          <w:sz w:val="22"/>
          <w:szCs w:val="22"/>
        </w:rPr>
        <w:t xml:space="preserve"> C. Exome chip meta-analysis identifies novel loci and East Asian-specific coding variants contributing to lipid levels and coronary artery disease. </w:t>
      </w:r>
      <w:r w:rsidRPr="009C3378">
        <w:rPr>
          <w:rFonts w:ascii="Arial" w:hAnsi="Arial" w:cs="Arial"/>
          <w:i/>
          <w:sz w:val="22"/>
          <w:szCs w:val="22"/>
        </w:rPr>
        <w:t>Nat</w:t>
      </w:r>
      <w:r w:rsidR="00CF7286" w:rsidRPr="009C3378">
        <w:rPr>
          <w:rFonts w:ascii="Arial" w:hAnsi="Arial" w:cs="Arial"/>
          <w:i/>
          <w:sz w:val="22"/>
          <w:szCs w:val="22"/>
        </w:rPr>
        <w:t>ure</w:t>
      </w:r>
      <w:r w:rsidRPr="009C3378">
        <w:rPr>
          <w:rFonts w:ascii="Arial" w:hAnsi="Arial" w:cs="Arial"/>
          <w:i/>
          <w:sz w:val="22"/>
          <w:szCs w:val="22"/>
        </w:rPr>
        <w:t xml:space="preserve"> Genet</w:t>
      </w:r>
      <w:r w:rsidRPr="009C3378">
        <w:rPr>
          <w:rFonts w:ascii="Arial" w:hAnsi="Arial" w:cs="Arial"/>
          <w:sz w:val="22"/>
          <w:szCs w:val="22"/>
        </w:rPr>
        <w:t xml:space="preserve"> 2017</w:t>
      </w:r>
      <w:r w:rsidR="00D9687B" w:rsidRPr="009C3378">
        <w:rPr>
          <w:rFonts w:ascii="Arial" w:hAnsi="Arial" w:cs="Arial"/>
          <w:sz w:val="22"/>
          <w:szCs w:val="22"/>
        </w:rPr>
        <w:t>;49(12):1722-1730</w:t>
      </w:r>
      <w:r w:rsidRPr="009C3378">
        <w:rPr>
          <w:rFonts w:ascii="Arial" w:hAnsi="Arial" w:cs="Arial"/>
          <w:sz w:val="22"/>
          <w:szCs w:val="22"/>
        </w:rPr>
        <w:t>.</w:t>
      </w:r>
    </w:p>
    <w:p w14:paraId="52DF9B5E" w14:textId="77777777" w:rsidR="00EB6727" w:rsidRPr="009C3378" w:rsidRDefault="00EB6727" w:rsidP="00EB6727">
      <w:pPr>
        <w:pStyle w:val="ListParagraph"/>
        <w:rPr>
          <w:rFonts w:ascii="Arial" w:hAnsi="Arial" w:cs="Arial"/>
          <w:sz w:val="10"/>
          <w:szCs w:val="10"/>
        </w:rPr>
      </w:pPr>
    </w:p>
    <w:p w14:paraId="7D30DF16" w14:textId="62DC41AB"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 xml:space="preserve">Spracklen CN*, </w:t>
      </w:r>
      <w:r w:rsidRPr="009C3378">
        <w:rPr>
          <w:rFonts w:ascii="Arial" w:hAnsi="Arial" w:cs="Arial"/>
          <w:sz w:val="22"/>
          <w:szCs w:val="22"/>
        </w:rPr>
        <w:t xml:space="preserve">Chen P*, Kim YJ*, Wang X*, Cai H*, Li S*, Long J*, Wu Y*, Wang YX*, Takeuchi F*, Wu JY*, Jung KJ*, Akiyama K*, Zhang Y*, Hu X*, Hu C*, Moon S*, Johnson TA*, Li H*, </w:t>
      </w:r>
      <w:proofErr w:type="spellStart"/>
      <w:r w:rsidRPr="009C3378">
        <w:rPr>
          <w:rFonts w:ascii="Arial" w:hAnsi="Arial" w:cs="Arial"/>
          <w:sz w:val="22"/>
          <w:szCs w:val="22"/>
        </w:rPr>
        <w:t>Dorajoo</w:t>
      </w:r>
      <w:proofErr w:type="spellEnd"/>
      <w:r w:rsidRPr="009C3378">
        <w:rPr>
          <w:rFonts w:ascii="Arial" w:hAnsi="Arial" w:cs="Arial"/>
          <w:sz w:val="22"/>
          <w:szCs w:val="22"/>
        </w:rPr>
        <w:t xml:space="preserve"> R*, He M*, Cannon ME, Roman TS, </w:t>
      </w:r>
      <w:proofErr w:type="spellStart"/>
      <w:r w:rsidRPr="009C3378">
        <w:rPr>
          <w:rFonts w:ascii="Arial" w:hAnsi="Arial" w:cs="Arial"/>
          <w:sz w:val="22"/>
          <w:szCs w:val="22"/>
        </w:rPr>
        <w:t>Salfati</w:t>
      </w:r>
      <w:proofErr w:type="spellEnd"/>
      <w:r w:rsidRPr="009C3378">
        <w:rPr>
          <w:rFonts w:ascii="Arial" w:hAnsi="Arial" w:cs="Arial"/>
          <w:sz w:val="22"/>
          <w:szCs w:val="22"/>
        </w:rPr>
        <w:t xml:space="preserve"> E, Lin KH, Guo X, </w:t>
      </w:r>
      <w:proofErr w:type="spellStart"/>
      <w:r w:rsidRPr="009C3378">
        <w:rPr>
          <w:rFonts w:ascii="Arial" w:hAnsi="Arial" w:cs="Arial"/>
          <w:sz w:val="22"/>
          <w:szCs w:val="22"/>
        </w:rPr>
        <w:t>Sheu</w:t>
      </w:r>
      <w:proofErr w:type="spellEnd"/>
      <w:r w:rsidRPr="009C3378">
        <w:rPr>
          <w:rFonts w:ascii="Arial" w:hAnsi="Arial" w:cs="Arial"/>
          <w:sz w:val="22"/>
          <w:szCs w:val="22"/>
        </w:rPr>
        <w:t xml:space="preserve"> WHH, </w:t>
      </w:r>
      <w:proofErr w:type="spellStart"/>
      <w:r w:rsidRPr="009C3378">
        <w:rPr>
          <w:rFonts w:ascii="Arial" w:hAnsi="Arial" w:cs="Arial"/>
          <w:sz w:val="22"/>
          <w:szCs w:val="22"/>
        </w:rPr>
        <w:t>Absher</w:t>
      </w:r>
      <w:proofErr w:type="spellEnd"/>
      <w:r w:rsidRPr="009C3378">
        <w:rPr>
          <w:rFonts w:ascii="Arial" w:hAnsi="Arial" w:cs="Arial"/>
          <w:sz w:val="22"/>
          <w:szCs w:val="22"/>
        </w:rPr>
        <w:t xml:space="preserve"> D, Adair LS, </w:t>
      </w:r>
      <w:proofErr w:type="spellStart"/>
      <w:r w:rsidRPr="009C3378">
        <w:rPr>
          <w:rFonts w:ascii="Arial" w:hAnsi="Arial" w:cs="Arial"/>
          <w:sz w:val="22"/>
          <w:szCs w:val="22"/>
        </w:rPr>
        <w:t>Assimes</w:t>
      </w:r>
      <w:proofErr w:type="spellEnd"/>
      <w:r w:rsidRPr="009C3378">
        <w:rPr>
          <w:rFonts w:ascii="Arial" w:hAnsi="Arial" w:cs="Arial"/>
          <w:sz w:val="22"/>
          <w:szCs w:val="22"/>
        </w:rPr>
        <w:t xml:space="preserve"> TL, Aung T, Cai Q, Chang LC, Chen CH, </w:t>
      </w:r>
      <w:proofErr w:type="spellStart"/>
      <w:r w:rsidRPr="009C3378">
        <w:rPr>
          <w:rFonts w:ascii="Arial" w:hAnsi="Arial" w:cs="Arial"/>
          <w:sz w:val="22"/>
          <w:szCs w:val="22"/>
        </w:rPr>
        <w:t>Chien</w:t>
      </w:r>
      <w:proofErr w:type="spellEnd"/>
      <w:r w:rsidRPr="009C3378">
        <w:rPr>
          <w:rFonts w:ascii="Arial" w:hAnsi="Arial" w:cs="Arial"/>
          <w:sz w:val="22"/>
          <w:szCs w:val="22"/>
        </w:rPr>
        <w:t xml:space="preserve"> LH, Chuang LM, Chuang SC, Du S, Fan Q, </w:t>
      </w:r>
      <w:proofErr w:type="spellStart"/>
      <w:r w:rsidRPr="009C3378">
        <w:rPr>
          <w:rFonts w:ascii="Arial" w:hAnsi="Arial" w:cs="Arial"/>
          <w:sz w:val="22"/>
          <w:szCs w:val="22"/>
        </w:rPr>
        <w:t>Fann</w:t>
      </w:r>
      <w:proofErr w:type="spellEnd"/>
      <w:r w:rsidRPr="009C3378">
        <w:rPr>
          <w:rFonts w:ascii="Arial" w:hAnsi="Arial" w:cs="Arial"/>
          <w:sz w:val="22"/>
          <w:szCs w:val="22"/>
        </w:rPr>
        <w:t xml:space="preserve"> CSJ, </w:t>
      </w:r>
      <w:proofErr w:type="spellStart"/>
      <w:r w:rsidRPr="009C3378">
        <w:rPr>
          <w:rFonts w:ascii="Arial" w:hAnsi="Arial" w:cs="Arial"/>
          <w:sz w:val="22"/>
          <w:szCs w:val="22"/>
        </w:rPr>
        <w:t>Feranil</w:t>
      </w:r>
      <w:proofErr w:type="spellEnd"/>
      <w:r w:rsidRPr="009C3378">
        <w:rPr>
          <w:rFonts w:ascii="Arial" w:hAnsi="Arial" w:cs="Arial"/>
          <w:sz w:val="22"/>
          <w:szCs w:val="22"/>
        </w:rPr>
        <w:t xml:space="preserve"> AB, Friedlander Y, Gordon-Larsen P, Gu D, </w:t>
      </w:r>
      <w:proofErr w:type="spellStart"/>
      <w:r w:rsidRPr="009C3378">
        <w:rPr>
          <w:rFonts w:ascii="Arial" w:hAnsi="Arial" w:cs="Arial"/>
          <w:sz w:val="22"/>
          <w:szCs w:val="22"/>
        </w:rPr>
        <w:t>Gui</w:t>
      </w:r>
      <w:proofErr w:type="spellEnd"/>
      <w:r w:rsidRPr="009C3378">
        <w:rPr>
          <w:rFonts w:ascii="Arial" w:hAnsi="Arial" w:cs="Arial"/>
          <w:sz w:val="22"/>
          <w:szCs w:val="22"/>
        </w:rPr>
        <w:t xml:space="preserve"> L, Guo Z, Heng CK, </w:t>
      </w:r>
      <w:proofErr w:type="spellStart"/>
      <w:r w:rsidRPr="009C3378">
        <w:rPr>
          <w:rFonts w:ascii="Arial" w:hAnsi="Arial" w:cs="Arial"/>
          <w:sz w:val="22"/>
          <w:szCs w:val="22"/>
        </w:rPr>
        <w:t>Hison</w:t>
      </w:r>
      <w:proofErr w:type="spellEnd"/>
      <w:r w:rsidRPr="009C3378">
        <w:rPr>
          <w:rFonts w:ascii="Arial" w:hAnsi="Arial" w:cs="Arial"/>
          <w:sz w:val="22"/>
          <w:szCs w:val="22"/>
        </w:rPr>
        <w:t xml:space="preserve"> J, </w:t>
      </w:r>
      <w:proofErr w:type="spellStart"/>
      <w:r w:rsidRPr="009C3378">
        <w:rPr>
          <w:rFonts w:ascii="Arial" w:hAnsi="Arial" w:cs="Arial"/>
          <w:sz w:val="22"/>
          <w:szCs w:val="22"/>
        </w:rPr>
        <w:t>Hsiung</w:t>
      </w:r>
      <w:proofErr w:type="spellEnd"/>
      <w:r w:rsidRPr="009C3378">
        <w:rPr>
          <w:rFonts w:ascii="Arial" w:hAnsi="Arial" w:cs="Arial"/>
          <w:sz w:val="22"/>
          <w:szCs w:val="22"/>
        </w:rPr>
        <w:t xml:space="preserve"> CA, Hu Y, Hwang MY, </w:t>
      </w:r>
      <w:proofErr w:type="spellStart"/>
      <w:r w:rsidRPr="009C3378">
        <w:rPr>
          <w:rFonts w:ascii="Arial" w:hAnsi="Arial" w:cs="Arial"/>
          <w:sz w:val="22"/>
          <w:szCs w:val="22"/>
        </w:rPr>
        <w:t>Hwu</w:t>
      </w:r>
      <w:proofErr w:type="spellEnd"/>
      <w:r w:rsidRPr="009C3378">
        <w:rPr>
          <w:rFonts w:ascii="Arial" w:hAnsi="Arial" w:cs="Arial"/>
          <w:sz w:val="22"/>
          <w:szCs w:val="22"/>
        </w:rPr>
        <w:t xml:space="preserve"> CM, </w:t>
      </w:r>
      <w:proofErr w:type="spellStart"/>
      <w:r w:rsidRPr="009C3378">
        <w:rPr>
          <w:rFonts w:ascii="Arial" w:hAnsi="Arial" w:cs="Arial"/>
          <w:sz w:val="22"/>
          <w:szCs w:val="22"/>
        </w:rPr>
        <w:t>Isono</w:t>
      </w:r>
      <w:proofErr w:type="spellEnd"/>
      <w:r w:rsidRPr="009C3378">
        <w:rPr>
          <w:rFonts w:ascii="Arial" w:hAnsi="Arial" w:cs="Arial"/>
          <w:sz w:val="22"/>
          <w:szCs w:val="22"/>
        </w:rPr>
        <w:t xml:space="preserve"> M, </w:t>
      </w:r>
      <w:proofErr w:type="spellStart"/>
      <w:r w:rsidRPr="009C3378">
        <w:rPr>
          <w:rFonts w:ascii="Arial" w:hAnsi="Arial" w:cs="Arial"/>
          <w:sz w:val="22"/>
          <w:szCs w:val="22"/>
        </w:rPr>
        <w:t>Juang</w:t>
      </w:r>
      <w:proofErr w:type="spellEnd"/>
      <w:r w:rsidRPr="009C3378">
        <w:rPr>
          <w:rFonts w:ascii="Arial" w:hAnsi="Arial" w:cs="Arial"/>
          <w:sz w:val="22"/>
          <w:szCs w:val="22"/>
        </w:rPr>
        <w:t xml:space="preserve"> JM, Khor CC, Kim YK, Koh WP, Kubo M, Lee IT, Lee SJ, Lee WJ, Liang KW, Lim B, Lim SH, Liu J, </w:t>
      </w:r>
      <w:proofErr w:type="spellStart"/>
      <w:r w:rsidRPr="009C3378">
        <w:rPr>
          <w:rFonts w:ascii="Arial" w:hAnsi="Arial" w:cs="Arial"/>
          <w:sz w:val="22"/>
          <w:szCs w:val="22"/>
        </w:rPr>
        <w:t>Nabika</w:t>
      </w:r>
      <w:proofErr w:type="spellEnd"/>
      <w:r w:rsidRPr="009C3378">
        <w:rPr>
          <w:rFonts w:ascii="Arial" w:hAnsi="Arial" w:cs="Arial"/>
          <w:sz w:val="22"/>
          <w:szCs w:val="22"/>
        </w:rPr>
        <w:t xml:space="preserve"> T, Pan WH, Peng H, </w:t>
      </w:r>
      <w:proofErr w:type="spellStart"/>
      <w:r w:rsidRPr="009C3378">
        <w:rPr>
          <w:rFonts w:ascii="Arial" w:hAnsi="Arial" w:cs="Arial"/>
          <w:sz w:val="22"/>
          <w:szCs w:val="22"/>
        </w:rPr>
        <w:t>Quertermous</w:t>
      </w:r>
      <w:proofErr w:type="spellEnd"/>
      <w:r w:rsidRPr="009C3378">
        <w:rPr>
          <w:rFonts w:ascii="Arial" w:hAnsi="Arial" w:cs="Arial"/>
          <w:sz w:val="22"/>
          <w:szCs w:val="22"/>
        </w:rPr>
        <w:t xml:space="preserve"> T, </w:t>
      </w:r>
      <w:proofErr w:type="spellStart"/>
      <w:r w:rsidRPr="009C3378">
        <w:rPr>
          <w:rFonts w:ascii="Arial" w:hAnsi="Arial" w:cs="Arial"/>
          <w:sz w:val="22"/>
          <w:szCs w:val="22"/>
        </w:rPr>
        <w:t>Sabanayagam</w:t>
      </w:r>
      <w:proofErr w:type="spellEnd"/>
      <w:r w:rsidRPr="009C3378">
        <w:rPr>
          <w:rFonts w:ascii="Arial" w:hAnsi="Arial" w:cs="Arial"/>
          <w:sz w:val="22"/>
          <w:szCs w:val="22"/>
        </w:rPr>
        <w:t xml:space="preserve"> C, Sandow K, Shi J, Sun L, Tan SP, Tan V, Taylor KD, Teo YY, </w:t>
      </w:r>
      <w:proofErr w:type="spellStart"/>
      <w:r w:rsidRPr="009C3378">
        <w:rPr>
          <w:rFonts w:ascii="Arial" w:hAnsi="Arial" w:cs="Arial"/>
          <w:sz w:val="22"/>
          <w:szCs w:val="22"/>
        </w:rPr>
        <w:t>Toh</w:t>
      </w:r>
      <w:proofErr w:type="spellEnd"/>
      <w:r w:rsidRPr="009C3378">
        <w:rPr>
          <w:rFonts w:ascii="Arial" w:hAnsi="Arial" w:cs="Arial"/>
          <w:sz w:val="22"/>
          <w:szCs w:val="22"/>
        </w:rPr>
        <w:t xml:space="preserve"> SA, </w:t>
      </w:r>
      <w:proofErr w:type="spellStart"/>
      <w:r w:rsidRPr="009C3378">
        <w:rPr>
          <w:rFonts w:ascii="Arial" w:hAnsi="Arial" w:cs="Arial"/>
          <w:sz w:val="22"/>
          <w:szCs w:val="22"/>
        </w:rPr>
        <w:t>Tsunoda</w:t>
      </w:r>
      <w:proofErr w:type="spellEnd"/>
      <w:r w:rsidRPr="009C3378">
        <w:rPr>
          <w:rFonts w:ascii="Arial" w:hAnsi="Arial" w:cs="Arial"/>
          <w:sz w:val="22"/>
          <w:szCs w:val="22"/>
        </w:rPr>
        <w:t xml:space="preserve"> T, van Dam RM, Wang A, Wang F, Wang J, Wei WB, Xiang YB, Ya</w:t>
      </w:r>
      <w:r w:rsidR="0077083B" w:rsidRPr="009C3378">
        <w:rPr>
          <w:rFonts w:ascii="Arial" w:hAnsi="Arial" w:cs="Arial"/>
          <w:sz w:val="22"/>
          <w:szCs w:val="22"/>
        </w:rPr>
        <w:t>o J, Yuan JM, Zhang R, Zhao W, C</w:t>
      </w:r>
      <w:r w:rsidRPr="009C3378">
        <w:rPr>
          <w:rFonts w:ascii="Arial" w:hAnsi="Arial" w:cs="Arial"/>
          <w:sz w:val="22"/>
          <w:szCs w:val="22"/>
        </w:rPr>
        <w:t>hen YDI, Rich SS, Rotter JI, Wang TD, Wu T</w:t>
      </w:r>
      <w:r w:rsidR="0077083B" w:rsidRPr="009C3378">
        <w:rPr>
          <w:rFonts w:ascii="Arial" w:hAnsi="Arial" w:cs="Arial"/>
          <w:sz w:val="22"/>
          <w:szCs w:val="22"/>
        </w:rPr>
        <w:t>*</w:t>
      </w:r>
      <w:r w:rsidRPr="009C3378">
        <w:rPr>
          <w:rFonts w:ascii="Arial" w:hAnsi="Arial" w:cs="Arial"/>
          <w:sz w:val="22"/>
          <w:szCs w:val="22"/>
        </w:rPr>
        <w:t>, Lin X</w:t>
      </w:r>
      <w:r w:rsidR="0077083B" w:rsidRPr="009C3378">
        <w:rPr>
          <w:rFonts w:ascii="Arial" w:hAnsi="Arial" w:cs="Arial"/>
          <w:sz w:val="22"/>
          <w:szCs w:val="22"/>
        </w:rPr>
        <w:t>*</w:t>
      </w:r>
      <w:r w:rsidRPr="009C3378">
        <w:rPr>
          <w:rFonts w:ascii="Arial" w:hAnsi="Arial" w:cs="Arial"/>
          <w:sz w:val="22"/>
          <w:szCs w:val="22"/>
        </w:rPr>
        <w:t>, Han BG</w:t>
      </w:r>
      <w:r w:rsidR="0077083B" w:rsidRPr="009C3378">
        <w:rPr>
          <w:rFonts w:ascii="Arial" w:hAnsi="Arial" w:cs="Arial"/>
          <w:sz w:val="22"/>
          <w:szCs w:val="22"/>
        </w:rPr>
        <w:t>*</w:t>
      </w:r>
      <w:r w:rsidRPr="009C3378">
        <w:rPr>
          <w:rFonts w:ascii="Arial" w:hAnsi="Arial" w:cs="Arial"/>
          <w:sz w:val="22"/>
          <w:szCs w:val="22"/>
        </w:rPr>
        <w:t>, Tanaka T</w:t>
      </w:r>
      <w:r w:rsidR="0077083B" w:rsidRPr="009C3378">
        <w:rPr>
          <w:rFonts w:ascii="Arial" w:hAnsi="Arial" w:cs="Arial"/>
          <w:sz w:val="22"/>
          <w:szCs w:val="22"/>
        </w:rPr>
        <w:t>*, H</w:t>
      </w:r>
      <w:r w:rsidRPr="009C3378">
        <w:rPr>
          <w:rFonts w:ascii="Arial" w:hAnsi="Arial" w:cs="Arial"/>
          <w:sz w:val="22"/>
          <w:szCs w:val="22"/>
        </w:rPr>
        <w:t>o YS</w:t>
      </w:r>
      <w:r w:rsidR="0077083B" w:rsidRPr="009C3378">
        <w:rPr>
          <w:rFonts w:ascii="Arial" w:hAnsi="Arial" w:cs="Arial"/>
          <w:sz w:val="22"/>
          <w:szCs w:val="22"/>
        </w:rPr>
        <w:t>*</w:t>
      </w:r>
      <w:r w:rsidRPr="009C3378">
        <w:rPr>
          <w:rFonts w:ascii="Arial" w:hAnsi="Arial" w:cs="Arial"/>
          <w:sz w:val="22"/>
          <w:szCs w:val="22"/>
        </w:rPr>
        <w:t>, Jia W</w:t>
      </w:r>
      <w:r w:rsidR="0077083B" w:rsidRPr="009C3378">
        <w:rPr>
          <w:rFonts w:ascii="Arial" w:hAnsi="Arial" w:cs="Arial"/>
          <w:sz w:val="22"/>
          <w:szCs w:val="22"/>
        </w:rPr>
        <w:t>*</w:t>
      </w:r>
      <w:r w:rsidRPr="009C3378">
        <w:rPr>
          <w:rFonts w:ascii="Arial" w:hAnsi="Arial" w:cs="Arial"/>
          <w:sz w:val="22"/>
          <w:szCs w:val="22"/>
        </w:rPr>
        <w:t>, Katsuya T</w:t>
      </w:r>
      <w:r w:rsidR="0077083B" w:rsidRPr="009C3378">
        <w:rPr>
          <w:rFonts w:ascii="Arial" w:hAnsi="Arial" w:cs="Arial"/>
          <w:sz w:val="22"/>
          <w:szCs w:val="22"/>
        </w:rPr>
        <w:t>*</w:t>
      </w:r>
      <w:r w:rsidRPr="009C3378">
        <w:rPr>
          <w:rFonts w:ascii="Arial" w:hAnsi="Arial" w:cs="Arial"/>
          <w:sz w:val="22"/>
          <w:szCs w:val="22"/>
        </w:rPr>
        <w:t xml:space="preserve">, </w:t>
      </w:r>
      <w:proofErr w:type="spellStart"/>
      <w:r w:rsidRPr="009C3378">
        <w:rPr>
          <w:rFonts w:ascii="Arial" w:hAnsi="Arial" w:cs="Arial"/>
          <w:sz w:val="22"/>
          <w:szCs w:val="22"/>
        </w:rPr>
        <w:t>Jee</w:t>
      </w:r>
      <w:proofErr w:type="spellEnd"/>
      <w:r w:rsidRPr="009C3378">
        <w:rPr>
          <w:rFonts w:ascii="Arial" w:hAnsi="Arial" w:cs="Arial"/>
          <w:sz w:val="22"/>
          <w:szCs w:val="22"/>
        </w:rPr>
        <w:t xml:space="preserve"> SH</w:t>
      </w:r>
      <w:r w:rsidR="0077083B" w:rsidRPr="009C3378">
        <w:rPr>
          <w:rFonts w:ascii="Arial" w:hAnsi="Arial" w:cs="Arial"/>
          <w:sz w:val="22"/>
          <w:szCs w:val="22"/>
        </w:rPr>
        <w:t>*</w:t>
      </w:r>
      <w:r w:rsidRPr="009C3378">
        <w:rPr>
          <w:rFonts w:ascii="Arial" w:hAnsi="Arial" w:cs="Arial"/>
          <w:sz w:val="22"/>
          <w:szCs w:val="22"/>
        </w:rPr>
        <w:t>, Chen YT</w:t>
      </w:r>
      <w:r w:rsidR="0077083B" w:rsidRPr="009C3378">
        <w:rPr>
          <w:rFonts w:ascii="Arial" w:hAnsi="Arial" w:cs="Arial"/>
          <w:sz w:val="22"/>
          <w:szCs w:val="22"/>
        </w:rPr>
        <w:t>*</w:t>
      </w:r>
      <w:r w:rsidRPr="009C3378">
        <w:rPr>
          <w:rFonts w:ascii="Arial" w:hAnsi="Arial" w:cs="Arial"/>
          <w:sz w:val="22"/>
          <w:szCs w:val="22"/>
        </w:rPr>
        <w:t>, Kato N</w:t>
      </w:r>
      <w:r w:rsidR="0077083B" w:rsidRPr="009C3378">
        <w:rPr>
          <w:rFonts w:ascii="Arial" w:hAnsi="Arial" w:cs="Arial"/>
          <w:sz w:val="22"/>
          <w:szCs w:val="22"/>
        </w:rPr>
        <w:t>*</w:t>
      </w:r>
      <w:r w:rsidRPr="009C3378">
        <w:rPr>
          <w:rFonts w:ascii="Arial" w:hAnsi="Arial" w:cs="Arial"/>
          <w:sz w:val="22"/>
          <w:szCs w:val="22"/>
        </w:rPr>
        <w:t>, Jonas JB</w:t>
      </w:r>
      <w:r w:rsidR="0077083B" w:rsidRPr="009C3378">
        <w:rPr>
          <w:rFonts w:ascii="Arial" w:hAnsi="Arial" w:cs="Arial"/>
          <w:sz w:val="22"/>
          <w:szCs w:val="22"/>
        </w:rPr>
        <w:t>*</w:t>
      </w:r>
      <w:r w:rsidRPr="009C3378">
        <w:rPr>
          <w:rFonts w:ascii="Arial" w:hAnsi="Arial" w:cs="Arial"/>
          <w:sz w:val="22"/>
          <w:szCs w:val="22"/>
        </w:rPr>
        <w:t>, Cheng CY</w:t>
      </w:r>
      <w:r w:rsidR="0077083B" w:rsidRPr="009C3378">
        <w:rPr>
          <w:rFonts w:ascii="Arial" w:hAnsi="Arial" w:cs="Arial"/>
          <w:sz w:val="22"/>
          <w:szCs w:val="22"/>
        </w:rPr>
        <w:t>*</w:t>
      </w:r>
      <w:r w:rsidRPr="009C3378">
        <w:rPr>
          <w:rFonts w:ascii="Arial" w:hAnsi="Arial" w:cs="Arial"/>
          <w:sz w:val="22"/>
          <w:szCs w:val="22"/>
        </w:rPr>
        <w:t>, Shu XO</w:t>
      </w:r>
      <w:r w:rsidR="0077083B" w:rsidRPr="009C3378">
        <w:rPr>
          <w:rFonts w:ascii="Arial" w:hAnsi="Arial" w:cs="Arial"/>
          <w:sz w:val="22"/>
          <w:szCs w:val="22"/>
        </w:rPr>
        <w:t>*</w:t>
      </w:r>
      <w:r w:rsidRPr="009C3378">
        <w:rPr>
          <w:rFonts w:ascii="Arial" w:hAnsi="Arial" w:cs="Arial"/>
          <w:sz w:val="22"/>
          <w:szCs w:val="22"/>
        </w:rPr>
        <w:t>, He J</w:t>
      </w:r>
      <w:r w:rsidR="0077083B" w:rsidRPr="009C3378">
        <w:rPr>
          <w:rFonts w:ascii="Arial" w:hAnsi="Arial" w:cs="Arial"/>
          <w:sz w:val="22"/>
          <w:szCs w:val="22"/>
        </w:rPr>
        <w:t>*</w:t>
      </w:r>
      <w:r w:rsidRPr="009C3378">
        <w:rPr>
          <w:rFonts w:ascii="Arial" w:hAnsi="Arial" w:cs="Arial"/>
          <w:sz w:val="22"/>
          <w:szCs w:val="22"/>
        </w:rPr>
        <w:t>, Zheng W</w:t>
      </w:r>
      <w:r w:rsidR="0077083B" w:rsidRPr="009C3378">
        <w:rPr>
          <w:rFonts w:ascii="Arial" w:hAnsi="Arial" w:cs="Arial"/>
          <w:sz w:val="22"/>
          <w:szCs w:val="22"/>
        </w:rPr>
        <w:t>*</w:t>
      </w:r>
      <w:r w:rsidRPr="009C3378">
        <w:rPr>
          <w:rFonts w:ascii="Arial" w:hAnsi="Arial" w:cs="Arial"/>
          <w:sz w:val="22"/>
          <w:szCs w:val="22"/>
        </w:rPr>
        <w:t>, Wong TY</w:t>
      </w:r>
      <w:r w:rsidR="0077083B" w:rsidRPr="009C3378">
        <w:rPr>
          <w:rFonts w:ascii="Arial" w:hAnsi="Arial" w:cs="Arial"/>
          <w:sz w:val="22"/>
          <w:szCs w:val="22"/>
        </w:rPr>
        <w:t>*</w:t>
      </w:r>
      <w:r w:rsidRPr="009C3378">
        <w:rPr>
          <w:rFonts w:ascii="Arial" w:hAnsi="Arial" w:cs="Arial"/>
          <w:sz w:val="22"/>
          <w:szCs w:val="22"/>
        </w:rPr>
        <w:t>, Huang W</w:t>
      </w:r>
      <w:r w:rsidR="0077083B" w:rsidRPr="009C3378">
        <w:rPr>
          <w:rFonts w:ascii="Arial" w:hAnsi="Arial" w:cs="Arial"/>
          <w:sz w:val="22"/>
          <w:szCs w:val="22"/>
        </w:rPr>
        <w:t>*</w:t>
      </w:r>
      <w:r w:rsidRPr="009C3378">
        <w:rPr>
          <w:rFonts w:ascii="Arial" w:hAnsi="Arial" w:cs="Arial"/>
          <w:sz w:val="22"/>
          <w:szCs w:val="22"/>
        </w:rPr>
        <w:t>, Kim BJ</w:t>
      </w:r>
      <w:r w:rsidR="0077083B" w:rsidRPr="009C3378">
        <w:rPr>
          <w:rFonts w:ascii="Arial" w:hAnsi="Arial" w:cs="Arial"/>
          <w:sz w:val="22"/>
          <w:szCs w:val="22"/>
        </w:rPr>
        <w:t>*</w:t>
      </w:r>
      <w:r w:rsidRPr="009C3378">
        <w:rPr>
          <w:rFonts w:ascii="Arial" w:hAnsi="Arial" w:cs="Arial"/>
          <w:sz w:val="22"/>
          <w:szCs w:val="22"/>
        </w:rPr>
        <w:t>, Tai ES</w:t>
      </w:r>
      <w:r w:rsidR="0077083B" w:rsidRPr="009C3378">
        <w:rPr>
          <w:rFonts w:ascii="Arial" w:hAnsi="Arial" w:cs="Arial"/>
          <w:sz w:val="22"/>
          <w:szCs w:val="22"/>
        </w:rPr>
        <w:t>*</w:t>
      </w:r>
      <w:r w:rsidRPr="009C3378">
        <w:rPr>
          <w:rFonts w:ascii="Arial" w:hAnsi="Arial" w:cs="Arial"/>
          <w:sz w:val="22"/>
          <w:szCs w:val="22"/>
        </w:rPr>
        <w:t>, Mohlke KL</w:t>
      </w:r>
      <w:r w:rsidR="0077083B" w:rsidRPr="009C3378">
        <w:rPr>
          <w:rFonts w:ascii="Arial" w:hAnsi="Arial" w:cs="Arial"/>
          <w:sz w:val="22"/>
          <w:szCs w:val="22"/>
        </w:rPr>
        <w:t>*</w:t>
      </w:r>
      <w:r w:rsidRPr="009C3378">
        <w:rPr>
          <w:rFonts w:ascii="Arial" w:hAnsi="Arial" w:cs="Arial"/>
          <w:sz w:val="22"/>
          <w:szCs w:val="22"/>
        </w:rPr>
        <w:t>, Sim X</w:t>
      </w:r>
      <w:r w:rsidR="0077083B" w:rsidRPr="009C3378">
        <w:rPr>
          <w:rFonts w:ascii="Arial" w:hAnsi="Arial" w:cs="Arial"/>
          <w:sz w:val="22"/>
          <w:szCs w:val="22"/>
        </w:rPr>
        <w:t>*</w:t>
      </w:r>
      <w:r w:rsidRPr="009C3378">
        <w:rPr>
          <w:rFonts w:ascii="Arial" w:hAnsi="Arial" w:cs="Arial"/>
          <w:sz w:val="22"/>
          <w:szCs w:val="22"/>
        </w:rPr>
        <w:t xml:space="preserve">. Genome-wide association studies in East Asians and Europeans identify new loci for cholesterol and triglyceride levels. </w:t>
      </w:r>
      <w:r w:rsidRPr="009C3378">
        <w:rPr>
          <w:rFonts w:ascii="Arial" w:hAnsi="Arial" w:cs="Arial"/>
          <w:i/>
          <w:sz w:val="22"/>
          <w:szCs w:val="22"/>
        </w:rPr>
        <w:t xml:space="preserve">Hum Mol Genet, </w:t>
      </w:r>
      <w:r w:rsidRPr="009C3378">
        <w:rPr>
          <w:rFonts w:ascii="Arial" w:hAnsi="Arial" w:cs="Arial"/>
          <w:sz w:val="22"/>
          <w:szCs w:val="22"/>
        </w:rPr>
        <w:t>2017; 26(9):1770-1784.</w:t>
      </w:r>
      <w:r w:rsidR="007509A4" w:rsidRPr="009C3378">
        <w:rPr>
          <w:rFonts w:ascii="Arial" w:hAnsi="Arial" w:cs="Arial"/>
          <w:sz w:val="22"/>
          <w:szCs w:val="22"/>
        </w:rPr>
        <w:t xml:space="preserve"> </w:t>
      </w:r>
      <w:r w:rsidR="007509A4" w:rsidRPr="009C3378">
        <w:rPr>
          <w:rFonts w:ascii="Arial" w:hAnsi="Arial" w:cs="Arial"/>
          <w:b/>
          <w:sz w:val="22"/>
          <w:szCs w:val="22"/>
        </w:rPr>
        <w:t>[ASHG Trainee Spotlight Paper, November 2017]</w:t>
      </w:r>
    </w:p>
    <w:p w14:paraId="56EB48C0" w14:textId="77777777" w:rsidR="005748BC" w:rsidRPr="009C3378" w:rsidRDefault="005748BC" w:rsidP="005748BC">
      <w:pPr>
        <w:pStyle w:val="ListParagraph"/>
        <w:rPr>
          <w:rFonts w:ascii="Arial" w:hAnsi="Arial" w:cs="Arial"/>
          <w:sz w:val="10"/>
          <w:szCs w:val="10"/>
        </w:rPr>
      </w:pPr>
    </w:p>
    <w:p w14:paraId="1B52CE09"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Spracklen CN</w:t>
      </w:r>
      <w:r w:rsidRPr="009C3378">
        <w:rPr>
          <w:rFonts w:ascii="Arial" w:hAnsi="Arial" w:cs="Arial"/>
          <w:sz w:val="22"/>
          <w:szCs w:val="22"/>
        </w:rPr>
        <w:t xml:space="preserve">, Smith CJ,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w:t>
      </w:r>
      <w:proofErr w:type="spellStart"/>
      <w:r w:rsidRPr="009C3378">
        <w:rPr>
          <w:rFonts w:ascii="Arial" w:hAnsi="Arial" w:cs="Arial"/>
          <w:sz w:val="22"/>
          <w:szCs w:val="22"/>
        </w:rPr>
        <w:t>Triche</w:t>
      </w:r>
      <w:proofErr w:type="spellEnd"/>
      <w:r w:rsidRPr="009C3378">
        <w:rPr>
          <w:rFonts w:ascii="Arial" w:hAnsi="Arial" w:cs="Arial"/>
          <w:sz w:val="22"/>
          <w:szCs w:val="22"/>
        </w:rPr>
        <w:t xml:space="preserve"> EW, </w:t>
      </w:r>
      <w:proofErr w:type="spellStart"/>
      <w:r w:rsidRPr="009C3378">
        <w:rPr>
          <w:rFonts w:ascii="Arial" w:hAnsi="Arial" w:cs="Arial"/>
          <w:sz w:val="22"/>
          <w:szCs w:val="22"/>
        </w:rPr>
        <w:t>Bjonnes</w:t>
      </w:r>
      <w:proofErr w:type="spellEnd"/>
      <w:r w:rsidRPr="009C3378">
        <w:rPr>
          <w:rFonts w:ascii="Arial" w:hAnsi="Arial" w:cs="Arial"/>
          <w:sz w:val="22"/>
          <w:szCs w:val="22"/>
        </w:rPr>
        <w:t xml:space="preserve"> A, Keating B, Saxena R, </w:t>
      </w:r>
      <w:proofErr w:type="spellStart"/>
      <w:r w:rsidRPr="009C3378">
        <w:rPr>
          <w:rFonts w:ascii="Arial" w:hAnsi="Arial" w:cs="Arial"/>
          <w:sz w:val="22"/>
          <w:szCs w:val="22"/>
        </w:rPr>
        <w:t>Breheny</w:t>
      </w:r>
      <w:proofErr w:type="spellEnd"/>
      <w:r w:rsidRPr="009C3378">
        <w:rPr>
          <w:rFonts w:ascii="Arial" w:hAnsi="Arial" w:cs="Arial"/>
          <w:sz w:val="22"/>
          <w:szCs w:val="22"/>
        </w:rPr>
        <w:t xml:space="preserve"> PJ, Dewan AT, Hoh J,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Genetic risk score for C-reactive protein and risk of preeclampsia. </w:t>
      </w:r>
      <w:proofErr w:type="spellStart"/>
      <w:r w:rsidRPr="009C3378">
        <w:rPr>
          <w:rFonts w:ascii="Arial" w:hAnsi="Arial" w:cs="Arial"/>
          <w:i/>
          <w:sz w:val="22"/>
          <w:szCs w:val="22"/>
        </w:rPr>
        <w:t>Hypertens</w:t>
      </w:r>
      <w:proofErr w:type="spellEnd"/>
      <w:r w:rsidRPr="009C3378">
        <w:rPr>
          <w:rFonts w:ascii="Arial" w:hAnsi="Arial" w:cs="Arial"/>
          <w:i/>
          <w:sz w:val="22"/>
          <w:szCs w:val="22"/>
        </w:rPr>
        <w:t xml:space="preserve"> Pregnancy, </w:t>
      </w:r>
      <w:r w:rsidRPr="009C3378">
        <w:rPr>
          <w:rFonts w:ascii="Arial" w:hAnsi="Arial" w:cs="Arial"/>
          <w:sz w:val="22"/>
          <w:szCs w:val="22"/>
        </w:rPr>
        <w:t>2017; 36(1):30-35.</w:t>
      </w:r>
    </w:p>
    <w:p w14:paraId="52B6F268" w14:textId="77777777" w:rsidR="005748BC" w:rsidRPr="009C3378" w:rsidRDefault="005748BC" w:rsidP="005748BC">
      <w:pPr>
        <w:rPr>
          <w:rFonts w:ascii="Arial" w:hAnsi="Arial" w:cs="Arial"/>
          <w:sz w:val="10"/>
          <w:szCs w:val="10"/>
        </w:rPr>
      </w:pPr>
    </w:p>
    <w:p w14:paraId="4F7E5007"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Spracklen CN</w:t>
      </w:r>
      <w:r w:rsidRPr="009C3378">
        <w:rPr>
          <w:rFonts w:ascii="Arial" w:hAnsi="Arial" w:cs="Arial"/>
          <w:sz w:val="22"/>
          <w:szCs w:val="22"/>
        </w:rPr>
        <w:t xml:space="preserve">,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Robinson JG, Stefanick ML, </w:t>
      </w:r>
      <w:proofErr w:type="spellStart"/>
      <w:r w:rsidRPr="009C3378">
        <w:rPr>
          <w:rFonts w:ascii="Arial" w:hAnsi="Arial" w:cs="Arial"/>
          <w:sz w:val="22"/>
          <w:szCs w:val="22"/>
        </w:rPr>
        <w:t>Sarto</w:t>
      </w:r>
      <w:proofErr w:type="spellEnd"/>
      <w:r w:rsidRPr="009C3378">
        <w:rPr>
          <w:rFonts w:ascii="Arial" w:hAnsi="Arial" w:cs="Arial"/>
          <w:sz w:val="22"/>
          <w:szCs w:val="22"/>
        </w:rPr>
        <w:t xml:space="preserve"> GE, Anton SD, Wallace RB. Low birth weight and risk of later-life physical disability. </w:t>
      </w:r>
      <w:r w:rsidRPr="009C3378">
        <w:rPr>
          <w:rFonts w:ascii="Arial" w:hAnsi="Arial" w:cs="Arial"/>
          <w:i/>
          <w:sz w:val="22"/>
          <w:szCs w:val="22"/>
        </w:rPr>
        <w:t xml:space="preserve">J </w:t>
      </w:r>
      <w:proofErr w:type="spellStart"/>
      <w:r w:rsidRPr="009C3378">
        <w:rPr>
          <w:rFonts w:ascii="Arial" w:hAnsi="Arial" w:cs="Arial"/>
          <w:i/>
          <w:sz w:val="22"/>
          <w:szCs w:val="22"/>
        </w:rPr>
        <w:t>Gerontol</w:t>
      </w:r>
      <w:proofErr w:type="spellEnd"/>
      <w:r w:rsidRPr="009C3378">
        <w:rPr>
          <w:rFonts w:ascii="Arial" w:hAnsi="Arial" w:cs="Arial"/>
          <w:i/>
          <w:sz w:val="22"/>
          <w:szCs w:val="22"/>
        </w:rPr>
        <w:t xml:space="preserve"> </w:t>
      </w:r>
      <w:proofErr w:type="gramStart"/>
      <w:r w:rsidRPr="009C3378">
        <w:rPr>
          <w:rFonts w:ascii="Arial" w:hAnsi="Arial" w:cs="Arial"/>
          <w:i/>
          <w:sz w:val="22"/>
          <w:szCs w:val="22"/>
        </w:rPr>
        <w:t>A</w:t>
      </w:r>
      <w:proofErr w:type="gramEnd"/>
      <w:r w:rsidRPr="009C3378">
        <w:rPr>
          <w:rFonts w:ascii="Arial" w:hAnsi="Arial" w:cs="Arial"/>
          <w:i/>
          <w:sz w:val="22"/>
          <w:szCs w:val="22"/>
        </w:rPr>
        <w:t xml:space="preserve"> Biol Sci Med Sci,</w:t>
      </w:r>
      <w:r w:rsidRPr="009C3378">
        <w:rPr>
          <w:rFonts w:ascii="Arial" w:hAnsi="Arial" w:cs="Arial"/>
          <w:sz w:val="22"/>
          <w:szCs w:val="22"/>
        </w:rPr>
        <w:t xml:space="preserve"> 2017; 72(4):543-547.</w:t>
      </w:r>
    </w:p>
    <w:p w14:paraId="3BD10AFD" w14:textId="77777777" w:rsidR="005748BC" w:rsidRPr="009C3378" w:rsidRDefault="005748BC" w:rsidP="005748BC">
      <w:pPr>
        <w:rPr>
          <w:rFonts w:ascii="Arial" w:hAnsi="Arial" w:cs="Arial"/>
          <w:sz w:val="10"/>
          <w:szCs w:val="10"/>
        </w:rPr>
      </w:pPr>
    </w:p>
    <w:p w14:paraId="5D9F5BB5" w14:textId="7249A434"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sz w:val="22"/>
          <w:szCs w:val="22"/>
        </w:rPr>
        <w:t xml:space="preserve">Donovan BM, </w:t>
      </w:r>
      <w:r w:rsidRPr="009C3378">
        <w:rPr>
          <w:rFonts w:ascii="Arial" w:hAnsi="Arial" w:cs="Arial"/>
          <w:b/>
          <w:sz w:val="22"/>
          <w:szCs w:val="22"/>
        </w:rPr>
        <w:t>Spracklen CN</w:t>
      </w:r>
      <w:r w:rsidRPr="009C3378">
        <w:rPr>
          <w:rFonts w:ascii="Arial" w:hAnsi="Arial" w:cs="Arial"/>
          <w:sz w:val="22"/>
          <w:szCs w:val="22"/>
        </w:rPr>
        <w:t xml:space="preserve">, Schweizer ML,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Intimate partner violence during pregnancy and the risk for adverse infant outcomes: a systematic review and meta-analysis. </w:t>
      </w:r>
      <w:r w:rsidRPr="009C3378">
        <w:rPr>
          <w:rFonts w:ascii="Arial" w:hAnsi="Arial" w:cs="Arial"/>
          <w:bCs/>
          <w:i/>
          <w:sz w:val="22"/>
          <w:szCs w:val="22"/>
        </w:rPr>
        <w:t xml:space="preserve">Br J </w:t>
      </w:r>
      <w:proofErr w:type="spellStart"/>
      <w:r w:rsidRPr="009C3378">
        <w:rPr>
          <w:rFonts w:ascii="Arial" w:hAnsi="Arial" w:cs="Arial"/>
          <w:bCs/>
          <w:i/>
          <w:sz w:val="22"/>
          <w:szCs w:val="22"/>
        </w:rPr>
        <w:t>Obstet</w:t>
      </w:r>
      <w:proofErr w:type="spellEnd"/>
      <w:r w:rsidRPr="009C3378">
        <w:rPr>
          <w:rFonts w:ascii="Arial" w:hAnsi="Arial" w:cs="Arial"/>
          <w:bCs/>
          <w:i/>
          <w:sz w:val="22"/>
          <w:szCs w:val="22"/>
        </w:rPr>
        <w:t xml:space="preserve"> </w:t>
      </w:r>
      <w:proofErr w:type="spellStart"/>
      <w:r w:rsidRPr="009C3378">
        <w:rPr>
          <w:rFonts w:ascii="Arial" w:hAnsi="Arial" w:cs="Arial"/>
          <w:bCs/>
          <w:i/>
          <w:sz w:val="22"/>
          <w:szCs w:val="22"/>
        </w:rPr>
        <w:t>Gynaec</w:t>
      </w:r>
      <w:proofErr w:type="spellEnd"/>
      <w:r w:rsidRPr="009C3378">
        <w:rPr>
          <w:rFonts w:ascii="Arial" w:hAnsi="Arial" w:cs="Arial"/>
          <w:bCs/>
          <w:i/>
          <w:sz w:val="22"/>
          <w:szCs w:val="22"/>
        </w:rPr>
        <w:t>,</w:t>
      </w:r>
      <w:r w:rsidRPr="009C3378">
        <w:rPr>
          <w:rFonts w:ascii="Arial" w:hAnsi="Arial" w:cs="Arial"/>
          <w:sz w:val="22"/>
          <w:szCs w:val="22"/>
        </w:rPr>
        <w:t xml:space="preserve"> 2016; 123(8):1289-99. </w:t>
      </w:r>
      <w:r w:rsidRPr="009C3378">
        <w:rPr>
          <w:rFonts w:ascii="Arial" w:hAnsi="Arial" w:cs="Arial"/>
          <w:bCs/>
          <w:sz w:val="22"/>
          <w:szCs w:val="22"/>
        </w:rPr>
        <w:t>[</w:t>
      </w:r>
      <w:r w:rsidRPr="009C3378">
        <w:rPr>
          <w:rFonts w:ascii="Arial" w:hAnsi="Arial" w:cs="Arial"/>
          <w:b/>
          <w:bCs/>
          <w:sz w:val="22"/>
          <w:szCs w:val="22"/>
        </w:rPr>
        <w:t>Editor’s Choice</w:t>
      </w:r>
      <w:r w:rsidR="00A4441E" w:rsidRPr="009C3378">
        <w:rPr>
          <w:rFonts w:ascii="Arial" w:hAnsi="Arial" w:cs="Arial"/>
          <w:b/>
          <w:bCs/>
          <w:sz w:val="22"/>
          <w:szCs w:val="22"/>
        </w:rPr>
        <w:t>; 2016/2017 David Liu Prize Paper</w:t>
      </w:r>
      <w:r w:rsidRPr="009C3378">
        <w:rPr>
          <w:rFonts w:ascii="Arial" w:hAnsi="Arial" w:cs="Arial"/>
          <w:b/>
          <w:bCs/>
          <w:sz w:val="22"/>
          <w:szCs w:val="22"/>
        </w:rPr>
        <w:t>]</w:t>
      </w:r>
    </w:p>
    <w:p w14:paraId="458E19C0" w14:textId="77777777" w:rsidR="005748BC" w:rsidRPr="009C3378" w:rsidRDefault="005748BC" w:rsidP="005748BC">
      <w:pPr>
        <w:rPr>
          <w:rFonts w:ascii="Arial" w:hAnsi="Arial" w:cs="Arial"/>
          <w:sz w:val="10"/>
          <w:szCs w:val="10"/>
        </w:rPr>
      </w:pPr>
    </w:p>
    <w:p w14:paraId="777EC346"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 xml:space="preserve">Spracklen CN,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w:t>
      </w:r>
      <w:proofErr w:type="spellStart"/>
      <w:r w:rsidRPr="009C3378">
        <w:rPr>
          <w:rFonts w:ascii="Arial" w:hAnsi="Arial" w:cs="Arial"/>
          <w:sz w:val="22"/>
          <w:szCs w:val="22"/>
        </w:rPr>
        <w:t>Triche</w:t>
      </w:r>
      <w:proofErr w:type="spellEnd"/>
      <w:r w:rsidRPr="009C3378">
        <w:rPr>
          <w:rFonts w:ascii="Arial" w:hAnsi="Arial" w:cs="Arial"/>
          <w:sz w:val="22"/>
          <w:szCs w:val="22"/>
        </w:rPr>
        <w:t xml:space="preserve"> E,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Physical activity during pregnancy and subsequent risk of preeclampsia and gestational hypertension: </w:t>
      </w:r>
      <w:proofErr w:type="gramStart"/>
      <w:r w:rsidRPr="009C3378">
        <w:rPr>
          <w:rFonts w:ascii="Arial" w:hAnsi="Arial" w:cs="Arial"/>
          <w:sz w:val="22"/>
          <w:szCs w:val="22"/>
        </w:rPr>
        <w:t>a</w:t>
      </w:r>
      <w:proofErr w:type="gramEnd"/>
      <w:r w:rsidRPr="009C3378">
        <w:rPr>
          <w:rFonts w:ascii="Arial" w:hAnsi="Arial" w:cs="Arial"/>
          <w:sz w:val="22"/>
          <w:szCs w:val="22"/>
        </w:rPr>
        <w:t xml:space="preserve"> Case Control Study. </w:t>
      </w:r>
      <w:r w:rsidRPr="009C3378">
        <w:rPr>
          <w:rFonts w:ascii="Arial" w:hAnsi="Arial" w:cs="Arial"/>
          <w:i/>
          <w:sz w:val="22"/>
          <w:szCs w:val="22"/>
        </w:rPr>
        <w:t xml:space="preserve">Maternal Child Health J, </w:t>
      </w:r>
      <w:r w:rsidRPr="009C3378">
        <w:rPr>
          <w:rFonts w:ascii="Arial" w:hAnsi="Arial" w:cs="Arial"/>
          <w:sz w:val="22"/>
          <w:szCs w:val="22"/>
        </w:rPr>
        <w:t>2016;20(6):193-202.</w:t>
      </w:r>
    </w:p>
    <w:p w14:paraId="55163D2E" w14:textId="77777777" w:rsidR="005748BC" w:rsidRPr="009C3378" w:rsidRDefault="005748BC" w:rsidP="005748BC">
      <w:pPr>
        <w:rPr>
          <w:rFonts w:ascii="Arial" w:hAnsi="Arial" w:cs="Arial"/>
          <w:sz w:val="10"/>
          <w:szCs w:val="10"/>
        </w:rPr>
      </w:pPr>
    </w:p>
    <w:p w14:paraId="5135E527"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sz w:val="22"/>
          <w:szCs w:val="22"/>
        </w:rPr>
        <w:t xml:space="preserve">Smith CJ,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w:t>
      </w:r>
      <w:r w:rsidRPr="009C3378">
        <w:rPr>
          <w:rFonts w:ascii="Arial" w:hAnsi="Arial" w:cs="Arial"/>
          <w:b/>
          <w:sz w:val="22"/>
          <w:szCs w:val="22"/>
        </w:rPr>
        <w:t>Spracklen CN</w:t>
      </w:r>
      <w:r w:rsidRPr="009C3378">
        <w:rPr>
          <w:rFonts w:ascii="Arial" w:hAnsi="Arial" w:cs="Arial"/>
          <w:sz w:val="22"/>
          <w:szCs w:val="22"/>
        </w:rPr>
        <w:t xml:space="preserve">, </w:t>
      </w:r>
      <w:proofErr w:type="spellStart"/>
      <w:r w:rsidRPr="009C3378">
        <w:rPr>
          <w:rFonts w:ascii="Arial" w:hAnsi="Arial" w:cs="Arial"/>
          <w:sz w:val="22"/>
          <w:szCs w:val="22"/>
        </w:rPr>
        <w:t>Triche</w:t>
      </w:r>
      <w:proofErr w:type="spellEnd"/>
      <w:r w:rsidRPr="009C3378">
        <w:rPr>
          <w:rFonts w:ascii="Arial" w:hAnsi="Arial" w:cs="Arial"/>
          <w:sz w:val="22"/>
          <w:szCs w:val="22"/>
        </w:rPr>
        <w:t xml:space="preserve"> EW, </w:t>
      </w:r>
      <w:proofErr w:type="spellStart"/>
      <w:r w:rsidRPr="009C3378">
        <w:rPr>
          <w:rFonts w:ascii="Arial" w:hAnsi="Arial" w:cs="Arial"/>
          <w:sz w:val="22"/>
          <w:szCs w:val="22"/>
        </w:rPr>
        <w:t>Bjonnes</w:t>
      </w:r>
      <w:proofErr w:type="spellEnd"/>
      <w:r w:rsidRPr="009C3378">
        <w:rPr>
          <w:rFonts w:ascii="Arial" w:hAnsi="Arial" w:cs="Arial"/>
          <w:sz w:val="22"/>
          <w:szCs w:val="22"/>
        </w:rPr>
        <w:t xml:space="preserve"> A, Keating B, Saxena R, </w:t>
      </w:r>
      <w:proofErr w:type="spellStart"/>
      <w:r w:rsidRPr="009C3378">
        <w:rPr>
          <w:rFonts w:ascii="Arial" w:hAnsi="Arial" w:cs="Arial"/>
          <w:sz w:val="22"/>
          <w:szCs w:val="22"/>
        </w:rPr>
        <w:t>Breheny</w:t>
      </w:r>
      <w:proofErr w:type="spellEnd"/>
      <w:r w:rsidRPr="009C3378">
        <w:rPr>
          <w:rFonts w:ascii="Arial" w:hAnsi="Arial" w:cs="Arial"/>
          <w:sz w:val="22"/>
          <w:szCs w:val="22"/>
        </w:rPr>
        <w:t xml:space="preserve"> PJ, Dewan AT, Robinson, JG, Hoh J,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Genetic Risk Score for Essential Hypertension and Risk of Preeclampsia. </w:t>
      </w:r>
      <w:r w:rsidRPr="009C3378">
        <w:rPr>
          <w:rFonts w:ascii="Arial" w:hAnsi="Arial" w:cs="Arial"/>
          <w:i/>
          <w:sz w:val="22"/>
          <w:szCs w:val="22"/>
        </w:rPr>
        <w:t>Am J Hypertension</w:t>
      </w:r>
      <w:r w:rsidRPr="009C3378">
        <w:rPr>
          <w:rFonts w:ascii="Arial" w:hAnsi="Arial" w:cs="Arial"/>
          <w:sz w:val="22"/>
          <w:szCs w:val="22"/>
        </w:rPr>
        <w:t>, 2016;29(1):17-24.</w:t>
      </w:r>
    </w:p>
    <w:p w14:paraId="1BA4E209" w14:textId="77777777" w:rsidR="005748BC" w:rsidRPr="00447D95" w:rsidRDefault="005748BC" w:rsidP="005748BC">
      <w:pPr>
        <w:rPr>
          <w:rFonts w:ascii="Arial" w:hAnsi="Arial" w:cs="Arial"/>
          <w:sz w:val="10"/>
          <w:szCs w:val="10"/>
        </w:rPr>
      </w:pPr>
    </w:p>
    <w:p w14:paraId="1F803715"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sz w:val="22"/>
          <w:szCs w:val="22"/>
        </w:rPr>
        <w:t xml:space="preserve">Meyers HI, </w:t>
      </w:r>
      <w:r w:rsidRPr="009C3378">
        <w:rPr>
          <w:rFonts w:ascii="Arial" w:hAnsi="Arial" w:cs="Arial"/>
          <w:b/>
          <w:sz w:val="22"/>
          <w:szCs w:val="22"/>
        </w:rPr>
        <w:t xml:space="preserve">Spracklen CN,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Murray, JC. Retrospective study of administration of vaccination for hepatitis B among newborn infants prior to hospital discharge at a Midwestern tertiary care center. </w:t>
      </w:r>
      <w:r w:rsidRPr="009C3378">
        <w:rPr>
          <w:rFonts w:ascii="Arial" w:hAnsi="Arial" w:cs="Arial"/>
          <w:i/>
          <w:sz w:val="22"/>
          <w:szCs w:val="22"/>
        </w:rPr>
        <w:t>Vaccine,</w:t>
      </w:r>
      <w:r w:rsidRPr="009C3378">
        <w:rPr>
          <w:rFonts w:ascii="Arial" w:hAnsi="Arial" w:cs="Arial"/>
          <w:sz w:val="22"/>
          <w:szCs w:val="22"/>
        </w:rPr>
        <w:t xml:space="preserve"> 2015;33(20):2316-21.</w:t>
      </w:r>
    </w:p>
    <w:p w14:paraId="14CDE2DE" w14:textId="77777777" w:rsidR="005748BC" w:rsidRPr="00447D95" w:rsidRDefault="005748BC" w:rsidP="005748BC">
      <w:pPr>
        <w:rPr>
          <w:rFonts w:ascii="Arial" w:hAnsi="Arial" w:cs="Arial"/>
          <w:sz w:val="10"/>
          <w:szCs w:val="10"/>
        </w:rPr>
      </w:pPr>
    </w:p>
    <w:p w14:paraId="39852801" w14:textId="77777777" w:rsidR="005748BC" w:rsidRPr="009C3378" w:rsidRDefault="005748BC" w:rsidP="005748BC">
      <w:pPr>
        <w:pStyle w:val="ListParagraph"/>
        <w:numPr>
          <w:ilvl w:val="0"/>
          <w:numId w:val="9"/>
        </w:numPr>
        <w:rPr>
          <w:rFonts w:ascii="Arial" w:hAnsi="Arial" w:cs="Arial"/>
          <w:sz w:val="22"/>
          <w:szCs w:val="22"/>
        </w:rPr>
      </w:pP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w:t>
      </w:r>
      <w:r w:rsidRPr="009C3378">
        <w:rPr>
          <w:rFonts w:ascii="Arial" w:hAnsi="Arial" w:cs="Arial"/>
          <w:b/>
          <w:sz w:val="22"/>
          <w:szCs w:val="22"/>
        </w:rPr>
        <w:t>Spracklen CN</w:t>
      </w:r>
      <w:r w:rsidRPr="009C3378">
        <w:rPr>
          <w:rFonts w:ascii="Arial" w:hAnsi="Arial" w:cs="Arial"/>
          <w:sz w:val="22"/>
          <w:szCs w:val="22"/>
        </w:rPr>
        <w:t xml:space="preserve">,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Stockdale CK, Ault K, Rubenstein LM, Pinto LA. Influence of a loop electrosurgical excision procedure (LEEP) on levels of cytokines in cervical secretions. </w:t>
      </w:r>
      <w:r w:rsidRPr="009C3378">
        <w:rPr>
          <w:rFonts w:ascii="Arial" w:hAnsi="Arial" w:cs="Arial"/>
          <w:i/>
          <w:sz w:val="22"/>
          <w:szCs w:val="22"/>
        </w:rPr>
        <w:t xml:space="preserve">J </w:t>
      </w:r>
      <w:proofErr w:type="spellStart"/>
      <w:r w:rsidRPr="009C3378">
        <w:rPr>
          <w:rFonts w:ascii="Arial" w:hAnsi="Arial" w:cs="Arial"/>
          <w:i/>
          <w:sz w:val="22"/>
          <w:szCs w:val="22"/>
        </w:rPr>
        <w:t>Reprod</w:t>
      </w:r>
      <w:proofErr w:type="spellEnd"/>
      <w:r w:rsidRPr="009C3378">
        <w:rPr>
          <w:rFonts w:ascii="Arial" w:hAnsi="Arial" w:cs="Arial"/>
          <w:i/>
          <w:sz w:val="22"/>
          <w:szCs w:val="22"/>
        </w:rPr>
        <w:t xml:space="preserve"> Immunol,</w:t>
      </w:r>
      <w:r w:rsidRPr="009C3378">
        <w:rPr>
          <w:rFonts w:ascii="Arial" w:hAnsi="Arial" w:cs="Arial"/>
          <w:sz w:val="22"/>
          <w:szCs w:val="22"/>
        </w:rPr>
        <w:t xml:space="preserve"> 2015;109:74-83.</w:t>
      </w:r>
    </w:p>
    <w:p w14:paraId="445C8189" w14:textId="77777777" w:rsidR="005748BC" w:rsidRPr="00447D95" w:rsidRDefault="005748BC" w:rsidP="005748BC">
      <w:pPr>
        <w:rPr>
          <w:rFonts w:ascii="Arial" w:hAnsi="Arial" w:cs="Arial"/>
          <w:sz w:val="10"/>
          <w:szCs w:val="10"/>
        </w:rPr>
      </w:pPr>
    </w:p>
    <w:p w14:paraId="2BE23013" w14:textId="77777777" w:rsidR="005748BC" w:rsidRPr="009C3378" w:rsidRDefault="005748BC" w:rsidP="005748BC">
      <w:pPr>
        <w:pStyle w:val="ListParagraph"/>
        <w:numPr>
          <w:ilvl w:val="0"/>
          <w:numId w:val="9"/>
        </w:numPr>
        <w:rPr>
          <w:rFonts w:ascii="Arial" w:hAnsi="Arial" w:cs="Arial"/>
          <w:sz w:val="22"/>
          <w:szCs w:val="22"/>
        </w:rPr>
      </w:pPr>
      <w:proofErr w:type="spellStart"/>
      <w:r w:rsidRPr="009C3378">
        <w:rPr>
          <w:rFonts w:ascii="Arial" w:hAnsi="Arial" w:cs="Arial"/>
          <w:sz w:val="22"/>
          <w:szCs w:val="22"/>
        </w:rPr>
        <w:t>Ryckman</w:t>
      </w:r>
      <w:proofErr w:type="spellEnd"/>
      <w:r w:rsidRPr="009C3378">
        <w:rPr>
          <w:rFonts w:ascii="Arial" w:hAnsi="Arial" w:cs="Arial"/>
          <w:sz w:val="22"/>
          <w:szCs w:val="22"/>
        </w:rPr>
        <w:t xml:space="preserve"> KK</w:t>
      </w:r>
      <w:r w:rsidRPr="009C3378">
        <w:rPr>
          <w:rFonts w:ascii="Arial" w:hAnsi="Arial" w:cs="Arial"/>
          <w:b/>
          <w:sz w:val="22"/>
          <w:szCs w:val="22"/>
        </w:rPr>
        <w:t xml:space="preserve">, Spracklen CN, </w:t>
      </w:r>
      <w:r w:rsidRPr="009C3378">
        <w:rPr>
          <w:rFonts w:ascii="Arial" w:hAnsi="Arial" w:cs="Arial"/>
          <w:sz w:val="22"/>
          <w:szCs w:val="22"/>
        </w:rPr>
        <w:t xml:space="preserve">Smith CJ, Robinson JG,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Maternal lipid levels during pregnancy and gestational diabetes: a systematic review and meta-analysis. </w:t>
      </w:r>
      <w:r w:rsidRPr="009C3378">
        <w:rPr>
          <w:rFonts w:ascii="Arial" w:hAnsi="Arial" w:cs="Arial"/>
          <w:bCs/>
          <w:i/>
          <w:sz w:val="22"/>
          <w:szCs w:val="22"/>
        </w:rPr>
        <w:t xml:space="preserve">Br J </w:t>
      </w:r>
      <w:proofErr w:type="spellStart"/>
      <w:r w:rsidRPr="009C3378">
        <w:rPr>
          <w:rFonts w:ascii="Arial" w:hAnsi="Arial" w:cs="Arial"/>
          <w:bCs/>
          <w:i/>
          <w:sz w:val="22"/>
          <w:szCs w:val="22"/>
        </w:rPr>
        <w:t>Obstet</w:t>
      </w:r>
      <w:proofErr w:type="spellEnd"/>
      <w:r w:rsidRPr="009C3378">
        <w:rPr>
          <w:rFonts w:ascii="Arial" w:hAnsi="Arial" w:cs="Arial"/>
          <w:bCs/>
          <w:i/>
          <w:sz w:val="22"/>
          <w:szCs w:val="22"/>
        </w:rPr>
        <w:t xml:space="preserve"> </w:t>
      </w:r>
      <w:proofErr w:type="spellStart"/>
      <w:r w:rsidRPr="009C3378">
        <w:rPr>
          <w:rFonts w:ascii="Arial" w:hAnsi="Arial" w:cs="Arial"/>
          <w:bCs/>
          <w:i/>
          <w:sz w:val="22"/>
          <w:szCs w:val="22"/>
        </w:rPr>
        <w:t>Gynaec</w:t>
      </w:r>
      <w:proofErr w:type="spellEnd"/>
      <w:r w:rsidRPr="009C3378">
        <w:rPr>
          <w:rFonts w:ascii="Arial" w:hAnsi="Arial" w:cs="Arial"/>
          <w:bCs/>
          <w:i/>
          <w:sz w:val="22"/>
          <w:szCs w:val="22"/>
        </w:rPr>
        <w:t xml:space="preserve">, </w:t>
      </w:r>
      <w:r w:rsidRPr="009C3378">
        <w:rPr>
          <w:rFonts w:ascii="Arial" w:hAnsi="Arial" w:cs="Arial"/>
          <w:bCs/>
          <w:sz w:val="22"/>
          <w:szCs w:val="22"/>
        </w:rPr>
        <w:t>2015;122(5):643-51.</w:t>
      </w:r>
    </w:p>
    <w:p w14:paraId="1F5B116F" w14:textId="77777777" w:rsidR="005748BC" w:rsidRPr="00447D95" w:rsidRDefault="005748BC" w:rsidP="005748BC">
      <w:pPr>
        <w:rPr>
          <w:rFonts w:ascii="Arial" w:hAnsi="Arial" w:cs="Arial"/>
          <w:sz w:val="10"/>
          <w:szCs w:val="10"/>
        </w:rPr>
      </w:pPr>
    </w:p>
    <w:p w14:paraId="03B8A293"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 xml:space="preserve">Spracklen CN,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w:t>
      </w:r>
      <w:proofErr w:type="spellStart"/>
      <w:r w:rsidRPr="009C3378">
        <w:rPr>
          <w:rFonts w:ascii="Arial" w:hAnsi="Arial" w:cs="Arial"/>
          <w:sz w:val="22"/>
          <w:szCs w:val="22"/>
        </w:rPr>
        <w:t>Triche</w:t>
      </w:r>
      <w:proofErr w:type="spellEnd"/>
      <w:r w:rsidRPr="009C3378">
        <w:rPr>
          <w:rFonts w:ascii="Arial" w:hAnsi="Arial" w:cs="Arial"/>
          <w:sz w:val="22"/>
          <w:szCs w:val="22"/>
        </w:rPr>
        <w:t xml:space="preserve"> E, </w:t>
      </w:r>
      <w:proofErr w:type="spellStart"/>
      <w:r w:rsidRPr="009C3378">
        <w:rPr>
          <w:rFonts w:ascii="Arial" w:hAnsi="Arial" w:cs="Arial"/>
          <w:sz w:val="22"/>
          <w:szCs w:val="22"/>
        </w:rPr>
        <w:t>Bjonnes</w:t>
      </w:r>
      <w:proofErr w:type="spellEnd"/>
      <w:r w:rsidRPr="009C3378">
        <w:rPr>
          <w:rFonts w:ascii="Arial" w:hAnsi="Arial" w:cs="Arial"/>
          <w:sz w:val="22"/>
          <w:szCs w:val="22"/>
        </w:rPr>
        <w:t xml:space="preserve"> A, Keating B, Saxena R, </w:t>
      </w:r>
      <w:proofErr w:type="spellStart"/>
      <w:r w:rsidRPr="009C3378">
        <w:rPr>
          <w:rFonts w:ascii="Arial" w:hAnsi="Arial" w:cs="Arial"/>
          <w:sz w:val="22"/>
          <w:szCs w:val="22"/>
        </w:rPr>
        <w:t>Breheny</w:t>
      </w:r>
      <w:proofErr w:type="spellEnd"/>
      <w:r w:rsidRPr="009C3378">
        <w:rPr>
          <w:rFonts w:ascii="Arial" w:hAnsi="Arial" w:cs="Arial"/>
          <w:sz w:val="22"/>
          <w:szCs w:val="22"/>
        </w:rPr>
        <w:t xml:space="preserve"> PJ, Dewan AT, Robinson JG, Hoh J,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Genetic predisposition to dyslipidemia and risk of preeclampsia. </w:t>
      </w:r>
      <w:r w:rsidRPr="009C3378">
        <w:rPr>
          <w:rFonts w:ascii="Arial" w:hAnsi="Arial" w:cs="Arial"/>
          <w:i/>
          <w:sz w:val="22"/>
          <w:szCs w:val="22"/>
        </w:rPr>
        <w:t xml:space="preserve">Am J Hypertension, </w:t>
      </w:r>
      <w:r w:rsidRPr="009C3378">
        <w:rPr>
          <w:rFonts w:ascii="Arial" w:hAnsi="Arial" w:cs="Arial"/>
          <w:sz w:val="22"/>
          <w:szCs w:val="22"/>
        </w:rPr>
        <w:t>2015;28(7):915-23.</w:t>
      </w:r>
    </w:p>
    <w:p w14:paraId="5D418D4F" w14:textId="77777777" w:rsidR="005748BC" w:rsidRPr="00447D95" w:rsidRDefault="005748BC" w:rsidP="005748BC">
      <w:pPr>
        <w:rPr>
          <w:rFonts w:ascii="Arial" w:hAnsi="Arial" w:cs="Arial"/>
          <w:sz w:val="10"/>
          <w:szCs w:val="10"/>
        </w:rPr>
      </w:pPr>
    </w:p>
    <w:p w14:paraId="36D6FA79" w14:textId="760BD331"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sz w:val="22"/>
          <w:szCs w:val="22"/>
        </w:rPr>
        <w:t xml:space="preserve">Fuller TD, </w:t>
      </w:r>
      <w:r w:rsidRPr="009C3378">
        <w:rPr>
          <w:rFonts w:ascii="Arial" w:hAnsi="Arial" w:cs="Arial"/>
          <w:b/>
          <w:sz w:val="22"/>
          <w:szCs w:val="22"/>
        </w:rPr>
        <w:t>Spracklen CN</w:t>
      </w:r>
      <w:r w:rsidRPr="009C3378">
        <w:rPr>
          <w:rFonts w:ascii="Arial" w:hAnsi="Arial" w:cs="Arial"/>
          <w:sz w:val="22"/>
          <w:szCs w:val="22"/>
        </w:rPr>
        <w:t xml:space="preserve">,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w:t>
      </w:r>
      <w:proofErr w:type="spellStart"/>
      <w:r w:rsidRPr="009C3378">
        <w:rPr>
          <w:rFonts w:ascii="Arial" w:hAnsi="Arial" w:cs="Arial"/>
          <w:sz w:val="22"/>
          <w:szCs w:val="22"/>
        </w:rPr>
        <w:t>Knake</w:t>
      </w:r>
      <w:proofErr w:type="spellEnd"/>
      <w:r w:rsidRPr="009C3378">
        <w:rPr>
          <w:rFonts w:ascii="Arial" w:hAnsi="Arial" w:cs="Arial"/>
          <w:sz w:val="22"/>
          <w:szCs w:val="22"/>
        </w:rPr>
        <w:t xml:space="preserve"> LA, Busch TD, </w:t>
      </w:r>
      <w:proofErr w:type="spellStart"/>
      <w:r w:rsidRPr="009C3378">
        <w:rPr>
          <w:rFonts w:ascii="Arial" w:hAnsi="Arial" w:cs="Arial"/>
          <w:sz w:val="22"/>
          <w:szCs w:val="22"/>
        </w:rPr>
        <w:t>Momany</w:t>
      </w:r>
      <w:proofErr w:type="spellEnd"/>
      <w:r w:rsidRPr="009C3378">
        <w:rPr>
          <w:rFonts w:ascii="Arial" w:hAnsi="Arial" w:cs="Arial"/>
          <w:sz w:val="22"/>
          <w:szCs w:val="22"/>
        </w:rPr>
        <w:t xml:space="preserve"> AM, </w:t>
      </w:r>
      <w:proofErr w:type="spellStart"/>
      <w:r w:rsidRPr="009C3378">
        <w:rPr>
          <w:rFonts w:ascii="Arial" w:hAnsi="Arial" w:cs="Arial"/>
          <w:sz w:val="22"/>
          <w:szCs w:val="22"/>
        </w:rPr>
        <w:t>Dagle</w:t>
      </w:r>
      <w:proofErr w:type="spellEnd"/>
      <w:r w:rsidRPr="009C3378">
        <w:rPr>
          <w:rFonts w:ascii="Arial" w:hAnsi="Arial" w:cs="Arial"/>
          <w:sz w:val="22"/>
          <w:szCs w:val="22"/>
        </w:rPr>
        <w:t xml:space="preserve"> JM, Murray JC. Genetic variation in </w:t>
      </w:r>
      <w:r w:rsidRPr="009C3378">
        <w:rPr>
          <w:rFonts w:ascii="Arial" w:hAnsi="Arial" w:cs="Arial"/>
          <w:i/>
          <w:sz w:val="22"/>
          <w:szCs w:val="22"/>
        </w:rPr>
        <w:t>CYB5R3</w:t>
      </w:r>
      <w:r w:rsidRPr="009C3378">
        <w:rPr>
          <w:rFonts w:ascii="Arial" w:hAnsi="Arial" w:cs="Arial"/>
          <w:sz w:val="22"/>
          <w:szCs w:val="22"/>
        </w:rPr>
        <w:t xml:space="preserve"> is associated with methemoglobin levels in preterm infants receiving nitric oxide therapy. </w:t>
      </w:r>
      <w:r w:rsidR="00A41837" w:rsidRPr="009C3378">
        <w:rPr>
          <w:rFonts w:ascii="Arial" w:hAnsi="Arial" w:cs="Arial"/>
          <w:i/>
          <w:sz w:val="22"/>
          <w:szCs w:val="22"/>
        </w:rPr>
        <w:t>Pediatric Res</w:t>
      </w:r>
      <w:r w:rsidRPr="009C3378">
        <w:rPr>
          <w:rFonts w:ascii="Arial" w:hAnsi="Arial" w:cs="Arial"/>
          <w:i/>
          <w:sz w:val="22"/>
          <w:szCs w:val="22"/>
        </w:rPr>
        <w:t xml:space="preserve">, </w:t>
      </w:r>
      <w:r w:rsidRPr="009C3378">
        <w:rPr>
          <w:rFonts w:ascii="Arial" w:hAnsi="Arial" w:cs="Arial"/>
          <w:sz w:val="22"/>
          <w:szCs w:val="22"/>
        </w:rPr>
        <w:t>2015;77(3):472-6.</w:t>
      </w:r>
    </w:p>
    <w:p w14:paraId="7053C793" w14:textId="77777777" w:rsidR="005748BC" w:rsidRPr="00447D95" w:rsidRDefault="005748BC" w:rsidP="005748BC">
      <w:pPr>
        <w:rPr>
          <w:rFonts w:ascii="Arial" w:hAnsi="Arial" w:cs="Arial"/>
          <w:sz w:val="10"/>
          <w:szCs w:val="10"/>
        </w:rPr>
      </w:pPr>
    </w:p>
    <w:p w14:paraId="591C4784"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 xml:space="preserve">Spracklen CN, </w:t>
      </w:r>
      <w:r w:rsidRPr="009C3378">
        <w:rPr>
          <w:rFonts w:ascii="Arial" w:hAnsi="Arial" w:cs="Arial"/>
          <w:sz w:val="22"/>
          <w:szCs w:val="22"/>
        </w:rPr>
        <w:t xml:space="preserve">Wallace RB, Sealy-Jefferson S, Robinson JG, </w:t>
      </w:r>
      <w:proofErr w:type="spellStart"/>
      <w:r w:rsidRPr="009C3378">
        <w:rPr>
          <w:rFonts w:ascii="Arial" w:hAnsi="Arial" w:cs="Arial"/>
          <w:sz w:val="22"/>
          <w:szCs w:val="22"/>
        </w:rPr>
        <w:t>Freudenheim</w:t>
      </w:r>
      <w:proofErr w:type="spellEnd"/>
      <w:r w:rsidRPr="009C3378">
        <w:rPr>
          <w:rFonts w:ascii="Arial" w:hAnsi="Arial" w:cs="Arial"/>
          <w:sz w:val="22"/>
          <w:szCs w:val="22"/>
        </w:rPr>
        <w:t xml:space="preserve"> JL, Wellons MF,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w:t>
      </w:r>
      <w:proofErr w:type="spellStart"/>
      <w:r w:rsidRPr="009C3378">
        <w:rPr>
          <w:rFonts w:ascii="Arial" w:hAnsi="Arial" w:cs="Arial"/>
          <w:sz w:val="22"/>
          <w:szCs w:val="22"/>
        </w:rPr>
        <w:t>Snetselaar</w:t>
      </w:r>
      <w:proofErr w:type="spellEnd"/>
      <w:r w:rsidRPr="009C3378">
        <w:rPr>
          <w:rFonts w:ascii="Arial" w:hAnsi="Arial" w:cs="Arial"/>
          <w:sz w:val="22"/>
          <w:szCs w:val="22"/>
        </w:rPr>
        <w:t xml:space="preserve"> LG, Manson JE, Hou L, Qi L, </w:t>
      </w:r>
      <w:proofErr w:type="spellStart"/>
      <w:r w:rsidRPr="009C3378">
        <w:rPr>
          <w:rFonts w:ascii="Arial" w:hAnsi="Arial" w:cs="Arial"/>
          <w:sz w:val="22"/>
          <w:szCs w:val="22"/>
        </w:rPr>
        <w:t>Chlebowski</w:t>
      </w:r>
      <w:proofErr w:type="spellEnd"/>
      <w:r w:rsidRPr="009C3378">
        <w:rPr>
          <w:rFonts w:ascii="Arial" w:hAnsi="Arial" w:cs="Arial"/>
          <w:sz w:val="22"/>
          <w:szCs w:val="22"/>
        </w:rPr>
        <w:t xml:space="preserve"> RT,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Birth weight and subsequent risk of cancer. </w:t>
      </w:r>
      <w:r w:rsidRPr="009C3378">
        <w:rPr>
          <w:rFonts w:ascii="Arial" w:hAnsi="Arial" w:cs="Arial"/>
          <w:i/>
          <w:sz w:val="22"/>
          <w:szCs w:val="22"/>
        </w:rPr>
        <w:t>Cancer Epidemiol</w:t>
      </w:r>
      <w:r w:rsidRPr="009C3378">
        <w:rPr>
          <w:rFonts w:ascii="Arial" w:hAnsi="Arial" w:cs="Arial"/>
          <w:sz w:val="22"/>
          <w:szCs w:val="22"/>
        </w:rPr>
        <w:t>, 2014;38(5):538-43. [</w:t>
      </w:r>
      <w:r w:rsidRPr="009C3378">
        <w:rPr>
          <w:rFonts w:ascii="Arial" w:hAnsi="Arial" w:cs="Arial"/>
          <w:b/>
          <w:sz w:val="22"/>
          <w:szCs w:val="22"/>
        </w:rPr>
        <w:t>WHI Manuscript of the Month, September 2014]</w:t>
      </w:r>
    </w:p>
    <w:p w14:paraId="2CF06932" w14:textId="77777777" w:rsidR="005748BC" w:rsidRPr="00447D95" w:rsidRDefault="005748BC" w:rsidP="005748BC">
      <w:pPr>
        <w:rPr>
          <w:rFonts w:ascii="Arial" w:hAnsi="Arial" w:cs="Arial"/>
          <w:sz w:val="10"/>
          <w:szCs w:val="10"/>
        </w:rPr>
      </w:pPr>
    </w:p>
    <w:p w14:paraId="1E007FA1"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 xml:space="preserve">Spracklen CN, </w:t>
      </w:r>
      <w:r w:rsidRPr="009C3378">
        <w:rPr>
          <w:rFonts w:ascii="Arial" w:hAnsi="Arial" w:cs="Arial"/>
          <w:sz w:val="22"/>
          <w:szCs w:val="22"/>
        </w:rPr>
        <w:t xml:space="preserve">Smith JC,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Robinson JG,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Maternal hyperlipidemia and the risk of preeclampsia: a meta-analysis. </w:t>
      </w:r>
      <w:r w:rsidRPr="009C3378">
        <w:rPr>
          <w:rFonts w:ascii="Arial" w:hAnsi="Arial" w:cs="Arial"/>
          <w:i/>
          <w:sz w:val="22"/>
          <w:szCs w:val="22"/>
        </w:rPr>
        <w:t xml:space="preserve">Am J Epidemiol, </w:t>
      </w:r>
      <w:r w:rsidRPr="009C3378">
        <w:rPr>
          <w:rFonts w:ascii="Arial" w:hAnsi="Arial" w:cs="Arial"/>
          <w:sz w:val="22"/>
          <w:szCs w:val="22"/>
        </w:rPr>
        <w:t>2014;180(4):346-58.</w:t>
      </w:r>
    </w:p>
    <w:p w14:paraId="14B7C5E3" w14:textId="77777777" w:rsidR="005B3CCC" w:rsidRPr="00447D95" w:rsidRDefault="005B3CCC" w:rsidP="005B3CCC">
      <w:pPr>
        <w:rPr>
          <w:rStyle w:val="field"/>
          <w:rFonts w:ascii="Arial" w:hAnsi="Arial" w:cs="Arial"/>
          <w:sz w:val="10"/>
          <w:szCs w:val="10"/>
        </w:rPr>
      </w:pPr>
    </w:p>
    <w:p w14:paraId="142CFC83"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b/>
          <w:sz w:val="22"/>
          <w:szCs w:val="22"/>
        </w:rPr>
        <w:t xml:space="preserve">Spracklen CN, </w:t>
      </w: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Harland KK,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Effects of smoking and preeclampsia on birth weight for gestational age. </w:t>
      </w:r>
      <w:r w:rsidRPr="009C3378">
        <w:rPr>
          <w:rFonts w:ascii="Arial" w:hAnsi="Arial" w:cs="Arial"/>
          <w:i/>
          <w:sz w:val="22"/>
          <w:szCs w:val="22"/>
        </w:rPr>
        <w:t xml:space="preserve">J </w:t>
      </w:r>
      <w:proofErr w:type="spellStart"/>
      <w:r w:rsidRPr="009C3378">
        <w:rPr>
          <w:rFonts w:ascii="Arial" w:hAnsi="Arial" w:cs="Arial"/>
          <w:i/>
          <w:sz w:val="22"/>
          <w:szCs w:val="22"/>
        </w:rPr>
        <w:t>Matern</w:t>
      </w:r>
      <w:proofErr w:type="spellEnd"/>
      <w:r w:rsidRPr="009C3378">
        <w:rPr>
          <w:rFonts w:ascii="Arial" w:hAnsi="Arial" w:cs="Arial"/>
          <w:i/>
          <w:sz w:val="22"/>
          <w:szCs w:val="22"/>
        </w:rPr>
        <w:t>-Fetal Neo Med,</w:t>
      </w:r>
      <w:r w:rsidRPr="009C3378">
        <w:rPr>
          <w:rFonts w:ascii="Arial" w:hAnsi="Arial" w:cs="Arial"/>
          <w:sz w:val="22"/>
          <w:szCs w:val="22"/>
        </w:rPr>
        <w:t xml:space="preserve"> 2015;28(6):679-684.</w:t>
      </w:r>
    </w:p>
    <w:p w14:paraId="1CDFE9D6" w14:textId="77777777" w:rsidR="005748BC" w:rsidRPr="00447D95" w:rsidRDefault="005748BC" w:rsidP="005748BC">
      <w:pPr>
        <w:pStyle w:val="ListParagraph"/>
        <w:rPr>
          <w:rFonts w:ascii="Arial" w:hAnsi="Arial" w:cs="Arial"/>
          <w:sz w:val="10"/>
          <w:szCs w:val="10"/>
        </w:rPr>
      </w:pPr>
    </w:p>
    <w:p w14:paraId="551A6BB7" w14:textId="77777777" w:rsidR="005748BC" w:rsidRPr="009C3378" w:rsidRDefault="005748BC" w:rsidP="005748BC">
      <w:pPr>
        <w:pStyle w:val="ListParagraph"/>
        <w:numPr>
          <w:ilvl w:val="0"/>
          <w:numId w:val="9"/>
        </w:numPr>
        <w:rPr>
          <w:rFonts w:ascii="Arial" w:hAnsi="Arial" w:cs="Arial"/>
          <w:sz w:val="22"/>
          <w:szCs w:val="22"/>
        </w:rPr>
      </w:pP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w:t>
      </w:r>
      <w:r w:rsidRPr="009C3378">
        <w:rPr>
          <w:rFonts w:ascii="Arial" w:hAnsi="Arial" w:cs="Arial"/>
          <w:b/>
          <w:sz w:val="22"/>
          <w:szCs w:val="22"/>
        </w:rPr>
        <w:t>Spracklen CN</w:t>
      </w:r>
      <w:r w:rsidRPr="009C3378">
        <w:rPr>
          <w:rFonts w:ascii="Arial" w:hAnsi="Arial" w:cs="Arial"/>
          <w:sz w:val="22"/>
          <w:szCs w:val="22"/>
        </w:rPr>
        <w:t xml:space="preserve">, </w:t>
      </w:r>
      <w:proofErr w:type="spellStart"/>
      <w:r w:rsidRPr="009C3378">
        <w:rPr>
          <w:rFonts w:ascii="Arial" w:hAnsi="Arial" w:cs="Arial"/>
          <w:sz w:val="22"/>
          <w:szCs w:val="22"/>
        </w:rPr>
        <w:t>Dagle</w:t>
      </w:r>
      <w:proofErr w:type="spellEnd"/>
      <w:r w:rsidRPr="009C3378">
        <w:rPr>
          <w:rFonts w:ascii="Arial" w:hAnsi="Arial" w:cs="Arial"/>
          <w:sz w:val="22"/>
          <w:szCs w:val="22"/>
        </w:rPr>
        <w:t xml:space="preserve"> JM, Murray JC. Maternal factors and complications of preterm birth associated with neonatal thyroid stimulating hormone. </w:t>
      </w:r>
      <w:r w:rsidRPr="009C3378">
        <w:rPr>
          <w:rFonts w:ascii="Arial" w:hAnsi="Arial" w:cs="Arial"/>
          <w:i/>
          <w:sz w:val="22"/>
          <w:szCs w:val="22"/>
        </w:rPr>
        <w:t xml:space="preserve">J Pediatric Endocrinology and Metabolism, </w:t>
      </w:r>
      <w:r w:rsidRPr="009C3378">
        <w:rPr>
          <w:rFonts w:ascii="Arial" w:hAnsi="Arial" w:cs="Arial"/>
          <w:sz w:val="22"/>
          <w:szCs w:val="22"/>
        </w:rPr>
        <w:t>2014;27(9-10):929-38</w:t>
      </w:r>
      <w:r w:rsidRPr="009C3378">
        <w:rPr>
          <w:rFonts w:ascii="Arial" w:hAnsi="Arial" w:cs="Arial"/>
          <w:i/>
          <w:sz w:val="22"/>
          <w:szCs w:val="22"/>
        </w:rPr>
        <w:t>.</w:t>
      </w:r>
    </w:p>
    <w:p w14:paraId="71A3356D" w14:textId="77777777" w:rsidR="005748BC" w:rsidRPr="00447D95" w:rsidRDefault="005748BC" w:rsidP="005748BC">
      <w:pPr>
        <w:rPr>
          <w:rFonts w:ascii="Arial" w:hAnsi="Arial" w:cs="Arial"/>
          <w:sz w:val="10"/>
          <w:szCs w:val="10"/>
        </w:rPr>
      </w:pPr>
    </w:p>
    <w:p w14:paraId="1D4590A9" w14:textId="77777777" w:rsidR="005748BC" w:rsidRPr="009C3378" w:rsidRDefault="005748BC" w:rsidP="005748BC">
      <w:pPr>
        <w:pStyle w:val="ListParagraph"/>
        <w:numPr>
          <w:ilvl w:val="0"/>
          <w:numId w:val="9"/>
        </w:numPr>
        <w:rPr>
          <w:rFonts w:ascii="Arial" w:hAnsi="Arial" w:cs="Arial"/>
          <w:sz w:val="22"/>
          <w:szCs w:val="22"/>
        </w:rPr>
      </w:pPr>
      <w:proofErr w:type="spellStart"/>
      <w:r w:rsidRPr="009C3378">
        <w:rPr>
          <w:rFonts w:ascii="Arial" w:hAnsi="Arial" w:cs="Arial"/>
          <w:sz w:val="22"/>
          <w:szCs w:val="22"/>
        </w:rPr>
        <w:t>Ryckman</w:t>
      </w:r>
      <w:proofErr w:type="spellEnd"/>
      <w:r w:rsidRPr="009C3378">
        <w:rPr>
          <w:rFonts w:ascii="Arial" w:hAnsi="Arial" w:cs="Arial"/>
          <w:sz w:val="22"/>
          <w:szCs w:val="22"/>
        </w:rPr>
        <w:t xml:space="preserve"> KK, </w:t>
      </w:r>
      <w:proofErr w:type="spellStart"/>
      <w:r w:rsidRPr="009C3378">
        <w:rPr>
          <w:rFonts w:ascii="Arial" w:hAnsi="Arial" w:cs="Arial"/>
          <w:sz w:val="22"/>
          <w:szCs w:val="22"/>
        </w:rPr>
        <w:t>Rillamas</w:t>
      </w:r>
      <w:proofErr w:type="spellEnd"/>
      <w:r w:rsidRPr="009C3378">
        <w:rPr>
          <w:rFonts w:ascii="Arial" w:hAnsi="Arial" w:cs="Arial"/>
          <w:sz w:val="22"/>
          <w:szCs w:val="22"/>
        </w:rPr>
        <w:t xml:space="preserve">-Sun E, </w:t>
      </w:r>
      <w:r w:rsidRPr="009C3378">
        <w:rPr>
          <w:rFonts w:ascii="Arial" w:hAnsi="Arial" w:cs="Arial"/>
          <w:b/>
          <w:sz w:val="22"/>
          <w:szCs w:val="22"/>
        </w:rPr>
        <w:t>Spracklen CN</w:t>
      </w:r>
      <w:r w:rsidRPr="009C3378">
        <w:rPr>
          <w:rFonts w:ascii="Arial" w:hAnsi="Arial" w:cs="Arial"/>
          <w:sz w:val="22"/>
          <w:szCs w:val="22"/>
        </w:rPr>
        <w:t xml:space="preserve">, Wallace RB, Garcia L, </w:t>
      </w:r>
      <w:proofErr w:type="spellStart"/>
      <w:r w:rsidRPr="009C3378">
        <w:rPr>
          <w:rFonts w:ascii="Arial" w:hAnsi="Arial" w:cs="Arial"/>
          <w:sz w:val="22"/>
          <w:szCs w:val="22"/>
        </w:rPr>
        <w:t>Tylavsky</w:t>
      </w:r>
      <w:proofErr w:type="spellEnd"/>
      <w:r w:rsidRPr="009C3378">
        <w:rPr>
          <w:rFonts w:ascii="Arial" w:hAnsi="Arial" w:cs="Arial"/>
          <w:sz w:val="22"/>
          <w:szCs w:val="22"/>
        </w:rPr>
        <w:t xml:space="preserve"> FA, Howard BV, Liu S, Song Y, LeBlanc ES, White MV, Parikh NI, Robinson JG. Racial and ethnic differences in the relationship between birth weight and type 2 diabetes mellitus in postmenopausal women. </w:t>
      </w:r>
      <w:r w:rsidRPr="009C3378">
        <w:rPr>
          <w:rFonts w:ascii="Arial" w:hAnsi="Arial" w:cs="Arial"/>
          <w:i/>
          <w:sz w:val="22"/>
          <w:szCs w:val="22"/>
        </w:rPr>
        <w:t xml:space="preserve">Diabetes </w:t>
      </w:r>
      <w:proofErr w:type="spellStart"/>
      <w:r w:rsidRPr="009C3378">
        <w:rPr>
          <w:rFonts w:ascii="Arial" w:hAnsi="Arial" w:cs="Arial"/>
          <w:i/>
          <w:sz w:val="22"/>
          <w:szCs w:val="22"/>
        </w:rPr>
        <w:t>Metab</w:t>
      </w:r>
      <w:proofErr w:type="spellEnd"/>
      <w:r w:rsidRPr="009C3378">
        <w:rPr>
          <w:rFonts w:ascii="Arial" w:hAnsi="Arial" w:cs="Arial"/>
          <w:sz w:val="22"/>
          <w:szCs w:val="22"/>
        </w:rPr>
        <w:t>, 2014;40(5):379-85. [</w:t>
      </w:r>
      <w:r w:rsidRPr="009C3378">
        <w:rPr>
          <w:rFonts w:ascii="Arial" w:hAnsi="Arial" w:cs="Arial"/>
          <w:b/>
          <w:sz w:val="22"/>
          <w:szCs w:val="22"/>
        </w:rPr>
        <w:t>WHI Manuscript of the Month, May 2014]</w:t>
      </w:r>
      <w:r w:rsidRPr="009C3378">
        <w:rPr>
          <w:rFonts w:ascii="Arial" w:hAnsi="Arial" w:cs="Arial"/>
          <w:sz w:val="22"/>
          <w:szCs w:val="22"/>
        </w:rPr>
        <w:t>.</w:t>
      </w:r>
    </w:p>
    <w:p w14:paraId="10CB52D4" w14:textId="77777777" w:rsidR="005748BC" w:rsidRPr="00447D95" w:rsidRDefault="005748BC" w:rsidP="005748BC">
      <w:pPr>
        <w:rPr>
          <w:rFonts w:ascii="Arial" w:hAnsi="Arial" w:cs="Arial"/>
          <w:sz w:val="10"/>
          <w:szCs w:val="10"/>
        </w:rPr>
      </w:pPr>
    </w:p>
    <w:p w14:paraId="633541AA"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sz w:val="22"/>
          <w:szCs w:val="22"/>
        </w:rPr>
        <w:t xml:space="preserve">Ryken TC, </w:t>
      </w:r>
      <w:proofErr w:type="spellStart"/>
      <w:r w:rsidRPr="009C3378">
        <w:rPr>
          <w:rFonts w:ascii="Arial" w:hAnsi="Arial" w:cs="Arial"/>
          <w:sz w:val="22"/>
          <w:szCs w:val="22"/>
        </w:rPr>
        <w:t>Aygun</w:t>
      </w:r>
      <w:proofErr w:type="spellEnd"/>
      <w:r w:rsidRPr="009C3378">
        <w:rPr>
          <w:rFonts w:ascii="Arial" w:hAnsi="Arial" w:cs="Arial"/>
          <w:sz w:val="22"/>
          <w:szCs w:val="22"/>
        </w:rPr>
        <w:t xml:space="preserve"> N, Morris J, Schweizer M, Nair R, </w:t>
      </w:r>
      <w:r w:rsidRPr="009C3378">
        <w:rPr>
          <w:rFonts w:ascii="Arial" w:hAnsi="Arial" w:cs="Arial"/>
          <w:b/>
          <w:sz w:val="22"/>
          <w:szCs w:val="22"/>
        </w:rPr>
        <w:t>Spracklen C</w:t>
      </w:r>
      <w:r w:rsidRPr="009C3378">
        <w:rPr>
          <w:rFonts w:ascii="Arial" w:hAnsi="Arial" w:cs="Arial"/>
          <w:sz w:val="22"/>
          <w:szCs w:val="22"/>
        </w:rPr>
        <w:t xml:space="preserve">, </w:t>
      </w:r>
      <w:proofErr w:type="spellStart"/>
      <w:r w:rsidRPr="009C3378">
        <w:rPr>
          <w:rFonts w:ascii="Arial" w:hAnsi="Arial" w:cs="Arial"/>
          <w:sz w:val="22"/>
          <w:szCs w:val="22"/>
        </w:rPr>
        <w:t>Kalkanis</w:t>
      </w:r>
      <w:proofErr w:type="spellEnd"/>
      <w:r w:rsidRPr="009C3378">
        <w:rPr>
          <w:rFonts w:ascii="Arial" w:hAnsi="Arial" w:cs="Arial"/>
          <w:sz w:val="22"/>
          <w:szCs w:val="22"/>
        </w:rPr>
        <w:t xml:space="preserve"> SN, Olson JJ. The role of imaging in the management of progressive glioblastoma: A systematic review and evidence-based clinical practice guideline. </w:t>
      </w:r>
      <w:r w:rsidRPr="009C3378">
        <w:rPr>
          <w:rFonts w:ascii="Arial" w:hAnsi="Arial" w:cs="Arial"/>
          <w:i/>
          <w:sz w:val="22"/>
          <w:szCs w:val="22"/>
        </w:rPr>
        <w:t xml:space="preserve">J </w:t>
      </w:r>
      <w:proofErr w:type="spellStart"/>
      <w:r w:rsidRPr="009C3378">
        <w:rPr>
          <w:rFonts w:ascii="Arial" w:hAnsi="Arial" w:cs="Arial"/>
          <w:i/>
          <w:sz w:val="22"/>
          <w:szCs w:val="22"/>
        </w:rPr>
        <w:t>Neurooncol</w:t>
      </w:r>
      <w:proofErr w:type="spellEnd"/>
      <w:r w:rsidRPr="009C3378">
        <w:rPr>
          <w:rFonts w:ascii="Arial" w:hAnsi="Arial" w:cs="Arial"/>
          <w:i/>
          <w:sz w:val="22"/>
          <w:szCs w:val="22"/>
        </w:rPr>
        <w:t xml:space="preserve">, </w:t>
      </w:r>
      <w:r w:rsidRPr="009C3378">
        <w:rPr>
          <w:rFonts w:ascii="Arial" w:hAnsi="Arial" w:cs="Arial"/>
          <w:sz w:val="22"/>
          <w:szCs w:val="22"/>
        </w:rPr>
        <w:t>2014;118(3):435-60.</w:t>
      </w:r>
    </w:p>
    <w:p w14:paraId="0D250EDF" w14:textId="77777777" w:rsidR="005748BC" w:rsidRPr="00447D95" w:rsidRDefault="005748BC" w:rsidP="005748BC">
      <w:pPr>
        <w:rPr>
          <w:rFonts w:ascii="Arial" w:hAnsi="Arial" w:cs="Arial"/>
          <w:sz w:val="10"/>
          <w:szCs w:val="10"/>
        </w:rPr>
      </w:pPr>
    </w:p>
    <w:p w14:paraId="61B83B01" w14:textId="77777777" w:rsidR="005748BC" w:rsidRPr="009C3378" w:rsidRDefault="005748BC" w:rsidP="005748BC">
      <w:pPr>
        <w:pStyle w:val="ListParagraph"/>
        <w:numPr>
          <w:ilvl w:val="0"/>
          <w:numId w:val="9"/>
        </w:numPr>
        <w:rPr>
          <w:rFonts w:ascii="Arial" w:hAnsi="Arial" w:cs="Arial"/>
          <w:sz w:val="22"/>
          <w:szCs w:val="22"/>
        </w:rPr>
      </w:pPr>
      <w:proofErr w:type="spellStart"/>
      <w:r w:rsidRPr="009C3378">
        <w:rPr>
          <w:rFonts w:ascii="Arial" w:hAnsi="Arial" w:cs="Arial"/>
          <w:sz w:val="22"/>
          <w:szCs w:val="22"/>
        </w:rPr>
        <w:t>Sklavos</w:t>
      </w:r>
      <w:proofErr w:type="spellEnd"/>
      <w:r w:rsidRPr="009C3378">
        <w:rPr>
          <w:rFonts w:ascii="Arial" w:hAnsi="Arial" w:cs="Arial"/>
          <w:sz w:val="22"/>
          <w:szCs w:val="22"/>
        </w:rPr>
        <w:t xml:space="preserve"> MM, </w:t>
      </w:r>
      <w:r w:rsidRPr="009C3378">
        <w:rPr>
          <w:rFonts w:ascii="Arial" w:hAnsi="Arial" w:cs="Arial"/>
          <w:b/>
          <w:sz w:val="22"/>
          <w:szCs w:val="22"/>
        </w:rPr>
        <w:t>Spracklen CN</w:t>
      </w:r>
      <w:r w:rsidRPr="009C3378">
        <w:rPr>
          <w:rFonts w:ascii="Arial" w:hAnsi="Arial" w:cs="Arial"/>
          <w:sz w:val="22"/>
          <w:szCs w:val="22"/>
        </w:rPr>
        <w:t xml:space="preserve">, </w:t>
      </w: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Pinto LA. Does loop electrosurgical procedure (LEEP) of the uterine cervix affect anti-Mullerian hormone (AMH) levels?  </w:t>
      </w:r>
      <w:r w:rsidRPr="009C3378">
        <w:rPr>
          <w:rFonts w:ascii="Arial" w:hAnsi="Arial" w:cs="Arial"/>
          <w:i/>
          <w:sz w:val="22"/>
          <w:szCs w:val="22"/>
        </w:rPr>
        <w:t xml:space="preserve">Biomed Research International </w:t>
      </w:r>
      <w:proofErr w:type="gramStart"/>
      <w:r w:rsidRPr="009C3378">
        <w:rPr>
          <w:rFonts w:ascii="Arial" w:hAnsi="Arial" w:cs="Arial"/>
          <w:sz w:val="22"/>
          <w:szCs w:val="22"/>
        </w:rPr>
        <w:t>2014;2014:875438</w:t>
      </w:r>
      <w:proofErr w:type="gramEnd"/>
      <w:r w:rsidRPr="009C3378">
        <w:rPr>
          <w:rFonts w:ascii="Arial" w:hAnsi="Arial" w:cs="Arial"/>
          <w:sz w:val="22"/>
          <w:szCs w:val="22"/>
        </w:rPr>
        <w:t>.</w:t>
      </w:r>
    </w:p>
    <w:p w14:paraId="73BC85D4" w14:textId="77777777" w:rsidR="005748BC" w:rsidRPr="00447D95" w:rsidRDefault="005748BC" w:rsidP="005748BC">
      <w:pPr>
        <w:rPr>
          <w:rFonts w:ascii="Arial" w:hAnsi="Arial" w:cs="Arial"/>
          <w:sz w:val="10"/>
          <w:szCs w:val="10"/>
        </w:rPr>
      </w:pPr>
    </w:p>
    <w:p w14:paraId="22670882" w14:textId="77777777" w:rsidR="005748BC" w:rsidRPr="009C3378" w:rsidRDefault="005748BC" w:rsidP="005748BC">
      <w:pPr>
        <w:pStyle w:val="ListParagraph"/>
        <w:numPr>
          <w:ilvl w:val="0"/>
          <w:numId w:val="9"/>
        </w:numPr>
        <w:rPr>
          <w:rFonts w:ascii="Arial" w:hAnsi="Arial" w:cs="Arial"/>
          <w:sz w:val="22"/>
          <w:szCs w:val="22"/>
        </w:rPr>
      </w:pPr>
      <w:r w:rsidRPr="009C3378">
        <w:rPr>
          <w:rFonts w:ascii="Arial" w:hAnsi="Arial" w:cs="Arial"/>
          <w:sz w:val="22"/>
          <w:szCs w:val="22"/>
        </w:rPr>
        <w:t xml:space="preserve">Spracklen AJ, </w:t>
      </w:r>
      <w:proofErr w:type="spellStart"/>
      <w:r w:rsidRPr="009C3378">
        <w:rPr>
          <w:rFonts w:ascii="Arial" w:hAnsi="Arial" w:cs="Arial"/>
          <w:sz w:val="22"/>
          <w:szCs w:val="22"/>
        </w:rPr>
        <w:t>Kelpsch</w:t>
      </w:r>
      <w:proofErr w:type="spellEnd"/>
      <w:r w:rsidRPr="009C3378">
        <w:rPr>
          <w:rFonts w:ascii="Arial" w:hAnsi="Arial" w:cs="Arial"/>
          <w:sz w:val="22"/>
          <w:szCs w:val="22"/>
        </w:rPr>
        <w:t xml:space="preserve"> D, Chen X, </w:t>
      </w:r>
      <w:r w:rsidRPr="009C3378">
        <w:rPr>
          <w:rFonts w:ascii="Arial" w:hAnsi="Arial" w:cs="Arial"/>
          <w:b/>
          <w:sz w:val="22"/>
          <w:szCs w:val="22"/>
        </w:rPr>
        <w:t>Spracklen CN</w:t>
      </w:r>
      <w:r w:rsidRPr="009C3378">
        <w:rPr>
          <w:rFonts w:ascii="Arial" w:hAnsi="Arial" w:cs="Arial"/>
          <w:sz w:val="22"/>
          <w:szCs w:val="22"/>
        </w:rPr>
        <w:t xml:space="preserve">, Tootle T. Prostaglandins temporally regulate cytoplasmic actin bundle formation during </w:t>
      </w:r>
      <w:r w:rsidRPr="009C3378">
        <w:rPr>
          <w:rFonts w:ascii="Arial" w:hAnsi="Arial" w:cs="Arial"/>
          <w:i/>
          <w:sz w:val="22"/>
          <w:szCs w:val="22"/>
        </w:rPr>
        <w:t>Drosophila</w:t>
      </w:r>
      <w:r w:rsidRPr="009C3378">
        <w:rPr>
          <w:rFonts w:ascii="Arial" w:hAnsi="Arial" w:cs="Arial"/>
          <w:sz w:val="22"/>
          <w:szCs w:val="22"/>
        </w:rPr>
        <w:t xml:space="preserve"> oogenesis. </w:t>
      </w:r>
      <w:r w:rsidRPr="009C3378">
        <w:rPr>
          <w:rFonts w:ascii="Arial" w:hAnsi="Arial" w:cs="Arial"/>
          <w:i/>
          <w:sz w:val="22"/>
          <w:szCs w:val="22"/>
        </w:rPr>
        <w:t>Mol Biol Cell</w:t>
      </w:r>
      <w:r w:rsidRPr="009C3378">
        <w:rPr>
          <w:rFonts w:ascii="Arial" w:hAnsi="Arial" w:cs="Arial"/>
          <w:sz w:val="22"/>
          <w:szCs w:val="22"/>
        </w:rPr>
        <w:t xml:space="preserve"> 2013;25(3):397-411. [</w:t>
      </w:r>
      <w:r w:rsidRPr="009C3378">
        <w:rPr>
          <w:rFonts w:ascii="Arial" w:hAnsi="Arial" w:cs="Arial"/>
          <w:b/>
          <w:sz w:val="22"/>
          <w:szCs w:val="22"/>
        </w:rPr>
        <w:t>Selected for Cover Article/Photo</w:t>
      </w:r>
      <w:r w:rsidRPr="009C3378">
        <w:rPr>
          <w:rFonts w:ascii="Arial" w:hAnsi="Arial" w:cs="Arial"/>
          <w:sz w:val="22"/>
          <w:szCs w:val="22"/>
        </w:rPr>
        <w:t>].</w:t>
      </w:r>
    </w:p>
    <w:p w14:paraId="65BE2BAE" w14:textId="77777777" w:rsidR="005748BC" w:rsidRPr="00447D95" w:rsidRDefault="005748BC" w:rsidP="005748BC">
      <w:pPr>
        <w:rPr>
          <w:rFonts w:ascii="Arial" w:hAnsi="Arial" w:cs="Arial"/>
          <w:sz w:val="10"/>
          <w:szCs w:val="10"/>
        </w:rPr>
      </w:pPr>
    </w:p>
    <w:p w14:paraId="2FFC71DD" w14:textId="1D70C9D5" w:rsidR="00BD0355" w:rsidRPr="00BD0355" w:rsidRDefault="005748BC" w:rsidP="00BD0355">
      <w:pPr>
        <w:pStyle w:val="ListParagraph"/>
        <w:numPr>
          <w:ilvl w:val="0"/>
          <w:numId w:val="9"/>
        </w:numPr>
        <w:rPr>
          <w:rFonts w:ascii="Arial" w:hAnsi="Arial" w:cs="Arial"/>
          <w:sz w:val="22"/>
          <w:szCs w:val="22"/>
        </w:rPr>
      </w:pPr>
      <w:r w:rsidRPr="009C3378">
        <w:rPr>
          <w:rFonts w:ascii="Arial" w:hAnsi="Arial" w:cs="Arial"/>
          <w:b/>
          <w:sz w:val="22"/>
          <w:szCs w:val="22"/>
        </w:rPr>
        <w:lastRenderedPageBreak/>
        <w:t xml:space="preserve">Spracklen CN, </w:t>
      </w:r>
      <w:r w:rsidRPr="009C3378">
        <w:rPr>
          <w:rFonts w:ascii="Arial" w:hAnsi="Arial" w:cs="Arial"/>
          <w:bCs/>
          <w:sz w:val="22"/>
          <w:szCs w:val="22"/>
        </w:rPr>
        <w:t xml:space="preserve">Harland KK, Stegmann BJ, </w:t>
      </w:r>
      <w:proofErr w:type="spellStart"/>
      <w:r w:rsidRPr="009C3378">
        <w:rPr>
          <w:rFonts w:ascii="Arial" w:hAnsi="Arial" w:cs="Arial"/>
          <w:bCs/>
          <w:sz w:val="22"/>
          <w:szCs w:val="22"/>
        </w:rPr>
        <w:t>Saftlas</w:t>
      </w:r>
      <w:proofErr w:type="spellEnd"/>
      <w:r w:rsidRPr="009C3378">
        <w:rPr>
          <w:rFonts w:ascii="Arial" w:hAnsi="Arial" w:cs="Arial"/>
          <w:bCs/>
          <w:sz w:val="22"/>
          <w:szCs w:val="22"/>
        </w:rPr>
        <w:t xml:space="preserve"> AF.  Cervical surgery for cervical intraepithelial neoplasia and prolonged time to conception of a live birth: a case-control study.  </w:t>
      </w:r>
      <w:r w:rsidRPr="009C3378">
        <w:rPr>
          <w:rFonts w:ascii="Arial" w:hAnsi="Arial" w:cs="Arial"/>
          <w:bCs/>
          <w:i/>
          <w:sz w:val="22"/>
          <w:szCs w:val="22"/>
        </w:rPr>
        <w:t xml:space="preserve">Br J </w:t>
      </w:r>
      <w:proofErr w:type="spellStart"/>
      <w:r w:rsidRPr="009C3378">
        <w:rPr>
          <w:rFonts w:ascii="Arial" w:hAnsi="Arial" w:cs="Arial"/>
          <w:bCs/>
          <w:i/>
          <w:sz w:val="22"/>
          <w:szCs w:val="22"/>
        </w:rPr>
        <w:t>Obstet</w:t>
      </w:r>
      <w:proofErr w:type="spellEnd"/>
      <w:r w:rsidRPr="009C3378">
        <w:rPr>
          <w:rFonts w:ascii="Arial" w:hAnsi="Arial" w:cs="Arial"/>
          <w:bCs/>
          <w:i/>
          <w:sz w:val="22"/>
          <w:szCs w:val="22"/>
        </w:rPr>
        <w:t xml:space="preserve"> </w:t>
      </w:r>
      <w:proofErr w:type="spellStart"/>
      <w:r w:rsidRPr="009C3378">
        <w:rPr>
          <w:rFonts w:ascii="Arial" w:hAnsi="Arial" w:cs="Arial"/>
          <w:bCs/>
          <w:i/>
          <w:sz w:val="22"/>
          <w:szCs w:val="22"/>
        </w:rPr>
        <w:t>Gynaec</w:t>
      </w:r>
      <w:proofErr w:type="spellEnd"/>
      <w:r w:rsidRPr="009C3378">
        <w:rPr>
          <w:rFonts w:ascii="Arial" w:hAnsi="Arial" w:cs="Arial"/>
          <w:bCs/>
          <w:i/>
          <w:sz w:val="22"/>
          <w:szCs w:val="22"/>
        </w:rPr>
        <w:t xml:space="preserve">, </w:t>
      </w:r>
      <w:r w:rsidRPr="009C3378">
        <w:rPr>
          <w:rFonts w:ascii="Arial" w:hAnsi="Arial" w:cs="Arial"/>
          <w:bCs/>
          <w:sz w:val="22"/>
          <w:szCs w:val="22"/>
        </w:rPr>
        <w:t>2013;120(8):960-5. [</w:t>
      </w:r>
      <w:r w:rsidRPr="009C3378">
        <w:rPr>
          <w:rFonts w:ascii="Arial" w:hAnsi="Arial" w:cs="Arial"/>
          <w:b/>
          <w:bCs/>
          <w:sz w:val="22"/>
          <w:szCs w:val="22"/>
        </w:rPr>
        <w:t>Editor’s Choice]</w:t>
      </w:r>
    </w:p>
    <w:p w14:paraId="3C3A4007" w14:textId="77777777" w:rsidR="00A55846" w:rsidRPr="0030764E" w:rsidRDefault="00A55846" w:rsidP="00A55846">
      <w:pPr>
        <w:pStyle w:val="ListParagraph"/>
        <w:rPr>
          <w:rFonts w:ascii="Arial" w:hAnsi="Arial" w:cs="Arial"/>
          <w:sz w:val="10"/>
          <w:szCs w:val="10"/>
        </w:rPr>
      </w:pPr>
    </w:p>
    <w:p w14:paraId="7A9DEF96" w14:textId="0F3C400C" w:rsidR="004D07A0" w:rsidRDefault="004D07A0" w:rsidP="00A55846">
      <w:pPr>
        <w:rPr>
          <w:rFonts w:ascii="Arial" w:hAnsi="Arial" w:cs="Arial"/>
          <w:b/>
          <w:sz w:val="22"/>
          <w:szCs w:val="22"/>
        </w:rPr>
      </w:pPr>
      <w:r w:rsidRPr="009C3378">
        <w:rPr>
          <w:rFonts w:ascii="Arial" w:hAnsi="Arial" w:cs="Arial"/>
          <w:b/>
          <w:sz w:val="22"/>
          <w:szCs w:val="22"/>
        </w:rPr>
        <w:t>IN PRESS</w:t>
      </w:r>
    </w:p>
    <w:p w14:paraId="7B2B2500" w14:textId="77777777" w:rsidR="007A0E8A" w:rsidRPr="00B82985" w:rsidRDefault="007A0E8A" w:rsidP="00B82985">
      <w:pPr>
        <w:rPr>
          <w:rFonts w:ascii="Arial" w:hAnsi="Arial" w:cs="Arial"/>
          <w:sz w:val="10"/>
          <w:szCs w:val="10"/>
        </w:rPr>
      </w:pPr>
    </w:p>
    <w:p w14:paraId="677D83B9" w14:textId="144166E4" w:rsidR="00480580" w:rsidRDefault="00480580" w:rsidP="007A0E8A">
      <w:pPr>
        <w:pStyle w:val="ListParagraph"/>
        <w:numPr>
          <w:ilvl w:val="0"/>
          <w:numId w:val="29"/>
        </w:numPr>
        <w:rPr>
          <w:rFonts w:ascii="Arial" w:hAnsi="Arial" w:cs="Arial"/>
          <w:sz w:val="22"/>
          <w:szCs w:val="22"/>
        </w:rPr>
      </w:pPr>
      <w:r>
        <w:rPr>
          <w:rFonts w:ascii="Arial" w:hAnsi="Arial" w:cs="Arial"/>
          <w:sz w:val="22"/>
          <w:szCs w:val="22"/>
        </w:rPr>
        <w:t xml:space="preserve">Clark </w:t>
      </w:r>
      <w:r w:rsidRPr="009C3378">
        <w:rPr>
          <w:rFonts w:ascii="Arial" w:hAnsi="Arial" w:cs="Arial"/>
          <w:sz w:val="22"/>
          <w:szCs w:val="22"/>
        </w:rPr>
        <w:t xml:space="preserve">DW, Okada Y, Moore KHS, Mason D, </w:t>
      </w:r>
      <w:proofErr w:type="spellStart"/>
      <w:r w:rsidRPr="009C3378">
        <w:rPr>
          <w:rFonts w:ascii="Arial" w:hAnsi="Arial" w:cs="Arial"/>
          <w:sz w:val="22"/>
          <w:szCs w:val="22"/>
        </w:rPr>
        <w:t>Pirastu</w:t>
      </w:r>
      <w:proofErr w:type="spellEnd"/>
      <w:r w:rsidRPr="009C3378">
        <w:rPr>
          <w:rFonts w:ascii="Arial" w:hAnsi="Arial" w:cs="Arial"/>
          <w:sz w:val="22"/>
          <w:szCs w:val="22"/>
        </w:rPr>
        <w:t xml:space="preserve"> N, </w:t>
      </w:r>
      <w:proofErr w:type="spellStart"/>
      <w:r w:rsidRPr="009C3378">
        <w:rPr>
          <w:rFonts w:ascii="Arial" w:hAnsi="Arial" w:cs="Arial"/>
          <w:sz w:val="22"/>
          <w:szCs w:val="22"/>
        </w:rPr>
        <w:t>Gandin</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I, </w:t>
      </w:r>
      <w:proofErr w:type="spellStart"/>
      <w:r w:rsidRPr="009C3378">
        <w:rPr>
          <w:rFonts w:ascii="Arial" w:hAnsi="Arial" w:cs="Arial"/>
          <w:sz w:val="22"/>
          <w:szCs w:val="22"/>
        </w:rPr>
        <w:t>Mattsson</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H, Barnes CLK, Lin K, Zhao JH, </w:t>
      </w:r>
      <w:proofErr w:type="spellStart"/>
      <w:r w:rsidRPr="009C3378">
        <w:rPr>
          <w:rFonts w:ascii="Arial" w:hAnsi="Arial" w:cs="Arial"/>
          <w:sz w:val="22"/>
          <w:szCs w:val="22"/>
        </w:rPr>
        <w:t>Deelen</w:t>
      </w:r>
      <w:proofErr w:type="spellEnd"/>
      <w:r w:rsidRPr="009C3378">
        <w:rPr>
          <w:rFonts w:ascii="Arial" w:hAnsi="Arial" w:cs="Arial"/>
          <w:sz w:val="22"/>
          <w:szCs w:val="22"/>
        </w:rPr>
        <w:t xml:space="preserve"> P, Rohde R, </w:t>
      </w:r>
      <w:proofErr w:type="spellStart"/>
      <w:r w:rsidRPr="009C3378">
        <w:rPr>
          <w:rFonts w:ascii="Arial" w:hAnsi="Arial" w:cs="Arial"/>
          <w:sz w:val="22"/>
          <w:szCs w:val="22"/>
        </w:rPr>
        <w:t>Schurmann</w:t>
      </w:r>
      <w:proofErr w:type="spellEnd"/>
      <w:r w:rsidRPr="009C3378">
        <w:rPr>
          <w:rFonts w:ascii="Arial" w:hAnsi="Arial" w:cs="Arial"/>
          <w:sz w:val="22"/>
          <w:szCs w:val="22"/>
        </w:rPr>
        <w:t xml:space="preserve"> C, </w:t>
      </w:r>
      <w:proofErr w:type="spellStart"/>
      <w:r w:rsidRPr="009C3378">
        <w:rPr>
          <w:rFonts w:ascii="Arial" w:hAnsi="Arial" w:cs="Arial"/>
          <w:sz w:val="22"/>
          <w:szCs w:val="22"/>
        </w:rPr>
        <w:t>Giulianini</w:t>
      </w:r>
      <w:proofErr w:type="spellEnd"/>
      <w:r w:rsidRPr="009C3378">
        <w:rPr>
          <w:rFonts w:ascii="Arial" w:hAnsi="Arial" w:cs="Arial"/>
          <w:sz w:val="22"/>
          <w:szCs w:val="22"/>
        </w:rPr>
        <w:t xml:space="preserve"> F, Zhang</w:t>
      </w:r>
      <w:r w:rsidRPr="009C3378">
        <w:rPr>
          <w:rFonts w:ascii="Arial" w:hAnsi="Arial" w:cs="Arial"/>
          <w:noProof/>
          <w:sz w:val="22"/>
          <w:szCs w:val="22"/>
          <w:vertAlign w:val="superscript"/>
        </w:rPr>
        <w:t xml:space="preserve"> </w:t>
      </w:r>
      <w:r w:rsidRPr="009C3378">
        <w:rPr>
          <w:rFonts w:ascii="Arial" w:hAnsi="Arial" w:cs="Arial"/>
          <w:sz w:val="22"/>
          <w:szCs w:val="22"/>
        </w:rPr>
        <w:t>W, Medina-Gomez</w:t>
      </w:r>
      <w:r w:rsidRPr="009C3378">
        <w:rPr>
          <w:rFonts w:ascii="Arial" w:hAnsi="Arial" w:cs="Arial"/>
          <w:noProof/>
          <w:sz w:val="22"/>
          <w:szCs w:val="22"/>
          <w:vertAlign w:val="superscript"/>
        </w:rPr>
        <w:t xml:space="preserve"> </w:t>
      </w:r>
      <w:r w:rsidRPr="009C3378">
        <w:rPr>
          <w:rFonts w:ascii="Arial" w:hAnsi="Arial" w:cs="Arial"/>
          <w:sz w:val="22"/>
          <w:szCs w:val="22"/>
        </w:rPr>
        <w:t xml:space="preserve">C, Karlsson R, Bao Y, </w:t>
      </w:r>
      <w:proofErr w:type="spellStart"/>
      <w:r w:rsidRPr="009C3378">
        <w:rPr>
          <w:rFonts w:ascii="Arial" w:hAnsi="Arial" w:cs="Arial"/>
          <w:sz w:val="22"/>
          <w:szCs w:val="22"/>
        </w:rPr>
        <w:t>Bartz</w:t>
      </w:r>
      <w:proofErr w:type="spellEnd"/>
      <w:r w:rsidRPr="009C3378">
        <w:rPr>
          <w:rFonts w:ascii="Arial" w:hAnsi="Arial" w:cs="Arial"/>
          <w:sz w:val="22"/>
          <w:szCs w:val="22"/>
        </w:rPr>
        <w:t xml:space="preserve"> TM, Baumbach C, </w:t>
      </w:r>
      <w:proofErr w:type="spellStart"/>
      <w:r w:rsidRPr="009C3378">
        <w:rPr>
          <w:rFonts w:ascii="Arial" w:hAnsi="Arial" w:cs="Arial"/>
          <w:sz w:val="22"/>
          <w:szCs w:val="22"/>
        </w:rPr>
        <w:t>Biino</w:t>
      </w:r>
      <w:proofErr w:type="spellEnd"/>
      <w:r w:rsidRPr="009C3378">
        <w:rPr>
          <w:rFonts w:ascii="Arial" w:hAnsi="Arial" w:cs="Arial"/>
          <w:sz w:val="22"/>
          <w:szCs w:val="22"/>
        </w:rPr>
        <w:t xml:space="preserve"> G, </w:t>
      </w:r>
      <w:proofErr w:type="spellStart"/>
      <w:r w:rsidRPr="009C3378">
        <w:rPr>
          <w:rFonts w:ascii="Arial" w:hAnsi="Arial" w:cs="Arial"/>
          <w:sz w:val="22"/>
          <w:szCs w:val="22"/>
        </w:rPr>
        <w:t>Bixley</w:t>
      </w:r>
      <w:proofErr w:type="spellEnd"/>
      <w:r w:rsidRPr="009C3378">
        <w:rPr>
          <w:rFonts w:ascii="Arial" w:hAnsi="Arial" w:cs="Arial"/>
          <w:sz w:val="22"/>
          <w:szCs w:val="22"/>
        </w:rPr>
        <w:t xml:space="preserve"> MJ, </w:t>
      </w:r>
      <w:proofErr w:type="spellStart"/>
      <w:r w:rsidRPr="009C3378">
        <w:rPr>
          <w:rFonts w:ascii="Arial" w:hAnsi="Arial" w:cs="Arial"/>
          <w:sz w:val="22"/>
          <w:szCs w:val="22"/>
        </w:rPr>
        <w:t>Brumat</w:t>
      </w:r>
      <w:proofErr w:type="spellEnd"/>
      <w:r w:rsidRPr="009C3378">
        <w:rPr>
          <w:rFonts w:ascii="Arial" w:hAnsi="Arial" w:cs="Arial"/>
          <w:sz w:val="22"/>
          <w:szCs w:val="22"/>
        </w:rPr>
        <w:t xml:space="preserve"> M, Chai JF, </w:t>
      </w:r>
      <w:proofErr w:type="spellStart"/>
      <w:r w:rsidRPr="009C3378">
        <w:rPr>
          <w:rFonts w:ascii="Arial" w:hAnsi="Arial" w:cs="Arial"/>
          <w:sz w:val="22"/>
          <w:szCs w:val="22"/>
        </w:rPr>
        <w:t>Corre</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TJ, </w:t>
      </w:r>
      <w:proofErr w:type="spellStart"/>
      <w:r w:rsidRPr="009C3378">
        <w:rPr>
          <w:rFonts w:ascii="Arial" w:hAnsi="Arial" w:cs="Arial"/>
          <w:sz w:val="22"/>
          <w:szCs w:val="22"/>
        </w:rPr>
        <w:t>Cousminer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DL, Dekker AM, Eccles</w:t>
      </w:r>
      <w:r w:rsidRPr="009C3378">
        <w:rPr>
          <w:rFonts w:ascii="Arial" w:hAnsi="Arial" w:cs="Arial"/>
          <w:noProof/>
          <w:sz w:val="22"/>
          <w:szCs w:val="22"/>
          <w:vertAlign w:val="superscript"/>
        </w:rPr>
        <w:t xml:space="preserve"> </w:t>
      </w:r>
      <w:r w:rsidRPr="009C3378">
        <w:rPr>
          <w:rFonts w:ascii="Arial" w:hAnsi="Arial" w:cs="Arial"/>
          <w:sz w:val="22"/>
          <w:szCs w:val="22"/>
        </w:rPr>
        <w:t xml:space="preserve">DA, van </w:t>
      </w:r>
      <w:proofErr w:type="spellStart"/>
      <w:r w:rsidRPr="009C3378">
        <w:rPr>
          <w:rFonts w:ascii="Arial" w:hAnsi="Arial" w:cs="Arial"/>
          <w:sz w:val="22"/>
          <w:szCs w:val="22"/>
        </w:rPr>
        <w:t>Eijk</w:t>
      </w:r>
      <w:proofErr w:type="spellEnd"/>
      <w:r w:rsidRPr="009C3378">
        <w:rPr>
          <w:rFonts w:ascii="Arial" w:hAnsi="Arial" w:cs="Arial"/>
          <w:sz w:val="22"/>
          <w:szCs w:val="22"/>
        </w:rPr>
        <w:t xml:space="preserve"> KR, Fuchsberger C, Gao</w:t>
      </w:r>
      <w:r w:rsidRPr="009C3378">
        <w:rPr>
          <w:rFonts w:ascii="Arial" w:hAnsi="Arial" w:cs="Arial"/>
          <w:noProof/>
          <w:sz w:val="22"/>
          <w:szCs w:val="22"/>
          <w:vertAlign w:val="superscript"/>
        </w:rPr>
        <w:t xml:space="preserve"> </w:t>
      </w:r>
      <w:r w:rsidRPr="009C3378">
        <w:rPr>
          <w:rFonts w:ascii="Arial" w:hAnsi="Arial" w:cs="Arial"/>
          <w:sz w:val="22"/>
          <w:szCs w:val="22"/>
        </w:rPr>
        <w:t>H, Germain</w:t>
      </w:r>
      <w:r w:rsidRPr="009C3378">
        <w:rPr>
          <w:rFonts w:ascii="Arial" w:hAnsi="Arial" w:cs="Arial"/>
          <w:noProof/>
          <w:sz w:val="22"/>
          <w:szCs w:val="22"/>
          <w:vertAlign w:val="superscript"/>
        </w:rPr>
        <w:t xml:space="preserve"> </w:t>
      </w:r>
      <w:r w:rsidRPr="009C3378">
        <w:rPr>
          <w:rFonts w:ascii="Arial" w:hAnsi="Arial" w:cs="Arial"/>
          <w:sz w:val="22"/>
          <w:szCs w:val="22"/>
        </w:rPr>
        <w:t xml:space="preserve">M, Gordon SD, de </w:t>
      </w:r>
      <w:proofErr w:type="spellStart"/>
      <w:r w:rsidRPr="009C3378">
        <w:rPr>
          <w:rFonts w:ascii="Arial" w:hAnsi="Arial" w:cs="Arial"/>
          <w:sz w:val="22"/>
          <w:szCs w:val="22"/>
        </w:rPr>
        <w:t>Haan</w:t>
      </w:r>
      <w:proofErr w:type="spellEnd"/>
      <w:r w:rsidRPr="009C3378">
        <w:rPr>
          <w:rFonts w:ascii="Arial" w:hAnsi="Arial" w:cs="Arial"/>
          <w:sz w:val="22"/>
          <w:szCs w:val="22"/>
        </w:rPr>
        <w:t xml:space="preserve"> HG, Harris</w:t>
      </w:r>
      <w:r w:rsidRPr="009C3378">
        <w:rPr>
          <w:rFonts w:ascii="Arial" w:hAnsi="Arial" w:cs="Arial"/>
          <w:noProof/>
          <w:sz w:val="22"/>
          <w:szCs w:val="22"/>
          <w:vertAlign w:val="superscript"/>
        </w:rPr>
        <w:t xml:space="preserve"> </w:t>
      </w:r>
      <w:r w:rsidRPr="009C3378">
        <w:rPr>
          <w:rFonts w:ascii="Arial" w:hAnsi="Arial" w:cs="Arial"/>
          <w:sz w:val="22"/>
          <w:szCs w:val="22"/>
        </w:rPr>
        <w:t>SE, Hofer E, Huerta-</w:t>
      </w:r>
      <w:proofErr w:type="spellStart"/>
      <w:r w:rsidRPr="009C3378">
        <w:rPr>
          <w:rFonts w:ascii="Arial" w:hAnsi="Arial" w:cs="Arial"/>
          <w:sz w:val="22"/>
          <w:szCs w:val="22"/>
        </w:rPr>
        <w:t>Chagoya</w:t>
      </w:r>
      <w:proofErr w:type="spellEnd"/>
      <w:r w:rsidRPr="009C3378">
        <w:rPr>
          <w:rFonts w:ascii="Arial" w:hAnsi="Arial" w:cs="Arial"/>
          <w:sz w:val="22"/>
          <w:szCs w:val="22"/>
        </w:rPr>
        <w:t xml:space="preserve"> A, </w:t>
      </w:r>
      <w:proofErr w:type="spellStart"/>
      <w:r w:rsidRPr="009C3378">
        <w:rPr>
          <w:rFonts w:ascii="Arial" w:hAnsi="Arial" w:cs="Arial"/>
          <w:sz w:val="22"/>
          <w:szCs w:val="22"/>
        </w:rPr>
        <w:t>Igartua</w:t>
      </w:r>
      <w:proofErr w:type="spellEnd"/>
      <w:r w:rsidRPr="009C3378">
        <w:rPr>
          <w:rFonts w:ascii="Arial" w:hAnsi="Arial" w:cs="Arial"/>
          <w:sz w:val="22"/>
          <w:szCs w:val="22"/>
        </w:rPr>
        <w:t xml:space="preserve"> C, Jansen</w:t>
      </w:r>
      <w:r w:rsidRPr="009C3378">
        <w:rPr>
          <w:rFonts w:ascii="Arial" w:hAnsi="Arial" w:cs="Arial"/>
          <w:noProof/>
          <w:sz w:val="22"/>
          <w:szCs w:val="22"/>
          <w:vertAlign w:val="superscript"/>
        </w:rPr>
        <w:t xml:space="preserve"> </w:t>
      </w:r>
      <w:r w:rsidRPr="009C3378">
        <w:rPr>
          <w:rFonts w:ascii="Arial" w:hAnsi="Arial" w:cs="Arial"/>
          <w:sz w:val="22"/>
          <w:szCs w:val="22"/>
        </w:rPr>
        <w:t xml:space="preserve">IE, Jia Y, </w:t>
      </w:r>
      <w:proofErr w:type="spellStart"/>
      <w:r w:rsidRPr="009C3378">
        <w:rPr>
          <w:rFonts w:ascii="Arial" w:hAnsi="Arial" w:cs="Arial"/>
          <w:sz w:val="22"/>
          <w:szCs w:val="22"/>
        </w:rPr>
        <w:t>Kacprowski</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T, Karlsson T, Kleber ME, Li SA, Li-Gao R, </w:t>
      </w:r>
      <w:proofErr w:type="spellStart"/>
      <w:r w:rsidRPr="009C3378">
        <w:rPr>
          <w:rFonts w:ascii="Arial" w:hAnsi="Arial" w:cs="Arial"/>
          <w:sz w:val="22"/>
          <w:szCs w:val="22"/>
        </w:rPr>
        <w:t>lleal</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MS, Matsuda K, </w:t>
      </w:r>
      <w:proofErr w:type="spellStart"/>
      <w:r w:rsidRPr="009C3378">
        <w:rPr>
          <w:rFonts w:ascii="Arial" w:hAnsi="Arial" w:cs="Arial"/>
          <w:sz w:val="22"/>
          <w:szCs w:val="22"/>
        </w:rPr>
        <w:t>Meidtner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K, Meng W, </w:t>
      </w:r>
      <w:proofErr w:type="spellStart"/>
      <w:r w:rsidRPr="009C3378">
        <w:rPr>
          <w:rFonts w:ascii="Arial" w:hAnsi="Arial" w:cs="Arial"/>
          <w:sz w:val="22"/>
          <w:szCs w:val="22"/>
        </w:rPr>
        <w:t>Montasser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ME, van der Most PJ, </w:t>
      </w:r>
      <w:proofErr w:type="spellStart"/>
      <w:r w:rsidRPr="009C3378">
        <w:rPr>
          <w:rFonts w:ascii="Arial" w:hAnsi="Arial" w:cs="Arial"/>
          <w:sz w:val="22"/>
          <w:szCs w:val="22"/>
        </w:rPr>
        <w:t>Munz</w:t>
      </w:r>
      <w:proofErr w:type="spellEnd"/>
      <w:r w:rsidRPr="009C3378">
        <w:rPr>
          <w:rFonts w:ascii="Arial" w:hAnsi="Arial" w:cs="Arial"/>
          <w:sz w:val="22"/>
          <w:szCs w:val="22"/>
        </w:rPr>
        <w:t xml:space="preserve"> M, </w:t>
      </w:r>
      <w:proofErr w:type="spellStart"/>
      <w:r w:rsidRPr="009C3378">
        <w:rPr>
          <w:rFonts w:ascii="Arial" w:hAnsi="Arial" w:cs="Arial"/>
          <w:sz w:val="22"/>
          <w:szCs w:val="22"/>
        </w:rPr>
        <w:t>Nutile</w:t>
      </w:r>
      <w:proofErr w:type="spellEnd"/>
      <w:r w:rsidRPr="009C3378">
        <w:rPr>
          <w:rFonts w:ascii="Arial" w:hAnsi="Arial" w:cs="Arial"/>
          <w:sz w:val="22"/>
          <w:szCs w:val="22"/>
        </w:rPr>
        <w:t xml:space="preserve"> T, </w:t>
      </w:r>
      <w:proofErr w:type="spellStart"/>
      <w:r w:rsidRPr="009C3378">
        <w:rPr>
          <w:rFonts w:ascii="Arial" w:hAnsi="Arial" w:cs="Arial"/>
          <w:sz w:val="22"/>
          <w:szCs w:val="22"/>
        </w:rPr>
        <w:t>Palviainen</w:t>
      </w:r>
      <w:proofErr w:type="spellEnd"/>
      <w:r w:rsidRPr="009C3378">
        <w:rPr>
          <w:rFonts w:ascii="Arial" w:hAnsi="Arial" w:cs="Arial"/>
          <w:sz w:val="22"/>
          <w:szCs w:val="22"/>
        </w:rPr>
        <w:t xml:space="preserve"> T, Prasad RB, Priyanka TDS, </w:t>
      </w:r>
      <w:proofErr w:type="spellStart"/>
      <w:r w:rsidRPr="009C3378">
        <w:rPr>
          <w:rFonts w:ascii="Arial" w:hAnsi="Arial" w:cs="Arial"/>
          <w:sz w:val="22"/>
          <w:szCs w:val="22"/>
        </w:rPr>
        <w:t>Rizzi</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F, Salvi</w:t>
      </w:r>
      <w:r w:rsidRPr="009C3378">
        <w:rPr>
          <w:rFonts w:ascii="Arial" w:hAnsi="Arial" w:cs="Arial"/>
          <w:noProof/>
          <w:sz w:val="22"/>
          <w:szCs w:val="22"/>
          <w:vertAlign w:val="superscript"/>
        </w:rPr>
        <w:t xml:space="preserve"> </w:t>
      </w:r>
      <w:r w:rsidRPr="009C3378">
        <w:rPr>
          <w:rFonts w:ascii="Arial" w:hAnsi="Arial" w:cs="Arial"/>
          <w:sz w:val="22"/>
          <w:szCs w:val="22"/>
        </w:rPr>
        <w:t xml:space="preserve">E, Shriner D, </w:t>
      </w:r>
      <w:proofErr w:type="spellStart"/>
      <w:r w:rsidRPr="009C3378">
        <w:rPr>
          <w:rFonts w:ascii="Arial" w:hAnsi="Arial" w:cs="Arial"/>
          <w:sz w:val="22"/>
          <w:szCs w:val="22"/>
        </w:rPr>
        <w:t>Skotte</w:t>
      </w:r>
      <w:proofErr w:type="spellEnd"/>
      <w:r w:rsidRPr="009C3378">
        <w:rPr>
          <w:rFonts w:ascii="Arial" w:hAnsi="Arial" w:cs="Arial"/>
          <w:sz w:val="22"/>
          <w:szCs w:val="22"/>
        </w:rPr>
        <w:t xml:space="preserve"> L, Smart MC, Smith</w:t>
      </w:r>
      <w:r w:rsidRPr="009C3378">
        <w:rPr>
          <w:rFonts w:ascii="Arial" w:hAnsi="Arial" w:cs="Arial"/>
          <w:noProof/>
          <w:sz w:val="22"/>
          <w:szCs w:val="22"/>
          <w:vertAlign w:val="superscript"/>
        </w:rPr>
        <w:t xml:space="preserve"> </w:t>
      </w:r>
      <w:r w:rsidRPr="009C3378">
        <w:rPr>
          <w:rFonts w:ascii="Arial" w:hAnsi="Arial" w:cs="Arial"/>
          <w:sz w:val="22"/>
          <w:szCs w:val="22"/>
        </w:rPr>
        <w:t xml:space="preserve">AV, van der </w:t>
      </w:r>
      <w:proofErr w:type="spellStart"/>
      <w:r w:rsidRPr="009C3378">
        <w:rPr>
          <w:rFonts w:ascii="Arial" w:hAnsi="Arial" w:cs="Arial"/>
          <w:sz w:val="22"/>
          <w:szCs w:val="22"/>
        </w:rPr>
        <w:t>Spek</w:t>
      </w:r>
      <w:proofErr w:type="spellEnd"/>
      <w:r w:rsidRPr="009C3378">
        <w:rPr>
          <w:rFonts w:ascii="Arial" w:hAnsi="Arial" w:cs="Arial"/>
          <w:sz w:val="22"/>
          <w:szCs w:val="22"/>
        </w:rPr>
        <w:t xml:space="preserve"> A, </w:t>
      </w:r>
      <w:r w:rsidRPr="009C3378">
        <w:rPr>
          <w:rFonts w:ascii="Arial" w:hAnsi="Arial" w:cs="Arial"/>
          <w:b/>
          <w:sz w:val="22"/>
          <w:szCs w:val="22"/>
        </w:rPr>
        <w:t>Spracklen CN</w:t>
      </w:r>
      <w:r w:rsidRPr="009C3378">
        <w:rPr>
          <w:rFonts w:ascii="Arial" w:hAnsi="Arial" w:cs="Arial"/>
          <w:sz w:val="22"/>
          <w:szCs w:val="22"/>
        </w:rPr>
        <w:t>, Strawbridge</w:t>
      </w:r>
      <w:r w:rsidRPr="009C3378">
        <w:rPr>
          <w:rFonts w:ascii="Arial" w:hAnsi="Arial" w:cs="Arial"/>
          <w:noProof/>
          <w:sz w:val="22"/>
          <w:szCs w:val="22"/>
          <w:vertAlign w:val="superscript"/>
        </w:rPr>
        <w:t xml:space="preserve"> </w:t>
      </w:r>
      <w:r w:rsidRPr="009C3378">
        <w:rPr>
          <w:rFonts w:ascii="Arial" w:hAnsi="Arial" w:cs="Arial"/>
          <w:sz w:val="22"/>
          <w:szCs w:val="22"/>
        </w:rPr>
        <w:t xml:space="preserve">RJ, Tajuddin SM, </w:t>
      </w:r>
      <w:proofErr w:type="spellStart"/>
      <w:r w:rsidRPr="009C3378">
        <w:rPr>
          <w:rFonts w:ascii="Arial" w:hAnsi="Arial" w:cs="Arial"/>
          <w:sz w:val="22"/>
          <w:szCs w:val="22"/>
        </w:rPr>
        <w:t>Trompet</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S, </w:t>
      </w:r>
      <w:proofErr w:type="spellStart"/>
      <w:r w:rsidRPr="009C3378">
        <w:rPr>
          <w:rFonts w:ascii="Arial" w:hAnsi="Arial" w:cs="Arial"/>
          <w:sz w:val="22"/>
          <w:szCs w:val="22"/>
        </w:rPr>
        <w:t>Turman</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C, Verweij N, </w:t>
      </w:r>
      <w:proofErr w:type="spellStart"/>
      <w:r w:rsidRPr="009C3378">
        <w:rPr>
          <w:rFonts w:ascii="Arial" w:hAnsi="Arial" w:cs="Arial"/>
          <w:sz w:val="22"/>
          <w:szCs w:val="22"/>
        </w:rPr>
        <w:t>Viberti</w:t>
      </w:r>
      <w:proofErr w:type="spellEnd"/>
      <w:r w:rsidRPr="009C3378">
        <w:rPr>
          <w:rFonts w:ascii="Arial" w:hAnsi="Arial" w:cs="Arial"/>
          <w:sz w:val="22"/>
          <w:szCs w:val="22"/>
        </w:rPr>
        <w:t xml:space="preserve"> C, ]Wang L, Warren</w:t>
      </w:r>
      <w:r w:rsidRPr="009C3378">
        <w:rPr>
          <w:rFonts w:ascii="Arial" w:hAnsi="Arial" w:cs="Arial"/>
          <w:noProof/>
          <w:sz w:val="22"/>
          <w:szCs w:val="22"/>
          <w:vertAlign w:val="superscript"/>
        </w:rPr>
        <w:t xml:space="preserve"> </w:t>
      </w:r>
      <w:r w:rsidRPr="009C3378">
        <w:rPr>
          <w:rFonts w:ascii="Arial" w:hAnsi="Arial" w:cs="Arial"/>
          <w:sz w:val="22"/>
          <w:szCs w:val="22"/>
        </w:rPr>
        <w:t xml:space="preserve">HR, </w:t>
      </w:r>
      <w:proofErr w:type="spellStart"/>
      <w:r w:rsidRPr="009C3378">
        <w:rPr>
          <w:rFonts w:ascii="Arial" w:hAnsi="Arial" w:cs="Arial"/>
          <w:sz w:val="22"/>
          <w:szCs w:val="22"/>
        </w:rPr>
        <w:t>Wooton</w:t>
      </w:r>
      <w:proofErr w:type="spellEnd"/>
      <w:r w:rsidRPr="009C3378">
        <w:rPr>
          <w:rFonts w:ascii="Arial" w:hAnsi="Arial" w:cs="Arial"/>
          <w:noProof/>
          <w:sz w:val="22"/>
          <w:szCs w:val="22"/>
          <w:vertAlign w:val="superscript"/>
        </w:rPr>
        <w:t xml:space="preserve"> </w:t>
      </w:r>
      <w:r w:rsidRPr="009C3378">
        <w:rPr>
          <w:rFonts w:ascii="Arial" w:hAnsi="Arial" w:cs="Arial"/>
          <w:color w:val="000000" w:themeColor="text1"/>
          <w:sz w:val="22"/>
          <w:szCs w:val="22"/>
        </w:rPr>
        <w:t xml:space="preserve">RE, </w:t>
      </w:r>
      <w:proofErr w:type="spellStart"/>
      <w:r w:rsidRPr="009C3378">
        <w:rPr>
          <w:rFonts w:ascii="Arial" w:hAnsi="Arial" w:cs="Arial"/>
          <w:color w:val="000000" w:themeColor="text1"/>
          <w:sz w:val="22"/>
          <w:szCs w:val="22"/>
        </w:rPr>
        <w:t>Yanek</w:t>
      </w:r>
      <w:proofErr w:type="spellEnd"/>
      <w:r w:rsidRPr="009C3378">
        <w:rPr>
          <w:rFonts w:ascii="Arial" w:hAnsi="Arial" w:cs="Arial"/>
          <w:color w:val="000000" w:themeColor="text1"/>
          <w:sz w:val="22"/>
          <w:szCs w:val="22"/>
        </w:rPr>
        <w:t xml:space="preserve"> LR, Yao J, </w:t>
      </w:r>
      <w:proofErr w:type="spellStart"/>
      <w:r w:rsidRPr="009C3378">
        <w:rPr>
          <w:rFonts w:ascii="Arial" w:hAnsi="Arial" w:cs="Arial"/>
          <w:color w:val="000000" w:themeColor="text1"/>
          <w:sz w:val="22"/>
          <w:szCs w:val="22"/>
        </w:rPr>
        <w:t>Yousri</w:t>
      </w:r>
      <w:proofErr w:type="spellEnd"/>
      <w:r w:rsidRPr="009C3378">
        <w:rPr>
          <w:rFonts w:ascii="Arial" w:hAnsi="Arial" w:cs="Arial"/>
          <w:color w:val="000000" w:themeColor="text1"/>
          <w:sz w:val="22"/>
          <w:szCs w:val="22"/>
        </w:rPr>
        <w:t xml:space="preserve"> NA, Zhao W, Adeyemo AA, </w:t>
      </w:r>
      <w:proofErr w:type="spellStart"/>
      <w:r w:rsidRPr="009C3378">
        <w:rPr>
          <w:rFonts w:ascii="Arial" w:hAnsi="Arial" w:cs="Arial"/>
          <w:color w:val="000000" w:themeColor="text1"/>
          <w:sz w:val="22"/>
          <w:szCs w:val="22"/>
        </w:rPr>
        <w:t>Afaq</w:t>
      </w:r>
      <w:proofErr w:type="spellEnd"/>
      <w:r w:rsidRPr="009C3378">
        <w:rPr>
          <w:rFonts w:ascii="Arial" w:hAnsi="Arial" w:cs="Arial"/>
          <w:color w:val="000000" w:themeColor="text1"/>
          <w:sz w:val="22"/>
          <w:szCs w:val="22"/>
        </w:rPr>
        <w:t xml:space="preserve"> S, </w:t>
      </w:r>
      <w:r w:rsidRPr="009C3378">
        <w:rPr>
          <w:rFonts w:ascii="Arial" w:hAnsi="Arial" w:cs="Arial"/>
          <w:sz w:val="22"/>
          <w:szCs w:val="22"/>
        </w:rPr>
        <w:t>Aguilar-Salinas CA, Akiyama</w:t>
      </w:r>
      <w:r w:rsidRPr="009C3378">
        <w:rPr>
          <w:rFonts w:ascii="Arial" w:hAnsi="Arial" w:cs="Arial"/>
          <w:noProof/>
          <w:sz w:val="22"/>
          <w:szCs w:val="22"/>
          <w:vertAlign w:val="superscript"/>
        </w:rPr>
        <w:t xml:space="preserve"> </w:t>
      </w:r>
      <w:r w:rsidRPr="009C3378">
        <w:rPr>
          <w:rFonts w:ascii="Arial" w:hAnsi="Arial" w:cs="Arial"/>
          <w:sz w:val="22"/>
          <w:szCs w:val="22"/>
        </w:rPr>
        <w:t>M, Albert</w:t>
      </w:r>
      <w:r w:rsidRPr="009C3378">
        <w:rPr>
          <w:rFonts w:ascii="Arial" w:hAnsi="Arial" w:cs="Arial"/>
          <w:noProof/>
          <w:sz w:val="22"/>
          <w:szCs w:val="22"/>
          <w:vertAlign w:val="superscript"/>
        </w:rPr>
        <w:t xml:space="preserve"> </w:t>
      </w:r>
      <w:r w:rsidRPr="009C3378">
        <w:rPr>
          <w:rFonts w:ascii="Arial" w:hAnsi="Arial" w:cs="Arial"/>
          <w:sz w:val="22"/>
          <w:szCs w:val="22"/>
        </w:rPr>
        <w:t xml:space="preserve">ML, Allison MA, </w:t>
      </w:r>
      <w:proofErr w:type="spellStart"/>
      <w:r w:rsidRPr="009C3378">
        <w:rPr>
          <w:rFonts w:ascii="Arial" w:hAnsi="Arial" w:cs="Arial"/>
          <w:sz w:val="22"/>
          <w:szCs w:val="22"/>
        </w:rPr>
        <w:t>Alver</w:t>
      </w:r>
      <w:proofErr w:type="spellEnd"/>
      <w:r w:rsidRPr="009C3378">
        <w:rPr>
          <w:rFonts w:ascii="Arial" w:hAnsi="Arial" w:cs="Arial"/>
          <w:sz w:val="22"/>
          <w:szCs w:val="22"/>
        </w:rPr>
        <w:t xml:space="preserve"> M, Aung</w:t>
      </w:r>
      <w:r w:rsidRPr="009C3378">
        <w:rPr>
          <w:rFonts w:ascii="Arial" w:hAnsi="Arial" w:cs="Arial"/>
          <w:noProof/>
          <w:sz w:val="22"/>
          <w:szCs w:val="22"/>
          <w:vertAlign w:val="superscript"/>
        </w:rPr>
        <w:t xml:space="preserve"> </w:t>
      </w:r>
      <w:r w:rsidRPr="009C3378">
        <w:rPr>
          <w:rFonts w:ascii="Arial" w:hAnsi="Arial" w:cs="Arial"/>
          <w:sz w:val="22"/>
          <w:szCs w:val="22"/>
        </w:rPr>
        <w:t xml:space="preserve">T, Azizi F, Bentley AR, Benton MC, Boeing H, </w:t>
      </w:r>
      <w:proofErr w:type="spellStart"/>
      <w:r w:rsidRPr="009C3378">
        <w:rPr>
          <w:rFonts w:ascii="Arial" w:hAnsi="Arial" w:cs="Arial"/>
          <w:sz w:val="22"/>
          <w:szCs w:val="22"/>
        </w:rPr>
        <w:t>Boerwinkle</w:t>
      </w:r>
      <w:proofErr w:type="spellEnd"/>
      <w:r w:rsidRPr="009C3378">
        <w:rPr>
          <w:rFonts w:ascii="Arial" w:hAnsi="Arial" w:cs="Arial"/>
          <w:sz w:val="22"/>
          <w:szCs w:val="22"/>
        </w:rPr>
        <w:t xml:space="preserve"> E, Borja JB, de Borst GJ, </w:t>
      </w:r>
      <w:proofErr w:type="spellStart"/>
      <w:r w:rsidRPr="009C3378">
        <w:rPr>
          <w:rFonts w:ascii="Arial" w:hAnsi="Arial" w:cs="Arial"/>
          <w:sz w:val="22"/>
          <w:szCs w:val="22"/>
        </w:rPr>
        <w:t>Bottinger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EP, </w:t>
      </w:r>
      <w:proofErr w:type="spellStart"/>
      <w:r w:rsidRPr="009C3378">
        <w:rPr>
          <w:rFonts w:ascii="Arial" w:hAnsi="Arial" w:cs="Arial"/>
          <w:sz w:val="22"/>
          <w:szCs w:val="22"/>
        </w:rPr>
        <w:t>Broer</w:t>
      </w:r>
      <w:proofErr w:type="spellEnd"/>
      <w:r w:rsidRPr="009C3378">
        <w:rPr>
          <w:rFonts w:ascii="Arial" w:hAnsi="Arial" w:cs="Arial"/>
          <w:sz w:val="22"/>
          <w:szCs w:val="22"/>
        </w:rPr>
        <w:t xml:space="preserve"> L, Campbell H, </w:t>
      </w:r>
      <w:proofErr w:type="spellStart"/>
      <w:r w:rsidRPr="009C3378">
        <w:rPr>
          <w:rFonts w:ascii="Arial" w:hAnsi="Arial" w:cs="Arial"/>
          <w:sz w:val="22"/>
          <w:szCs w:val="22"/>
        </w:rPr>
        <w:t>Chanock</w:t>
      </w:r>
      <w:proofErr w:type="spellEnd"/>
      <w:r w:rsidRPr="009C3378">
        <w:rPr>
          <w:rFonts w:ascii="Arial" w:hAnsi="Arial" w:cs="Arial"/>
          <w:sz w:val="22"/>
          <w:szCs w:val="22"/>
        </w:rPr>
        <w:t xml:space="preserve"> S, Chee ML, Chen G, Chen YDI, Chen Z, Chiu YF, </w:t>
      </w:r>
      <w:proofErr w:type="spellStart"/>
      <w:r w:rsidRPr="009C3378">
        <w:rPr>
          <w:rFonts w:ascii="Arial" w:hAnsi="Arial" w:cs="Arial"/>
          <w:sz w:val="22"/>
          <w:szCs w:val="22"/>
        </w:rPr>
        <w:t>Cocca</w:t>
      </w:r>
      <w:proofErr w:type="spellEnd"/>
      <w:r w:rsidRPr="009C3378">
        <w:rPr>
          <w:rFonts w:ascii="Arial" w:hAnsi="Arial" w:cs="Arial"/>
          <w:sz w:val="22"/>
          <w:szCs w:val="22"/>
        </w:rPr>
        <w:t xml:space="preserve"> M, Collins FS, </w:t>
      </w:r>
      <w:proofErr w:type="spellStart"/>
      <w:r w:rsidRPr="009C3378">
        <w:rPr>
          <w:rFonts w:ascii="Arial" w:hAnsi="Arial" w:cs="Arial"/>
          <w:sz w:val="22"/>
          <w:szCs w:val="22"/>
        </w:rPr>
        <w:t>Concas</w:t>
      </w:r>
      <w:proofErr w:type="spellEnd"/>
      <w:r w:rsidRPr="009C3378">
        <w:rPr>
          <w:rFonts w:ascii="Arial" w:hAnsi="Arial" w:cs="Arial"/>
          <w:sz w:val="22"/>
          <w:szCs w:val="22"/>
        </w:rPr>
        <w:t xml:space="preserve"> MP, Corley</w:t>
      </w:r>
      <w:r w:rsidRPr="009C3378">
        <w:rPr>
          <w:rFonts w:ascii="Arial" w:hAnsi="Arial" w:cs="Arial"/>
          <w:noProof/>
          <w:sz w:val="22"/>
          <w:szCs w:val="22"/>
          <w:vertAlign w:val="superscript"/>
        </w:rPr>
        <w:t xml:space="preserve"> </w:t>
      </w:r>
      <w:r w:rsidRPr="009C3378">
        <w:rPr>
          <w:rFonts w:ascii="Arial" w:hAnsi="Arial" w:cs="Arial"/>
          <w:sz w:val="22"/>
          <w:szCs w:val="22"/>
        </w:rPr>
        <w:t xml:space="preserve">J, </w:t>
      </w:r>
      <w:proofErr w:type="spellStart"/>
      <w:r w:rsidRPr="009C3378">
        <w:rPr>
          <w:rFonts w:ascii="Arial" w:hAnsi="Arial" w:cs="Arial"/>
          <w:sz w:val="22"/>
          <w:szCs w:val="22"/>
        </w:rPr>
        <w:t>Cugliari</w:t>
      </w:r>
      <w:proofErr w:type="spellEnd"/>
      <w:r w:rsidRPr="009C3378">
        <w:rPr>
          <w:rFonts w:ascii="Arial" w:hAnsi="Arial" w:cs="Arial"/>
          <w:sz w:val="22"/>
          <w:szCs w:val="22"/>
        </w:rPr>
        <w:t xml:space="preserve"> G, van Dam RM, </w:t>
      </w:r>
      <w:proofErr w:type="spellStart"/>
      <w:r w:rsidRPr="009C3378">
        <w:rPr>
          <w:rFonts w:ascii="Arial" w:hAnsi="Arial" w:cs="Arial"/>
          <w:sz w:val="22"/>
          <w:szCs w:val="22"/>
        </w:rPr>
        <w:t>Damulina</w:t>
      </w:r>
      <w:proofErr w:type="spellEnd"/>
      <w:r w:rsidRPr="009C3378">
        <w:rPr>
          <w:rFonts w:ascii="Arial" w:hAnsi="Arial" w:cs="Arial"/>
          <w:sz w:val="22"/>
          <w:szCs w:val="22"/>
        </w:rPr>
        <w:t xml:space="preserve"> A, </w:t>
      </w:r>
      <w:proofErr w:type="spellStart"/>
      <w:r w:rsidRPr="009C3378">
        <w:rPr>
          <w:rFonts w:ascii="Arial" w:hAnsi="Arial" w:cs="Arial"/>
          <w:sz w:val="22"/>
          <w:szCs w:val="22"/>
        </w:rPr>
        <w:t>Daneshpour</w:t>
      </w:r>
      <w:proofErr w:type="spellEnd"/>
      <w:r w:rsidRPr="009C3378">
        <w:rPr>
          <w:rFonts w:ascii="Arial" w:hAnsi="Arial" w:cs="Arial"/>
          <w:sz w:val="22"/>
          <w:szCs w:val="22"/>
        </w:rPr>
        <w:t xml:space="preserve"> MS, Day FR, Delgado GE, Dhana K, </w:t>
      </w:r>
      <w:proofErr w:type="spellStart"/>
      <w:r w:rsidRPr="009C3378">
        <w:rPr>
          <w:rFonts w:ascii="Arial" w:hAnsi="Arial" w:cs="Arial"/>
          <w:sz w:val="22"/>
          <w:szCs w:val="22"/>
        </w:rPr>
        <w:t>Doney</w:t>
      </w:r>
      <w:proofErr w:type="spellEnd"/>
      <w:r w:rsidRPr="009C3378">
        <w:rPr>
          <w:rFonts w:ascii="Arial" w:hAnsi="Arial" w:cs="Arial"/>
          <w:sz w:val="22"/>
          <w:szCs w:val="22"/>
        </w:rPr>
        <w:t xml:space="preserve"> ASF, </w:t>
      </w:r>
      <w:proofErr w:type="spellStart"/>
      <w:r w:rsidRPr="009C3378">
        <w:rPr>
          <w:rFonts w:ascii="Arial" w:hAnsi="Arial" w:cs="Arial"/>
          <w:sz w:val="22"/>
          <w:szCs w:val="22"/>
        </w:rPr>
        <w:t>Dörr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M, </w:t>
      </w:r>
      <w:proofErr w:type="spellStart"/>
      <w:r w:rsidRPr="009C3378">
        <w:rPr>
          <w:rFonts w:ascii="Arial" w:hAnsi="Arial" w:cs="Arial"/>
          <w:sz w:val="22"/>
          <w:szCs w:val="22"/>
        </w:rPr>
        <w:t>Doumatey</w:t>
      </w:r>
      <w:proofErr w:type="spellEnd"/>
      <w:r w:rsidRPr="009C3378">
        <w:rPr>
          <w:rFonts w:ascii="Arial" w:hAnsi="Arial" w:cs="Arial"/>
          <w:sz w:val="22"/>
          <w:szCs w:val="22"/>
        </w:rPr>
        <w:t xml:space="preserve"> AP, </w:t>
      </w:r>
      <w:proofErr w:type="spellStart"/>
      <w:r w:rsidRPr="009C3378">
        <w:rPr>
          <w:rFonts w:ascii="Arial" w:hAnsi="Arial" w:cs="Arial"/>
          <w:sz w:val="22"/>
          <w:szCs w:val="22"/>
        </w:rPr>
        <w:t>Dzimiri</w:t>
      </w:r>
      <w:proofErr w:type="spellEnd"/>
      <w:r w:rsidRPr="009C3378">
        <w:rPr>
          <w:rFonts w:ascii="Arial" w:hAnsi="Arial" w:cs="Arial"/>
          <w:sz w:val="22"/>
          <w:szCs w:val="22"/>
        </w:rPr>
        <w:t xml:space="preserve"> N, </w:t>
      </w:r>
      <w:proofErr w:type="spellStart"/>
      <w:r w:rsidRPr="009C3378">
        <w:rPr>
          <w:rFonts w:ascii="Arial" w:hAnsi="Arial" w:cs="Arial"/>
          <w:sz w:val="22"/>
          <w:szCs w:val="22"/>
        </w:rPr>
        <w:t>Ebenesersdóttir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SS, Elliott J, Elliott</w:t>
      </w:r>
      <w:r w:rsidRPr="009C3378">
        <w:rPr>
          <w:rFonts w:ascii="Arial" w:hAnsi="Arial" w:cs="Arial"/>
          <w:noProof/>
          <w:sz w:val="22"/>
          <w:szCs w:val="22"/>
          <w:vertAlign w:val="superscript"/>
        </w:rPr>
        <w:t xml:space="preserve"> </w:t>
      </w:r>
      <w:r w:rsidRPr="009C3378">
        <w:rPr>
          <w:rFonts w:ascii="Arial" w:hAnsi="Arial" w:cs="Arial"/>
          <w:sz w:val="22"/>
          <w:szCs w:val="22"/>
        </w:rPr>
        <w:t>P, Ewert R, Felix</w:t>
      </w:r>
      <w:r w:rsidRPr="009C3378">
        <w:rPr>
          <w:rFonts w:ascii="Arial" w:hAnsi="Arial" w:cs="Arial"/>
          <w:noProof/>
          <w:sz w:val="22"/>
          <w:szCs w:val="22"/>
          <w:vertAlign w:val="superscript"/>
        </w:rPr>
        <w:t xml:space="preserve"> </w:t>
      </w:r>
      <w:r w:rsidRPr="009C3378">
        <w:rPr>
          <w:rFonts w:ascii="Arial" w:hAnsi="Arial" w:cs="Arial"/>
          <w:sz w:val="22"/>
          <w:szCs w:val="22"/>
        </w:rPr>
        <w:t xml:space="preserve">JF, Fischer K, Freedman BI, </w:t>
      </w:r>
      <w:proofErr w:type="spellStart"/>
      <w:r w:rsidRPr="009C3378">
        <w:rPr>
          <w:rFonts w:ascii="Arial" w:hAnsi="Arial" w:cs="Arial"/>
          <w:sz w:val="22"/>
          <w:szCs w:val="22"/>
        </w:rPr>
        <w:t>Girotto</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G, Goel</w:t>
      </w:r>
      <w:r w:rsidRPr="009C3378">
        <w:rPr>
          <w:rFonts w:ascii="Arial" w:hAnsi="Arial" w:cs="Arial"/>
          <w:noProof/>
          <w:sz w:val="22"/>
          <w:szCs w:val="22"/>
          <w:vertAlign w:val="superscript"/>
        </w:rPr>
        <w:t xml:space="preserve"> </w:t>
      </w:r>
      <w:r w:rsidRPr="009C3378">
        <w:rPr>
          <w:rFonts w:ascii="Arial" w:hAnsi="Arial" w:cs="Arial"/>
          <w:sz w:val="22"/>
          <w:szCs w:val="22"/>
        </w:rPr>
        <w:t xml:space="preserve">A, </w:t>
      </w:r>
      <w:proofErr w:type="spellStart"/>
      <w:r w:rsidRPr="009C3378">
        <w:rPr>
          <w:rFonts w:ascii="Arial" w:hAnsi="Arial" w:cs="Arial"/>
          <w:sz w:val="22"/>
          <w:szCs w:val="22"/>
        </w:rPr>
        <w:t>Gögele</w:t>
      </w:r>
      <w:proofErr w:type="spellEnd"/>
      <w:r w:rsidRPr="009C3378">
        <w:rPr>
          <w:rFonts w:ascii="Arial" w:hAnsi="Arial" w:cs="Arial"/>
          <w:sz w:val="22"/>
          <w:szCs w:val="22"/>
        </w:rPr>
        <w:t xml:space="preserve"> M, </w:t>
      </w:r>
      <w:proofErr w:type="spellStart"/>
      <w:r w:rsidRPr="009C3378">
        <w:rPr>
          <w:rFonts w:ascii="Arial" w:hAnsi="Arial" w:cs="Arial"/>
          <w:sz w:val="22"/>
          <w:szCs w:val="22"/>
        </w:rPr>
        <w:t>Goodarzi</w:t>
      </w:r>
      <w:proofErr w:type="spellEnd"/>
      <w:r w:rsidRPr="009C3378">
        <w:rPr>
          <w:rFonts w:ascii="Arial" w:hAnsi="Arial" w:cs="Arial"/>
          <w:sz w:val="22"/>
          <w:szCs w:val="22"/>
        </w:rPr>
        <w:t xml:space="preserve"> MO, Graff ME, </w:t>
      </w:r>
      <w:proofErr w:type="spellStart"/>
      <w:r w:rsidRPr="009C3378">
        <w:rPr>
          <w:rFonts w:ascii="Arial" w:hAnsi="Arial" w:cs="Arial"/>
          <w:sz w:val="22"/>
          <w:szCs w:val="22"/>
        </w:rPr>
        <w:t>Granot</w:t>
      </w:r>
      <w:proofErr w:type="spellEnd"/>
      <w:r w:rsidRPr="009C3378">
        <w:rPr>
          <w:rFonts w:ascii="Arial" w:hAnsi="Arial" w:cs="Arial"/>
          <w:sz w:val="22"/>
          <w:szCs w:val="22"/>
        </w:rPr>
        <w:t xml:space="preserve">-Hershkovitz EE, </w:t>
      </w:r>
      <w:proofErr w:type="spellStart"/>
      <w:r w:rsidRPr="009C3378">
        <w:rPr>
          <w:rFonts w:ascii="Arial" w:hAnsi="Arial" w:cs="Arial"/>
          <w:sz w:val="22"/>
          <w:szCs w:val="22"/>
        </w:rPr>
        <w:t>Grodstein</w:t>
      </w:r>
      <w:proofErr w:type="spellEnd"/>
      <w:r w:rsidRPr="009C3378">
        <w:rPr>
          <w:rFonts w:ascii="Arial" w:hAnsi="Arial" w:cs="Arial"/>
          <w:sz w:val="22"/>
          <w:szCs w:val="22"/>
        </w:rPr>
        <w:t xml:space="preserve"> F, </w:t>
      </w:r>
      <w:proofErr w:type="spellStart"/>
      <w:r w:rsidRPr="009C3378">
        <w:rPr>
          <w:rFonts w:ascii="Arial" w:hAnsi="Arial" w:cs="Arial"/>
          <w:sz w:val="22"/>
          <w:szCs w:val="22"/>
        </w:rPr>
        <w:t>Guarrera</w:t>
      </w:r>
      <w:proofErr w:type="spellEnd"/>
      <w:r w:rsidRPr="009C3378">
        <w:rPr>
          <w:rFonts w:ascii="Arial" w:hAnsi="Arial" w:cs="Arial"/>
          <w:sz w:val="22"/>
          <w:szCs w:val="22"/>
        </w:rPr>
        <w:t xml:space="preserve"> S, </w:t>
      </w:r>
      <w:proofErr w:type="spellStart"/>
      <w:r w:rsidRPr="009C3378">
        <w:rPr>
          <w:rFonts w:ascii="Arial" w:hAnsi="Arial" w:cs="Arial"/>
          <w:sz w:val="22"/>
          <w:szCs w:val="22"/>
        </w:rPr>
        <w:t>Gudbjartsson</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DF, </w:t>
      </w:r>
      <w:proofErr w:type="spellStart"/>
      <w:r w:rsidRPr="009C3378">
        <w:rPr>
          <w:rFonts w:ascii="Arial" w:hAnsi="Arial" w:cs="Arial"/>
          <w:sz w:val="22"/>
          <w:szCs w:val="22"/>
        </w:rPr>
        <w:t>Guity</w:t>
      </w:r>
      <w:proofErr w:type="spellEnd"/>
      <w:r w:rsidRPr="009C3378">
        <w:rPr>
          <w:rFonts w:ascii="Arial" w:hAnsi="Arial" w:cs="Arial"/>
          <w:sz w:val="22"/>
          <w:szCs w:val="22"/>
        </w:rPr>
        <w:t xml:space="preserve"> K, Gunnarsson B, Guo Y, Guo X, </w:t>
      </w:r>
      <w:proofErr w:type="spellStart"/>
      <w:r w:rsidRPr="009C3378">
        <w:rPr>
          <w:rFonts w:ascii="Arial" w:hAnsi="Arial" w:cs="Arial"/>
          <w:sz w:val="22"/>
          <w:szCs w:val="22"/>
        </w:rPr>
        <w:t>Hagenaars</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SP, </w:t>
      </w:r>
      <w:proofErr w:type="spellStart"/>
      <w:r w:rsidRPr="009C3378">
        <w:rPr>
          <w:rFonts w:ascii="Arial" w:hAnsi="Arial" w:cs="Arial"/>
          <w:sz w:val="22"/>
          <w:szCs w:val="22"/>
        </w:rPr>
        <w:t>Haiman</w:t>
      </w:r>
      <w:proofErr w:type="spellEnd"/>
      <w:r w:rsidRPr="009C3378">
        <w:rPr>
          <w:rFonts w:ascii="Arial" w:hAnsi="Arial" w:cs="Arial"/>
          <w:sz w:val="22"/>
          <w:szCs w:val="22"/>
        </w:rPr>
        <w:t xml:space="preserve"> CA, Halevy A, Harris TB, </w:t>
      </w:r>
      <w:proofErr w:type="spellStart"/>
      <w:r w:rsidRPr="009C3378">
        <w:rPr>
          <w:rFonts w:ascii="Arial" w:hAnsi="Arial" w:cs="Arial"/>
          <w:sz w:val="22"/>
          <w:szCs w:val="22"/>
        </w:rPr>
        <w:t>Hedayati</w:t>
      </w:r>
      <w:proofErr w:type="spellEnd"/>
      <w:r w:rsidRPr="009C3378">
        <w:rPr>
          <w:rFonts w:ascii="Arial" w:hAnsi="Arial" w:cs="Arial"/>
          <w:sz w:val="22"/>
          <w:szCs w:val="22"/>
        </w:rPr>
        <w:t xml:space="preserve"> M, van Heel DA, Hirata M, </w:t>
      </w:r>
      <w:proofErr w:type="spellStart"/>
      <w:r w:rsidRPr="009C3378">
        <w:rPr>
          <w:rFonts w:ascii="Arial" w:hAnsi="Arial" w:cs="Arial"/>
          <w:sz w:val="22"/>
          <w:szCs w:val="22"/>
        </w:rPr>
        <w:t>Höfer</w:t>
      </w:r>
      <w:proofErr w:type="spellEnd"/>
      <w:r w:rsidRPr="009C3378">
        <w:rPr>
          <w:rFonts w:ascii="Arial" w:hAnsi="Arial" w:cs="Arial"/>
          <w:sz w:val="22"/>
          <w:szCs w:val="22"/>
        </w:rPr>
        <w:t xml:space="preserve"> I, </w:t>
      </w:r>
      <w:proofErr w:type="spellStart"/>
      <w:r w:rsidRPr="009C3378">
        <w:rPr>
          <w:rFonts w:ascii="Arial" w:hAnsi="Arial" w:cs="Arial"/>
          <w:sz w:val="22"/>
          <w:szCs w:val="22"/>
        </w:rPr>
        <w:t>Hsiung</w:t>
      </w:r>
      <w:proofErr w:type="spellEnd"/>
      <w:r w:rsidRPr="009C3378">
        <w:rPr>
          <w:rFonts w:ascii="Arial" w:hAnsi="Arial" w:cs="Arial"/>
          <w:sz w:val="22"/>
          <w:szCs w:val="22"/>
        </w:rPr>
        <w:t xml:space="preserve"> CA, Huang J, Hung YJ, Ikram MA, </w:t>
      </w:r>
      <w:proofErr w:type="spellStart"/>
      <w:r w:rsidRPr="009C3378">
        <w:rPr>
          <w:rFonts w:ascii="Arial" w:hAnsi="Arial" w:cs="Arial"/>
          <w:sz w:val="22"/>
          <w:szCs w:val="22"/>
        </w:rPr>
        <w:t>Jagadeesan</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A, </w:t>
      </w:r>
      <w:proofErr w:type="spellStart"/>
      <w:r w:rsidRPr="009C3378">
        <w:rPr>
          <w:rFonts w:ascii="Arial" w:hAnsi="Arial" w:cs="Arial"/>
          <w:sz w:val="22"/>
          <w:szCs w:val="22"/>
        </w:rPr>
        <w:t>Jousilahti</w:t>
      </w:r>
      <w:proofErr w:type="spellEnd"/>
      <w:r w:rsidRPr="009C3378">
        <w:rPr>
          <w:rFonts w:ascii="Arial" w:hAnsi="Arial" w:cs="Arial"/>
          <w:sz w:val="22"/>
          <w:szCs w:val="22"/>
        </w:rPr>
        <w:t xml:space="preserve"> P, </w:t>
      </w:r>
      <w:proofErr w:type="spellStart"/>
      <w:r w:rsidRPr="009C3378">
        <w:rPr>
          <w:rFonts w:ascii="Arial" w:hAnsi="Arial" w:cs="Arial"/>
          <w:sz w:val="22"/>
          <w:szCs w:val="22"/>
        </w:rPr>
        <w:t>Kamatani</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Y, Kanai</w:t>
      </w:r>
      <w:r w:rsidRPr="009C3378">
        <w:rPr>
          <w:rFonts w:ascii="Arial" w:hAnsi="Arial" w:cs="Arial"/>
          <w:noProof/>
          <w:sz w:val="22"/>
          <w:szCs w:val="22"/>
          <w:vertAlign w:val="superscript"/>
        </w:rPr>
        <w:t xml:space="preserve"> </w:t>
      </w:r>
      <w:r w:rsidRPr="009C3378">
        <w:rPr>
          <w:rFonts w:ascii="Arial" w:hAnsi="Arial" w:cs="Arial"/>
          <w:sz w:val="22"/>
          <w:szCs w:val="22"/>
        </w:rPr>
        <w:t xml:space="preserve">M, Kerrison ND, Kessler T, </w:t>
      </w:r>
      <w:proofErr w:type="spellStart"/>
      <w:r w:rsidRPr="009C3378">
        <w:rPr>
          <w:rFonts w:ascii="Arial" w:hAnsi="Arial" w:cs="Arial"/>
          <w:sz w:val="22"/>
          <w:szCs w:val="22"/>
        </w:rPr>
        <w:t>Khaw</w:t>
      </w:r>
      <w:proofErr w:type="spellEnd"/>
      <w:r w:rsidRPr="009C3378">
        <w:rPr>
          <w:rFonts w:ascii="Arial" w:hAnsi="Arial" w:cs="Arial"/>
          <w:sz w:val="22"/>
          <w:szCs w:val="22"/>
        </w:rPr>
        <w:t xml:space="preserve"> KT, Khor</w:t>
      </w:r>
      <w:r w:rsidRPr="009C3378">
        <w:rPr>
          <w:rFonts w:ascii="Arial" w:hAnsi="Arial" w:cs="Arial"/>
          <w:noProof/>
          <w:sz w:val="22"/>
          <w:szCs w:val="22"/>
          <w:vertAlign w:val="superscript"/>
        </w:rPr>
        <w:t xml:space="preserve"> </w:t>
      </w:r>
      <w:r w:rsidRPr="009C3378">
        <w:rPr>
          <w:rFonts w:ascii="Arial" w:hAnsi="Arial" w:cs="Arial"/>
          <w:sz w:val="22"/>
          <w:szCs w:val="22"/>
        </w:rPr>
        <w:t xml:space="preserve">CC, de Kleijn DPV, Koh WP, </w:t>
      </w:r>
      <w:proofErr w:type="spellStart"/>
      <w:r w:rsidRPr="009C3378">
        <w:rPr>
          <w:rFonts w:ascii="Arial" w:hAnsi="Arial" w:cs="Arial"/>
          <w:sz w:val="22"/>
          <w:szCs w:val="22"/>
        </w:rPr>
        <w:t>Kolcic</w:t>
      </w:r>
      <w:proofErr w:type="spellEnd"/>
      <w:r w:rsidRPr="009C3378">
        <w:rPr>
          <w:rFonts w:ascii="Arial" w:hAnsi="Arial" w:cs="Arial"/>
          <w:sz w:val="22"/>
          <w:szCs w:val="22"/>
        </w:rPr>
        <w:t xml:space="preserve"> I, Kraft P, </w:t>
      </w:r>
      <w:proofErr w:type="spellStart"/>
      <w:r w:rsidRPr="009C3378">
        <w:rPr>
          <w:rFonts w:ascii="Arial" w:hAnsi="Arial" w:cs="Arial"/>
          <w:sz w:val="22"/>
          <w:szCs w:val="22"/>
        </w:rPr>
        <w:t>Krämer</w:t>
      </w:r>
      <w:proofErr w:type="spellEnd"/>
      <w:r w:rsidRPr="009C3378">
        <w:rPr>
          <w:rFonts w:ascii="Arial" w:hAnsi="Arial" w:cs="Arial"/>
          <w:sz w:val="22"/>
          <w:szCs w:val="22"/>
        </w:rPr>
        <w:t xml:space="preserve"> BK, </w:t>
      </w:r>
      <w:proofErr w:type="spellStart"/>
      <w:r w:rsidRPr="009C3378">
        <w:rPr>
          <w:rFonts w:ascii="Arial" w:hAnsi="Arial" w:cs="Arial"/>
          <w:sz w:val="22"/>
          <w:szCs w:val="22"/>
        </w:rPr>
        <w:t>Kutalik</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Z, </w:t>
      </w:r>
      <w:proofErr w:type="spellStart"/>
      <w:r w:rsidRPr="009C3378">
        <w:rPr>
          <w:rFonts w:ascii="Arial" w:hAnsi="Arial" w:cs="Arial"/>
          <w:sz w:val="22"/>
          <w:szCs w:val="22"/>
        </w:rPr>
        <w:t>Kuusisto</w:t>
      </w:r>
      <w:proofErr w:type="spellEnd"/>
      <w:r w:rsidRPr="009C3378">
        <w:rPr>
          <w:rFonts w:ascii="Arial" w:hAnsi="Arial" w:cs="Arial"/>
          <w:sz w:val="22"/>
          <w:szCs w:val="22"/>
        </w:rPr>
        <w:t xml:space="preserve"> J, </w:t>
      </w:r>
      <w:proofErr w:type="spellStart"/>
      <w:r w:rsidRPr="009C3378">
        <w:rPr>
          <w:rFonts w:ascii="Arial" w:hAnsi="Arial" w:cs="Arial"/>
          <w:sz w:val="22"/>
          <w:szCs w:val="22"/>
        </w:rPr>
        <w:t>Langenberg</w:t>
      </w:r>
      <w:proofErr w:type="spellEnd"/>
      <w:r w:rsidRPr="009C3378">
        <w:rPr>
          <w:rFonts w:ascii="Arial" w:hAnsi="Arial" w:cs="Arial"/>
          <w:sz w:val="22"/>
          <w:szCs w:val="22"/>
        </w:rPr>
        <w:t xml:space="preserve"> C, </w:t>
      </w:r>
      <w:proofErr w:type="spellStart"/>
      <w:r w:rsidRPr="009C3378">
        <w:rPr>
          <w:rFonts w:ascii="Arial" w:hAnsi="Arial" w:cs="Arial"/>
          <w:sz w:val="22"/>
          <w:szCs w:val="22"/>
        </w:rPr>
        <w:t>Launer</w:t>
      </w:r>
      <w:proofErr w:type="spellEnd"/>
      <w:r w:rsidRPr="009C3378">
        <w:rPr>
          <w:rFonts w:ascii="Arial" w:hAnsi="Arial" w:cs="Arial"/>
          <w:sz w:val="22"/>
          <w:szCs w:val="22"/>
        </w:rPr>
        <w:t xml:space="preserve"> LJ, Lawlor</w:t>
      </w:r>
      <w:r w:rsidRPr="009C3378">
        <w:rPr>
          <w:rFonts w:ascii="Arial" w:hAnsi="Arial" w:cs="Arial"/>
          <w:noProof/>
          <w:sz w:val="22"/>
          <w:szCs w:val="22"/>
          <w:vertAlign w:val="superscript"/>
        </w:rPr>
        <w:t xml:space="preserve"> </w:t>
      </w:r>
      <w:r w:rsidRPr="009C3378">
        <w:rPr>
          <w:rFonts w:ascii="Arial" w:hAnsi="Arial" w:cs="Arial"/>
          <w:sz w:val="22"/>
          <w:szCs w:val="22"/>
        </w:rPr>
        <w:t>DA, Lee</w:t>
      </w:r>
      <w:r w:rsidRPr="009C3378">
        <w:rPr>
          <w:rFonts w:ascii="Arial" w:hAnsi="Arial" w:cs="Arial"/>
          <w:noProof/>
          <w:sz w:val="22"/>
          <w:szCs w:val="22"/>
          <w:vertAlign w:val="superscript"/>
        </w:rPr>
        <w:t xml:space="preserve"> </w:t>
      </w:r>
      <w:r w:rsidRPr="009C3378">
        <w:rPr>
          <w:rFonts w:ascii="Arial" w:hAnsi="Arial" w:cs="Arial"/>
          <w:sz w:val="22"/>
          <w:szCs w:val="22"/>
        </w:rPr>
        <w:t xml:space="preserve">IT, Lee WJ, Lerch MM, Li L, Liu J, </w:t>
      </w:r>
      <w:proofErr w:type="spellStart"/>
      <w:r w:rsidRPr="009C3378">
        <w:rPr>
          <w:rFonts w:ascii="Arial" w:hAnsi="Arial" w:cs="Arial"/>
          <w:sz w:val="22"/>
          <w:szCs w:val="22"/>
        </w:rPr>
        <w:t>Loh</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M, London SJ, Loomis S, Lu Y, Luan J, </w:t>
      </w:r>
      <w:proofErr w:type="spellStart"/>
      <w:r w:rsidRPr="009C3378">
        <w:rPr>
          <w:rFonts w:ascii="Arial" w:hAnsi="Arial" w:cs="Arial"/>
          <w:sz w:val="22"/>
          <w:szCs w:val="22"/>
        </w:rPr>
        <w:t>Mägi</w:t>
      </w:r>
      <w:proofErr w:type="spellEnd"/>
      <w:r w:rsidRPr="009C3378">
        <w:rPr>
          <w:rFonts w:ascii="Arial" w:hAnsi="Arial" w:cs="Arial"/>
          <w:sz w:val="22"/>
          <w:szCs w:val="22"/>
        </w:rPr>
        <w:t xml:space="preserve"> R, </w:t>
      </w:r>
      <w:proofErr w:type="spellStart"/>
      <w:r w:rsidRPr="009C3378">
        <w:rPr>
          <w:rFonts w:ascii="Arial" w:hAnsi="Arial" w:cs="Arial"/>
          <w:sz w:val="22"/>
          <w:szCs w:val="22"/>
        </w:rPr>
        <w:t>Manichaikul</w:t>
      </w:r>
      <w:proofErr w:type="spellEnd"/>
      <w:r w:rsidRPr="009C3378">
        <w:rPr>
          <w:rFonts w:ascii="Arial" w:hAnsi="Arial" w:cs="Arial"/>
          <w:sz w:val="22"/>
          <w:szCs w:val="22"/>
        </w:rPr>
        <w:t xml:space="preserve"> AW, </w:t>
      </w:r>
      <w:proofErr w:type="spellStart"/>
      <w:r w:rsidRPr="009C3378">
        <w:rPr>
          <w:rFonts w:ascii="Arial" w:hAnsi="Arial" w:cs="Arial"/>
          <w:sz w:val="22"/>
          <w:szCs w:val="22"/>
        </w:rPr>
        <w:t>Manunta</w:t>
      </w:r>
      <w:proofErr w:type="spellEnd"/>
      <w:r w:rsidRPr="009C3378">
        <w:rPr>
          <w:rFonts w:ascii="Arial" w:hAnsi="Arial" w:cs="Arial"/>
          <w:sz w:val="22"/>
          <w:szCs w:val="22"/>
        </w:rPr>
        <w:t xml:space="preserve"> P, </w:t>
      </w:r>
      <w:proofErr w:type="spellStart"/>
      <w:r w:rsidRPr="009C3378">
        <w:rPr>
          <w:rFonts w:ascii="Arial" w:hAnsi="Arial" w:cs="Arial"/>
          <w:sz w:val="22"/>
          <w:szCs w:val="22"/>
        </w:rPr>
        <w:t>Másson</w:t>
      </w:r>
      <w:proofErr w:type="spellEnd"/>
      <w:r w:rsidRPr="009C3378">
        <w:rPr>
          <w:rFonts w:ascii="Arial" w:hAnsi="Arial" w:cs="Arial"/>
          <w:sz w:val="22"/>
          <w:szCs w:val="22"/>
        </w:rPr>
        <w:t xml:space="preserve"> G, </w:t>
      </w:r>
      <w:proofErr w:type="spellStart"/>
      <w:r w:rsidRPr="009C3378">
        <w:rPr>
          <w:rFonts w:ascii="Arial" w:hAnsi="Arial" w:cs="Arial"/>
          <w:sz w:val="22"/>
          <w:szCs w:val="22"/>
        </w:rPr>
        <w:t>Matoba</w:t>
      </w:r>
      <w:proofErr w:type="spellEnd"/>
      <w:r w:rsidRPr="009C3378">
        <w:rPr>
          <w:rFonts w:ascii="Arial" w:hAnsi="Arial" w:cs="Arial"/>
          <w:sz w:val="22"/>
          <w:szCs w:val="22"/>
        </w:rPr>
        <w:t xml:space="preserve"> N, Mei XW, </w:t>
      </w:r>
      <w:proofErr w:type="spellStart"/>
      <w:r w:rsidRPr="009C3378">
        <w:rPr>
          <w:rFonts w:ascii="Arial" w:hAnsi="Arial" w:cs="Arial"/>
          <w:sz w:val="22"/>
          <w:szCs w:val="22"/>
        </w:rPr>
        <w:t>Meisinger</w:t>
      </w:r>
      <w:proofErr w:type="spellEnd"/>
      <w:r w:rsidRPr="009C3378">
        <w:rPr>
          <w:rFonts w:ascii="Arial" w:hAnsi="Arial" w:cs="Arial"/>
          <w:sz w:val="22"/>
          <w:szCs w:val="22"/>
        </w:rPr>
        <w:t xml:space="preserve"> C, </w:t>
      </w:r>
      <w:proofErr w:type="spellStart"/>
      <w:r w:rsidRPr="009C3378">
        <w:rPr>
          <w:rFonts w:ascii="Arial" w:hAnsi="Arial" w:cs="Arial"/>
          <w:sz w:val="22"/>
          <w:szCs w:val="22"/>
        </w:rPr>
        <w:t>Meitinger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T, </w:t>
      </w:r>
      <w:proofErr w:type="spellStart"/>
      <w:r w:rsidRPr="009C3378">
        <w:rPr>
          <w:rFonts w:ascii="Arial" w:hAnsi="Arial" w:cs="Arial"/>
          <w:sz w:val="22"/>
          <w:szCs w:val="22"/>
        </w:rPr>
        <w:t>Mezzavilla</w:t>
      </w:r>
      <w:proofErr w:type="spellEnd"/>
      <w:r w:rsidRPr="009C3378">
        <w:rPr>
          <w:rFonts w:ascii="Arial" w:hAnsi="Arial" w:cs="Arial"/>
          <w:sz w:val="22"/>
          <w:szCs w:val="22"/>
        </w:rPr>
        <w:t xml:space="preserve"> M, Milani L, Millwood IY, </w:t>
      </w:r>
      <w:proofErr w:type="spellStart"/>
      <w:r w:rsidRPr="009C3378">
        <w:rPr>
          <w:rFonts w:ascii="Arial" w:hAnsi="Arial" w:cs="Arial"/>
          <w:sz w:val="22"/>
          <w:szCs w:val="22"/>
        </w:rPr>
        <w:t>Momozawa</w:t>
      </w:r>
      <w:proofErr w:type="spellEnd"/>
      <w:r w:rsidRPr="009C3378">
        <w:rPr>
          <w:rFonts w:ascii="Arial" w:hAnsi="Arial" w:cs="Arial"/>
          <w:sz w:val="22"/>
          <w:szCs w:val="22"/>
        </w:rPr>
        <w:t xml:space="preserve"> Y, Moore A, </w:t>
      </w:r>
      <w:proofErr w:type="spellStart"/>
      <w:r w:rsidRPr="009C3378">
        <w:rPr>
          <w:rFonts w:ascii="Arial" w:hAnsi="Arial" w:cs="Arial"/>
          <w:sz w:val="22"/>
          <w:szCs w:val="22"/>
        </w:rPr>
        <w:t>Morange</w:t>
      </w:r>
      <w:proofErr w:type="spellEnd"/>
      <w:r w:rsidRPr="009C3378">
        <w:rPr>
          <w:rFonts w:ascii="Arial" w:hAnsi="Arial" w:cs="Arial"/>
          <w:sz w:val="22"/>
          <w:szCs w:val="22"/>
        </w:rPr>
        <w:t xml:space="preserve"> PE, Moreno-</w:t>
      </w:r>
      <w:proofErr w:type="spellStart"/>
      <w:r w:rsidRPr="009C3378">
        <w:rPr>
          <w:rFonts w:ascii="Arial" w:hAnsi="Arial" w:cs="Arial"/>
          <w:sz w:val="22"/>
          <w:szCs w:val="22"/>
        </w:rPr>
        <w:t>Macías</w:t>
      </w:r>
      <w:proofErr w:type="spellEnd"/>
      <w:r w:rsidRPr="009C3378">
        <w:rPr>
          <w:rFonts w:ascii="Arial" w:hAnsi="Arial" w:cs="Arial"/>
          <w:sz w:val="22"/>
          <w:szCs w:val="22"/>
        </w:rPr>
        <w:t xml:space="preserve"> H, Mori T, Morrison AC, </w:t>
      </w:r>
      <w:proofErr w:type="spellStart"/>
      <w:r w:rsidRPr="009C3378">
        <w:rPr>
          <w:rFonts w:ascii="Arial" w:hAnsi="Arial" w:cs="Arial"/>
          <w:sz w:val="22"/>
          <w:szCs w:val="22"/>
        </w:rPr>
        <w:t>Muka</w:t>
      </w:r>
      <w:proofErr w:type="spellEnd"/>
      <w:r w:rsidRPr="009C3378">
        <w:rPr>
          <w:rFonts w:ascii="Arial" w:hAnsi="Arial" w:cs="Arial"/>
          <w:sz w:val="22"/>
          <w:szCs w:val="22"/>
        </w:rPr>
        <w:t xml:space="preserve"> T, Murakami Y, Murray AD, de </w:t>
      </w:r>
      <w:proofErr w:type="spellStart"/>
      <w:r w:rsidRPr="009C3378">
        <w:rPr>
          <w:rFonts w:ascii="Arial" w:hAnsi="Arial" w:cs="Arial"/>
          <w:sz w:val="22"/>
          <w:szCs w:val="22"/>
        </w:rPr>
        <w:t>Mutsert</w:t>
      </w:r>
      <w:proofErr w:type="spellEnd"/>
      <w:r w:rsidRPr="009C3378">
        <w:rPr>
          <w:rFonts w:ascii="Arial" w:hAnsi="Arial" w:cs="Arial"/>
          <w:sz w:val="22"/>
          <w:szCs w:val="22"/>
        </w:rPr>
        <w:t xml:space="preserve"> R, </w:t>
      </w:r>
      <w:proofErr w:type="spellStart"/>
      <w:r w:rsidRPr="009C3378">
        <w:rPr>
          <w:rFonts w:ascii="Arial" w:hAnsi="Arial" w:cs="Arial"/>
          <w:sz w:val="22"/>
          <w:szCs w:val="22"/>
        </w:rPr>
        <w:t>Mychaleckyj</w:t>
      </w:r>
      <w:proofErr w:type="spellEnd"/>
      <w:r w:rsidRPr="009C3378">
        <w:rPr>
          <w:rFonts w:ascii="Arial" w:hAnsi="Arial" w:cs="Arial"/>
          <w:sz w:val="22"/>
          <w:szCs w:val="22"/>
        </w:rPr>
        <w:t xml:space="preserve"> JC, </w:t>
      </w:r>
      <w:proofErr w:type="spellStart"/>
      <w:r w:rsidRPr="009C3378">
        <w:rPr>
          <w:rFonts w:ascii="Arial" w:hAnsi="Arial" w:cs="Arial"/>
          <w:sz w:val="22"/>
          <w:szCs w:val="22"/>
        </w:rPr>
        <w:t>Nalls</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MA, </w:t>
      </w:r>
      <w:proofErr w:type="spellStart"/>
      <w:r w:rsidRPr="009C3378">
        <w:rPr>
          <w:rFonts w:ascii="Arial" w:hAnsi="Arial" w:cs="Arial"/>
          <w:sz w:val="22"/>
          <w:szCs w:val="22"/>
        </w:rPr>
        <w:t>Nauck</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M, Nolte IM, Ong</w:t>
      </w:r>
      <w:r w:rsidRPr="009C3378">
        <w:rPr>
          <w:rFonts w:ascii="Arial" w:hAnsi="Arial" w:cs="Arial"/>
          <w:noProof/>
          <w:sz w:val="22"/>
          <w:szCs w:val="22"/>
          <w:vertAlign w:val="superscript"/>
        </w:rPr>
        <w:t xml:space="preserve"> </w:t>
      </w:r>
      <w:r w:rsidRPr="009C3378">
        <w:rPr>
          <w:rFonts w:ascii="Arial" w:hAnsi="Arial" w:cs="Arial"/>
          <w:sz w:val="22"/>
          <w:szCs w:val="22"/>
        </w:rPr>
        <w:t xml:space="preserve">KK, Orozco L, Padmanabhan S, </w:t>
      </w:r>
      <w:proofErr w:type="spellStart"/>
      <w:r w:rsidRPr="009C3378">
        <w:rPr>
          <w:rFonts w:ascii="Arial" w:hAnsi="Arial" w:cs="Arial"/>
          <w:sz w:val="22"/>
          <w:szCs w:val="22"/>
        </w:rPr>
        <w:t>Pálsson</w:t>
      </w:r>
      <w:proofErr w:type="spellEnd"/>
      <w:r w:rsidRPr="009C3378">
        <w:rPr>
          <w:rFonts w:ascii="Arial" w:hAnsi="Arial" w:cs="Arial"/>
          <w:sz w:val="22"/>
          <w:szCs w:val="22"/>
        </w:rPr>
        <w:t xml:space="preserve"> G, Pankow JS, </w:t>
      </w:r>
      <w:proofErr w:type="spellStart"/>
      <w:r w:rsidRPr="009C3378">
        <w:rPr>
          <w:rFonts w:ascii="Arial" w:hAnsi="Arial" w:cs="Arial"/>
          <w:sz w:val="22"/>
          <w:szCs w:val="22"/>
        </w:rPr>
        <w:t>Pattaro</w:t>
      </w:r>
      <w:proofErr w:type="spellEnd"/>
      <w:r w:rsidRPr="009C3378">
        <w:rPr>
          <w:rFonts w:ascii="Arial" w:hAnsi="Arial" w:cs="Arial"/>
          <w:sz w:val="22"/>
          <w:szCs w:val="22"/>
        </w:rPr>
        <w:t xml:space="preserve"> C, Pattie A, </w:t>
      </w:r>
      <w:proofErr w:type="spellStart"/>
      <w:r w:rsidRPr="009C3378">
        <w:rPr>
          <w:rFonts w:ascii="Arial" w:hAnsi="Arial" w:cs="Arial"/>
          <w:sz w:val="22"/>
          <w:szCs w:val="22"/>
        </w:rPr>
        <w:t>Polasek</w:t>
      </w:r>
      <w:proofErr w:type="spellEnd"/>
      <w:r w:rsidRPr="009C3378">
        <w:rPr>
          <w:rFonts w:ascii="Arial" w:hAnsi="Arial" w:cs="Arial"/>
          <w:sz w:val="22"/>
          <w:szCs w:val="22"/>
        </w:rPr>
        <w:t xml:space="preserve"> O, Poulter N, </w:t>
      </w:r>
      <w:proofErr w:type="spellStart"/>
      <w:r w:rsidRPr="009C3378">
        <w:rPr>
          <w:rFonts w:ascii="Arial" w:hAnsi="Arial" w:cs="Arial"/>
          <w:sz w:val="22"/>
          <w:szCs w:val="22"/>
        </w:rPr>
        <w:t>Pramstaller</w:t>
      </w:r>
      <w:proofErr w:type="spellEnd"/>
      <w:r w:rsidRPr="009C3378">
        <w:rPr>
          <w:rFonts w:ascii="Arial" w:hAnsi="Arial" w:cs="Arial"/>
          <w:sz w:val="22"/>
          <w:szCs w:val="22"/>
        </w:rPr>
        <w:t xml:space="preserve"> PP, Quintana-</w:t>
      </w:r>
      <w:proofErr w:type="spellStart"/>
      <w:r w:rsidRPr="009C3378">
        <w:rPr>
          <w:rFonts w:ascii="Arial" w:hAnsi="Arial" w:cs="Arial"/>
          <w:sz w:val="22"/>
          <w:szCs w:val="22"/>
        </w:rPr>
        <w:t>Murci</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L, </w:t>
      </w:r>
      <w:proofErr w:type="spellStart"/>
      <w:r w:rsidRPr="009C3378">
        <w:rPr>
          <w:rFonts w:ascii="Arial" w:hAnsi="Arial" w:cs="Arial"/>
          <w:sz w:val="22"/>
          <w:szCs w:val="22"/>
        </w:rPr>
        <w:t>Räikkönen</w:t>
      </w:r>
      <w:proofErr w:type="spellEnd"/>
      <w:r w:rsidRPr="009C3378">
        <w:rPr>
          <w:rFonts w:ascii="Arial" w:hAnsi="Arial" w:cs="Arial"/>
          <w:sz w:val="22"/>
          <w:szCs w:val="22"/>
        </w:rPr>
        <w:t xml:space="preserve"> K, Ralhan S, Rao DC, van </w:t>
      </w:r>
      <w:proofErr w:type="spellStart"/>
      <w:r w:rsidRPr="009C3378">
        <w:rPr>
          <w:rFonts w:ascii="Arial" w:hAnsi="Arial" w:cs="Arial"/>
          <w:sz w:val="22"/>
          <w:szCs w:val="22"/>
        </w:rPr>
        <w:t>Rheenen</w:t>
      </w:r>
      <w:proofErr w:type="spellEnd"/>
      <w:r w:rsidRPr="009C3378">
        <w:rPr>
          <w:rFonts w:ascii="Arial" w:hAnsi="Arial" w:cs="Arial"/>
          <w:sz w:val="22"/>
          <w:szCs w:val="22"/>
        </w:rPr>
        <w:t xml:space="preserve"> W, Rich SS, </w:t>
      </w:r>
      <w:proofErr w:type="spellStart"/>
      <w:r w:rsidRPr="009C3378">
        <w:rPr>
          <w:rFonts w:ascii="Arial" w:hAnsi="Arial" w:cs="Arial"/>
          <w:sz w:val="22"/>
          <w:szCs w:val="22"/>
        </w:rPr>
        <w:t>Ridker</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PM, Rietveld CA, </w:t>
      </w:r>
      <w:proofErr w:type="spellStart"/>
      <w:r w:rsidRPr="009C3378">
        <w:rPr>
          <w:rFonts w:ascii="Arial" w:hAnsi="Arial" w:cs="Arial"/>
          <w:sz w:val="22"/>
          <w:szCs w:val="22"/>
        </w:rPr>
        <w:t>Robino</w:t>
      </w:r>
      <w:proofErr w:type="spellEnd"/>
      <w:r w:rsidRPr="009C3378">
        <w:rPr>
          <w:rFonts w:ascii="Arial" w:hAnsi="Arial" w:cs="Arial"/>
          <w:sz w:val="22"/>
          <w:szCs w:val="22"/>
        </w:rPr>
        <w:t xml:space="preserve"> A, van </w:t>
      </w:r>
      <w:proofErr w:type="spellStart"/>
      <w:r w:rsidRPr="009C3378">
        <w:rPr>
          <w:rFonts w:ascii="Arial" w:hAnsi="Arial" w:cs="Arial"/>
          <w:sz w:val="22"/>
          <w:szCs w:val="22"/>
        </w:rPr>
        <w:t>Rooij</w:t>
      </w:r>
      <w:proofErr w:type="spellEnd"/>
      <w:r w:rsidRPr="009C3378">
        <w:rPr>
          <w:rFonts w:ascii="Arial" w:hAnsi="Arial" w:cs="Arial"/>
          <w:sz w:val="22"/>
          <w:szCs w:val="22"/>
        </w:rPr>
        <w:t xml:space="preserve"> FJA, Ruggiero D, Saba Y, </w:t>
      </w:r>
      <w:proofErr w:type="spellStart"/>
      <w:r w:rsidRPr="009C3378">
        <w:rPr>
          <w:rFonts w:ascii="Arial" w:hAnsi="Arial" w:cs="Arial"/>
          <w:sz w:val="22"/>
          <w:szCs w:val="22"/>
        </w:rPr>
        <w:t>Sabanayagam</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 xml:space="preserve">C, Sala CF, </w:t>
      </w:r>
      <w:proofErr w:type="spellStart"/>
      <w:r w:rsidRPr="009C3378">
        <w:rPr>
          <w:rFonts w:ascii="Arial" w:hAnsi="Arial" w:cs="Arial"/>
          <w:sz w:val="22"/>
          <w:szCs w:val="22"/>
        </w:rPr>
        <w:t>Salomaa</w:t>
      </w:r>
      <w:proofErr w:type="spellEnd"/>
      <w:r w:rsidRPr="009C3378">
        <w:rPr>
          <w:rFonts w:ascii="Arial" w:hAnsi="Arial" w:cs="Arial"/>
          <w:sz w:val="22"/>
          <w:szCs w:val="22"/>
        </w:rPr>
        <w:t xml:space="preserve"> V, Sandow K, Schmidt H, Scott LJ, Scott WR, </w:t>
      </w:r>
      <w:proofErr w:type="spellStart"/>
      <w:r w:rsidRPr="009C3378">
        <w:rPr>
          <w:rFonts w:ascii="Arial" w:hAnsi="Arial" w:cs="Arial"/>
          <w:sz w:val="22"/>
          <w:szCs w:val="22"/>
        </w:rPr>
        <w:t>Sedaghati</w:t>
      </w:r>
      <w:proofErr w:type="spellEnd"/>
      <w:r w:rsidRPr="009C3378">
        <w:rPr>
          <w:rFonts w:ascii="Arial" w:hAnsi="Arial" w:cs="Arial"/>
          <w:sz w:val="22"/>
          <w:szCs w:val="22"/>
        </w:rPr>
        <w:t xml:space="preserve">-Khayat B, </w:t>
      </w:r>
      <w:proofErr w:type="spellStart"/>
      <w:r w:rsidRPr="009C3378">
        <w:rPr>
          <w:rFonts w:ascii="Arial" w:hAnsi="Arial" w:cs="Arial"/>
          <w:sz w:val="22"/>
          <w:szCs w:val="22"/>
        </w:rPr>
        <w:t>Sennblad</w:t>
      </w:r>
      <w:proofErr w:type="spellEnd"/>
      <w:r w:rsidRPr="009C3378">
        <w:rPr>
          <w:rFonts w:ascii="Arial" w:hAnsi="Arial" w:cs="Arial"/>
          <w:sz w:val="22"/>
          <w:szCs w:val="22"/>
        </w:rPr>
        <w:t xml:space="preserve"> B, van </w:t>
      </w:r>
      <w:proofErr w:type="spellStart"/>
      <w:r w:rsidRPr="009C3378">
        <w:rPr>
          <w:rFonts w:ascii="Arial" w:hAnsi="Arial" w:cs="Arial"/>
          <w:sz w:val="22"/>
          <w:szCs w:val="22"/>
        </w:rPr>
        <w:t>Setten</w:t>
      </w:r>
      <w:proofErr w:type="spellEnd"/>
      <w:r w:rsidRPr="009C3378">
        <w:rPr>
          <w:rFonts w:ascii="Arial" w:hAnsi="Arial" w:cs="Arial"/>
          <w:sz w:val="22"/>
          <w:szCs w:val="22"/>
        </w:rPr>
        <w:t xml:space="preserve"> J, Sever PJ, </w:t>
      </w:r>
      <w:proofErr w:type="spellStart"/>
      <w:r w:rsidRPr="009C3378">
        <w:rPr>
          <w:rFonts w:ascii="Arial" w:hAnsi="Arial" w:cs="Arial"/>
          <w:sz w:val="22"/>
          <w:szCs w:val="22"/>
        </w:rPr>
        <w:t>Sheu</w:t>
      </w:r>
      <w:proofErr w:type="spellEnd"/>
      <w:r w:rsidRPr="009C3378">
        <w:rPr>
          <w:rFonts w:ascii="Arial" w:hAnsi="Arial" w:cs="Arial"/>
          <w:noProof/>
          <w:sz w:val="22"/>
          <w:szCs w:val="22"/>
          <w:vertAlign w:val="superscript"/>
        </w:rPr>
        <w:t xml:space="preserve"> </w:t>
      </w:r>
      <w:r w:rsidRPr="009C3378">
        <w:rPr>
          <w:rFonts w:ascii="Arial" w:hAnsi="Arial" w:cs="Arial"/>
          <w:sz w:val="22"/>
          <w:szCs w:val="22"/>
        </w:rPr>
        <w:t>WHH, Shi Y, Shrestha</w:t>
      </w:r>
      <w:r w:rsidRPr="009C3378">
        <w:rPr>
          <w:rFonts w:ascii="Arial" w:hAnsi="Arial" w:cs="Arial"/>
          <w:noProof/>
          <w:sz w:val="22"/>
          <w:szCs w:val="22"/>
          <w:vertAlign w:val="superscript"/>
        </w:rPr>
        <w:t xml:space="preserve"> </w:t>
      </w:r>
      <w:r w:rsidRPr="009C3378">
        <w:rPr>
          <w:rFonts w:ascii="Arial" w:hAnsi="Arial" w:cs="Arial"/>
          <w:sz w:val="22"/>
          <w:szCs w:val="22"/>
        </w:rPr>
        <w:t>S, Shukla</w:t>
      </w:r>
      <w:r w:rsidRPr="009C3378">
        <w:rPr>
          <w:rFonts w:ascii="Arial" w:hAnsi="Arial" w:cs="Arial"/>
          <w:noProof/>
          <w:sz w:val="22"/>
          <w:szCs w:val="22"/>
          <w:vertAlign w:val="superscript"/>
        </w:rPr>
        <w:t xml:space="preserve"> </w:t>
      </w:r>
      <w:r w:rsidRPr="009C3378">
        <w:rPr>
          <w:rFonts w:ascii="Arial" w:hAnsi="Arial" w:cs="Arial"/>
          <w:sz w:val="22"/>
          <w:szCs w:val="22"/>
        </w:rPr>
        <w:t xml:space="preserve">SR, Sigurdsson JK, Sikka TT, Singh JR, Smith BH, </w:t>
      </w:r>
      <w:proofErr w:type="spellStart"/>
      <w:r w:rsidRPr="009C3378">
        <w:rPr>
          <w:rFonts w:ascii="Arial" w:hAnsi="Arial" w:cs="Arial"/>
          <w:sz w:val="22"/>
          <w:szCs w:val="22"/>
        </w:rPr>
        <w:t>Stančáková</w:t>
      </w:r>
      <w:proofErr w:type="spellEnd"/>
      <w:r w:rsidRPr="009C3378">
        <w:rPr>
          <w:rFonts w:ascii="Arial" w:hAnsi="Arial" w:cs="Arial"/>
          <w:sz w:val="22"/>
          <w:szCs w:val="22"/>
        </w:rPr>
        <w:t xml:space="preserve"> A, Stanton</w:t>
      </w:r>
      <w:r w:rsidRPr="009C3378">
        <w:rPr>
          <w:rFonts w:ascii="Arial" w:hAnsi="Arial" w:cs="Arial"/>
          <w:noProof/>
          <w:sz w:val="22"/>
          <w:szCs w:val="22"/>
          <w:vertAlign w:val="superscript"/>
        </w:rPr>
        <w:t xml:space="preserve"> </w:t>
      </w:r>
      <w:r w:rsidRPr="009C3378">
        <w:rPr>
          <w:rFonts w:ascii="Arial" w:hAnsi="Arial" w:cs="Arial"/>
          <w:sz w:val="22"/>
          <w:szCs w:val="22"/>
        </w:rPr>
        <w:t>A, Starr</w:t>
      </w:r>
      <w:r w:rsidRPr="009C3378">
        <w:rPr>
          <w:rFonts w:ascii="Arial" w:hAnsi="Arial" w:cs="Arial"/>
          <w:noProof/>
          <w:sz w:val="22"/>
          <w:szCs w:val="22"/>
          <w:vertAlign w:val="superscript"/>
        </w:rPr>
        <w:t xml:space="preserve"> </w:t>
      </w:r>
      <w:r w:rsidRPr="009C3378">
        <w:rPr>
          <w:rFonts w:ascii="Arial" w:hAnsi="Arial" w:cs="Arial"/>
          <w:sz w:val="22"/>
          <w:szCs w:val="22"/>
        </w:rPr>
        <w:t xml:space="preserve">JM, </w:t>
      </w:r>
      <w:proofErr w:type="spellStart"/>
      <w:r w:rsidRPr="009C3378">
        <w:rPr>
          <w:rFonts w:ascii="Arial" w:hAnsi="Arial" w:cs="Arial"/>
          <w:sz w:val="22"/>
          <w:szCs w:val="22"/>
        </w:rPr>
        <w:t>Stefansdottir</w:t>
      </w:r>
      <w:proofErr w:type="spellEnd"/>
      <w:r w:rsidRPr="009C3378">
        <w:rPr>
          <w:rFonts w:ascii="Arial" w:hAnsi="Arial" w:cs="Arial"/>
          <w:sz w:val="22"/>
          <w:szCs w:val="22"/>
        </w:rPr>
        <w:t xml:space="preserve"> L, Straker L, </w:t>
      </w:r>
      <w:proofErr w:type="spellStart"/>
      <w:r w:rsidRPr="009C3378">
        <w:rPr>
          <w:rFonts w:ascii="Arial" w:hAnsi="Arial" w:cs="Arial"/>
          <w:sz w:val="22"/>
          <w:szCs w:val="22"/>
        </w:rPr>
        <w:t>Sulem</w:t>
      </w:r>
      <w:proofErr w:type="spellEnd"/>
      <w:r w:rsidRPr="009C3378">
        <w:rPr>
          <w:rFonts w:ascii="Arial" w:hAnsi="Arial" w:cs="Arial"/>
          <w:sz w:val="22"/>
          <w:szCs w:val="22"/>
        </w:rPr>
        <w:t xml:space="preserve"> P, </w:t>
      </w:r>
      <w:proofErr w:type="spellStart"/>
      <w:r w:rsidRPr="009C3378">
        <w:rPr>
          <w:rFonts w:ascii="Arial" w:hAnsi="Arial" w:cs="Arial"/>
          <w:sz w:val="22"/>
          <w:szCs w:val="22"/>
        </w:rPr>
        <w:t>Sveinbjornsson</w:t>
      </w:r>
      <w:proofErr w:type="spellEnd"/>
      <w:r w:rsidRPr="009C3378">
        <w:rPr>
          <w:rFonts w:ascii="Arial" w:hAnsi="Arial" w:cs="Arial"/>
          <w:sz w:val="22"/>
          <w:szCs w:val="22"/>
        </w:rPr>
        <w:t xml:space="preserve"> G, </w:t>
      </w:r>
      <w:proofErr w:type="spellStart"/>
      <w:r w:rsidRPr="009C3378">
        <w:rPr>
          <w:rFonts w:ascii="Arial" w:hAnsi="Arial" w:cs="Arial"/>
          <w:sz w:val="22"/>
          <w:szCs w:val="22"/>
        </w:rPr>
        <w:t>Swertz</w:t>
      </w:r>
      <w:proofErr w:type="spellEnd"/>
      <w:r w:rsidRPr="009C3378">
        <w:rPr>
          <w:rFonts w:ascii="Arial" w:hAnsi="Arial" w:cs="Arial"/>
          <w:sz w:val="22"/>
          <w:szCs w:val="22"/>
        </w:rPr>
        <w:t xml:space="preserve"> MA, Taylor AM, Taylor KD, </w:t>
      </w:r>
      <w:proofErr w:type="spellStart"/>
      <w:r w:rsidRPr="009C3378">
        <w:rPr>
          <w:rFonts w:ascii="Arial" w:hAnsi="Arial" w:cs="Arial"/>
          <w:sz w:val="22"/>
          <w:szCs w:val="22"/>
        </w:rPr>
        <w:t>Terzikhan</w:t>
      </w:r>
      <w:proofErr w:type="spellEnd"/>
      <w:r w:rsidRPr="009C3378">
        <w:rPr>
          <w:rFonts w:ascii="Arial" w:hAnsi="Arial" w:cs="Arial"/>
          <w:sz w:val="22"/>
          <w:szCs w:val="22"/>
        </w:rPr>
        <w:t xml:space="preserve"> N, </w:t>
      </w:r>
      <w:proofErr w:type="spellStart"/>
      <w:r w:rsidRPr="009C3378">
        <w:rPr>
          <w:rFonts w:ascii="Arial" w:hAnsi="Arial" w:cs="Arial"/>
          <w:sz w:val="22"/>
          <w:szCs w:val="22"/>
        </w:rPr>
        <w:t>Tham</w:t>
      </w:r>
      <w:proofErr w:type="spellEnd"/>
      <w:r w:rsidRPr="009C3378">
        <w:rPr>
          <w:rFonts w:ascii="Arial" w:hAnsi="Arial" w:cs="Arial"/>
          <w:sz w:val="22"/>
          <w:szCs w:val="22"/>
        </w:rPr>
        <w:t xml:space="preserve"> YC, </w:t>
      </w:r>
      <w:proofErr w:type="spellStart"/>
      <w:r w:rsidRPr="009C3378">
        <w:rPr>
          <w:rFonts w:ascii="Arial" w:hAnsi="Arial" w:cs="Arial"/>
          <w:sz w:val="22"/>
          <w:szCs w:val="22"/>
        </w:rPr>
        <w:t>Thorleifsson</w:t>
      </w:r>
      <w:proofErr w:type="spellEnd"/>
      <w:r w:rsidRPr="009C3378">
        <w:rPr>
          <w:rFonts w:ascii="Arial" w:hAnsi="Arial" w:cs="Arial"/>
          <w:sz w:val="22"/>
          <w:szCs w:val="22"/>
        </w:rPr>
        <w:t xml:space="preserve"> G, </w:t>
      </w:r>
      <w:proofErr w:type="spellStart"/>
      <w:r w:rsidRPr="009C3378">
        <w:rPr>
          <w:rFonts w:ascii="Arial" w:hAnsi="Arial" w:cs="Arial"/>
          <w:sz w:val="22"/>
          <w:szCs w:val="22"/>
        </w:rPr>
        <w:t>Thorsteinsdottir</w:t>
      </w:r>
      <w:proofErr w:type="spellEnd"/>
      <w:r w:rsidRPr="009C3378">
        <w:rPr>
          <w:rFonts w:ascii="Arial" w:hAnsi="Arial" w:cs="Arial"/>
          <w:sz w:val="22"/>
          <w:szCs w:val="22"/>
        </w:rPr>
        <w:t xml:space="preserve"> U, </w:t>
      </w:r>
      <w:proofErr w:type="spellStart"/>
      <w:r w:rsidRPr="009C3378">
        <w:rPr>
          <w:rFonts w:ascii="Arial" w:hAnsi="Arial" w:cs="Arial"/>
          <w:sz w:val="22"/>
          <w:szCs w:val="22"/>
        </w:rPr>
        <w:t>Tillander</w:t>
      </w:r>
      <w:proofErr w:type="spellEnd"/>
      <w:r w:rsidRPr="009C3378">
        <w:rPr>
          <w:rFonts w:ascii="Arial" w:hAnsi="Arial" w:cs="Arial"/>
          <w:sz w:val="22"/>
          <w:szCs w:val="22"/>
        </w:rPr>
        <w:t xml:space="preserve"> A, Tracy RP, Gonzalez C, </w:t>
      </w:r>
      <w:proofErr w:type="spellStart"/>
      <w:r w:rsidRPr="009C3378">
        <w:rPr>
          <w:rFonts w:ascii="Arial" w:hAnsi="Arial" w:cs="Arial"/>
          <w:sz w:val="22"/>
          <w:szCs w:val="22"/>
        </w:rPr>
        <w:t>Tzoulaki</w:t>
      </w:r>
      <w:proofErr w:type="spellEnd"/>
      <w:r w:rsidRPr="009C3378">
        <w:rPr>
          <w:rFonts w:ascii="Arial" w:hAnsi="Arial" w:cs="Arial"/>
          <w:sz w:val="22"/>
          <w:szCs w:val="22"/>
        </w:rPr>
        <w:t xml:space="preserve"> I, </w:t>
      </w:r>
      <w:proofErr w:type="spellStart"/>
      <w:r w:rsidRPr="009C3378">
        <w:rPr>
          <w:rFonts w:ascii="Arial" w:hAnsi="Arial" w:cs="Arial"/>
          <w:sz w:val="22"/>
          <w:szCs w:val="22"/>
        </w:rPr>
        <w:t>Vaccargiu</w:t>
      </w:r>
      <w:proofErr w:type="spellEnd"/>
      <w:r w:rsidRPr="009C3378">
        <w:rPr>
          <w:rFonts w:ascii="Arial" w:hAnsi="Arial" w:cs="Arial"/>
          <w:sz w:val="22"/>
          <w:szCs w:val="22"/>
        </w:rPr>
        <w:t xml:space="preserve"> S, </w:t>
      </w:r>
      <w:proofErr w:type="spellStart"/>
      <w:r w:rsidRPr="009C3378">
        <w:rPr>
          <w:rFonts w:ascii="Arial" w:hAnsi="Arial" w:cs="Arial"/>
          <w:sz w:val="22"/>
          <w:szCs w:val="22"/>
        </w:rPr>
        <w:t>Vangipurapu</w:t>
      </w:r>
      <w:proofErr w:type="spellEnd"/>
      <w:r w:rsidRPr="009C3378">
        <w:rPr>
          <w:rFonts w:ascii="Arial" w:hAnsi="Arial" w:cs="Arial"/>
          <w:sz w:val="22"/>
          <w:szCs w:val="22"/>
        </w:rPr>
        <w:t xml:space="preserve"> J, </w:t>
      </w:r>
      <w:proofErr w:type="spellStart"/>
      <w:r w:rsidRPr="009C3378">
        <w:rPr>
          <w:rFonts w:ascii="Arial" w:hAnsi="Arial" w:cs="Arial"/>
          <w:sz w:val="22"/>
          <w:szCs w:val="22"/>
        </w:rPr>
        <w:t>Veldink</w:t>
      </w:r>
      <w:proofErr w:type="spellEnd"/>
      <w:r w:rsidRPr="009C3378">
        <w:rPr>
          <w:rFonts w:ascii="Arial" w:hAnsi="Arial" w:cs="Arial"/>
          <w:sz w:val="22"/>
          <w:szCs w:val="22"/>
        </w:rPr>
        <w:t xml:space="preserve"> JH, </w:t>
      </w:r>
      <w:proofErr w:type="spellStart"/>
      <w:r w:rsidRPr="009C3378">
        <w:rPr>
          <w:rFonts w:ascii="Arial" w:hAnsi="Arial" w:cs="Arial"/>
          <w:sz w:val="22"/>
          <w:szCs w:val="22"/>
        </w:rPr>
        <w:t>Vitart</w:t>
      </w:r>
      <w:proofErr w:type="spellEnd"/>
      <w:r w:rsidRPr="009C3378">
        <w:rPr>
          <w:rFonts w:ascii="Arial" w:hAnsi="Arial" w:cs="Arial"/>
          <w:sz w:val="22"/>
          <w:szCs w:val="22"/>
        </w:rPr>
        <w:t xml:space="preserve"> V, </w:t>
      </w:r>
      <w:proofErr w:type="spellStart"/>
      <w:r w:rsidRPr="009C3378">
        <w:rPr>
          <w:rFonts w:ascii="Arial" w:hAnsi="Arial" w:cs="Arial"/>
          <w:sz w:val="22"/>
          <w:szCs w:val="22"/>
        </w:rPr>
        <w:t>Völker</w:t>
      </w:r>
      <w:proofErr w:type="spellEnd"/>
      <w:r w:rsidRPr="009C3378">
        <w:rPr>
          <w:rFonts w:ascii="Arial" w:hAnsi="Arial" w:cs="Arial"/>
          <w:sz w:val="22"/>
          <w:szCs w:val="22"/>
        </w:rPr>
        <w:t xml:space="preserve"> U, </w:t>
      </w:r>
      <w:proofErr w:type="spellStart"/>
      <w:r w:rsidRPr="009C3378">
        <w:rPr>
          <w:rFonts w:ascii="Arial" w:hAnsi="Arial" w:cs="Arial"/>
          <w:sz w:val="22"/>
          <w:szCs w:val="22"/>
        </w:rPr>
        <w:t>Vuoksimaa</w:t>
      </w:r>
      <w:proofErr w:type="spellEnd"/>
      <w:r w:rsidRPr="009C3378">
        <w:rPr>
          <w:rFonts w:ascii="Arial" w:hAnsi="Arial" w:cs="Arial"/>
          <w:sz w:val="22"/>
          <w:szCs w:val="22"/>
        </w:rPr>
        <w:t xml:space="preserve"> E, Wakil SM, </w:t>
      </w:r>
      <w:proofErr w:type="spellStart"/>
      <w:r w:rsidRPr="009C3378">
        <w:rPr>
          <w:rFonts w:ascii="Arial" w:hAnsi="Arial" w:cs="Arial"/>
          <w:sz w:val="22"/>
          <w:szCs w:val="22"/>
        </w:rPr>
        <w:t>Waldenberger</w:t>
      </w:r>
      <w:proofErr w:type="spellEnd"/>
      <w:r w:rsidRPr="009C3378">
        <w:rPr>
          <w:rFonts w:ascii="Arial" w:hAnsi="Arial" w:cs="Arial"/>
          <w:sz w:val="22"/>
          <w:szCs w:val="22"/>
        </w:rPr>
        <w:t xml:space="preserve"> M, Wander GS, Wang YX, Wareham NJ, Wild S, </w:t>
      </w:r>
      <w:proofErr w:type="spellStart"/>
      <w:r w:rsidRPr="009C3378">
        <w:rPr>
          <w:rFonts w:ascii="Arial" w:hAnsi="Arial" w:cs="Arial"/>
          <w:sz w:val="22"/>
          <w:szCs w:val="22"/>
        </w:rPr>
        <w:t>Yajnik</w:t>
      </w:r>
      <w:proofErr w:type="spellEnd"/>
      <w:r w:rsidRPr="009C3378">
        <w:rPr>
          <w:rFonts w:ascii="Arial" w:hAnsi="Arial" w:cs="Arial"/>
          <w:sz w:val="22"/>
          <w:szCs w:val="22"/>
        </w:rPr>
        <w:t xml:space="preserve"> CS, Yuan JM, Zeng L, Zhang L, Zhou J, The SIGMA Consortium, Amin N, </w:t>
      </w:r>
      <w:proofErr w:type="spellStart"/>
      <w:r w:rsidRPr="009C3378">
        <w:rPr>
          <w:rFonts w:ascii="Arial" w:hAnsi="Arial" w:cs="Arial"/>
          <w:sz w:val="22"/>
          <w:szCs w:val="22"/>
        </w:rPr>
        <w:t>Asselbergs</w:t>
      </w:r>
      <w:proofErr w:type="spellEnd"/>
      <w:r w:rsidRPr="009C3378">
        <w:rPr>
          <w:rFonts w:ascii="Arial" w:hAnsi="Arial" w:cs="Arial"/>
          <w:sz w:val="22"/>
          <w:szCs w:val="22"/>
        </w:rPr>
        <w:t xml:space="preserve"> FW, Bakker S, Becker DM, Benjamin L, Bennett DA, van den Berg LH, Berndt SI, </w:t>
      </w:r>
      <w:proofErr w:type="spellStart"/>
      <w:r w:rsidRPr="009C3378">
        <w:rPr>
          <w:rFonts w:ascii="Arial" w:hAnsi="Arial" w:cs="Arial"/>
          <w:sz w:val="22"/>
          <w:szCs w:val="22"/>
        </w:rPr>
        <w:t>Bielak</w:t>
      </w:r>
      <w:proofErr w:type="spellEnd"/>
      <w:r w:rsidRPr="009C3378">
        <w:rPr>
          <w:rFonts w:ascii="Arial" w:hAnsi="Arial" w:cs="Arial"/>
          <w:sz w:val="22"/>
          <w:szCs w:val="22"/>
        </w:rPr>
        <w:t xml:space="preserve"> LF</w:t>
      </w:r>
      <w:r w:rsidRPr="009C3378">
        <w:rPr>
          <w:rFonts w:ascii="Arial" w:hAnsi="Arial" w:cs="Arial"/>
          <w:noProof/>
          <w:sz w:val="22"/>
          <w:szCs w:val="22"/>
        </w:rPr>
        <w:t>,</w:t>
      </w:r>
      <w:r w:rsidRPr="009C3378">
        <w:rPr>
          <w:rFonts w:ascii="Arial" w:hAnsi="Arial" w:cs="Arial"/>
          <w:sz w:val="22"/>
          <w:szCs w:val="22"/>
        </w:rPr>
        <w:t xml:space="preserve"> </w:t>
      </w:r>
      <w:proofErr w:type="spellStart"/>
      <w:r w:rsidRPr="009C3378">
        <w:rPr>
          <w:rFonts w:ascii="Arial" w:hAnsi="Arial" w:cs="Arial"/>
          <w:sz w:val="22"/>
          <w:szCs w:val="22"/>
        </w:rPr>
        <w:t>Bochud</w:t>
      </w:r>
      <w:proofErr w:type="spellEnd"/>
      <w:r w:rsidRPr="009C3378">
        <w:rPr>
          <w:rFonts w:ascii="Arial" w:hAnsi="Arial" w:cs="Arial"/>
          <w:sz w:val="22"/>
          <w:szCs w:val="22"/>
        </w:rPr>
        <w:t xml:space="preserve"> M, </w:t>
      </w:r>
      <w:proofErr w:type="spellStart"/>
      <w:r w:rsidRPr="009C3378">
        <w:rPr>
          <w:rFonts w:ascii="Arial" w:hAnsi="Arial" w:cs="Arial"/>
          <w:sz w:val="22"/>
          <w:szCs w:val="22"/>
        </w:rPr>
        <w:t>Boehnke</w:t>
      </w:r>
      <w:proofErr w:type="spellEnd"/>
      <w:r w:rsidRPr="009C3378">
        <w:rPr>
          <w:rFonts w:ascii="Arial" w:hAnsi="Arial" w:cs="Arial"/>
          <w:sz w:val="22"/>
          <w:szCs w:val="22"/>
        </w:rPr>
        <w:t xml:space="preserve"> M, Bouchard C, Bradfield JP, Brody JA, Campbell A, Carmi S, Caulfield MJ, </w:t>
      </w:r>
      <w:proofErr w:type="spellStart"/>
      <w:r w:rsidRPr="009C3378">
        <w:rPr>
          <w:rFonts w:ascii="Arial" w:hAnsi="Arial" w:cs="Arial"/>
          <w:sz w:val="22"/>
          <w:szCs w:val="22"/>
        </w:rPr>
        <w:t>Cesarini</w:t>
      </w:r>
      <w:proofErr w:type="spellEnd"/>
      <w:r w:rsidRPr="009C3378">
        <w:rPr>
          <w:rFonts w:ascii="Arial" w:hAnsi="Arial" w:cs="Arial"/>
          <w:sz w:val="22"/>
          <w:szCs w:val="22"/>
        </w:rPr>
        <w:t xml:space="preserve"> D, Chambers JC, </w:t>
      </w:r>
      <w:proofErr w:type="spellStart"/>
      <w:r w:rsidRPr="009C3378">
        <w:rPr>
          <w:rFonts w:ascii="Arial" w:hAnsi="Arial" w:cs="Arial"/>
          <w:sz w:val="22"/>
          <w:szCs w:val="22"/>
        </w:rPr>
        <w:t>Chandak</w:t>
      </w:r>
      <w:proofErr w:type="spellEnd"/>
      <w:r w:rsidRPr="009C3378">
        <w:rPr>
          <w:rFonts w:ascii="Arial" w:hAnsi="Arial" w:cs="Arial"/>
          <w:sz w:val="22"/>
          <w:szCs w:val="22"/>
        </w:rPr>
        <w:t xml:space="preserve"> GR, Cheng CY, </w:t>
      </w:r>
      <w:proofErr w:type="spellStart"/>
      <w:r w:rsidRPr="009C3378">
        <w:rPr>
          <w:rFonts w:ascii="Arial" w:hAnsi="Arial" w:cs="Arial"/>
          <w:sz w:val="22"/>
          <w:szCs w:val="22"/>
        </w:rPr>
        <w:t>Ciullo</w:t>
      </w:r>
      <w:proofErr w:type="spellEnd"/>
      <w:r w:rsidRPr="009C3378">
        <w:rPr>
          <w:rFonts w:ascii="Arial" w:hAnsi="Arial" w:cs="Arial"/>
          <w:sz w:val="22"/>
          <w:szCs w:val="22"/>
        </w:rPr>
        <w:t xml:space="preserve"> M, Cornelis M, </w:t>
      </w:r>
      <w:proofErr w:type="spellStart"/>
      <w:r w:rsidRPr="009C3378">
        <w:rPr>
          <w:rFonts w:ascii="Arial" w:hAnsi="Arial" w:cs="Arial"/>
          <w:sz w:val="22"/>
          <w:szCs w:val="22"/>
        </w:rPr>
        <w:t>Cusi</w:t>
      </w:r>
      <w:proofErr w:type="spellEnd"/>
      <w:r w:rsidRPr="009C3378">
        <w:rPr>
          <w:rFonts w:ascii="Arial" w:hAnsi="Arial" w:cs="Arial"/>
          <w:sz w:val="22"/>
          <w:szCs w:val="22"/>
        </w:rPr>
        <w:t xml:space="preserve"> D, Davey-Smith G, </w:t>
      </w:r>
      <w:proofErr w:type="spellStart"/>
      <w:r w:rsidRPr="009C3378">
        <w:rPr>
          <w:rFonts w:ascii="Arial" w:hAnsi="Arial" w:cs="Arial"/>
          <w:sz w:val="22"/>
          <w:szCs w:val="22"/>
        </w:rPr>
        <w:t>Deary</w:t>
      </w:r>
      <w:proofErr w:type="spellEnd"/>
      <w:r w:rsidRPr="009C3378">
        <w:rPr>
          <w:rFonts w:ascii="Arial" w:hAnsi="Arial" w:cs="Arial"/>
          <w:sz w:val="22"/>
          <w:szCs w:val="22"/>
        </w:rPr>
        <w:t xml:space="preserve"> I, </w:t>
      </w:r>
      <w:proofErr w:type="spellStart"/>
      <w:r w:rsidRPr="009C3378">
        <w:rPr>
          <w:rFonts w:ascii="Arial" w:hAnsi="Arial" w:cs="Arial"/>
          <w:sz w:val="22"/>
          <w:szCs w:val="22"/>
        </w:rPr>
        <w:t>Dorajoo</w:t>
      </w:r>
      <w:proofErr w:type="spellEnd"/>
      <w:r w:rsidRPr="009C3378">
        <w:rPr>
          <w:rFonts w:ascii="Arial" w:hAnsi="Arial" w:cs="Arial"/>
          <w:sz w:val="22"/>
          <w:szCs w:val="22"/>
        </w:rPr>
        <w:t xml:space="preserve"> R, van </w:t>
      </w:r>
      <w:proofErr w:type="spellStart"/>
      <w:r w:rsidRPr="009C3378">
        <w:rPr>
          <w:rFonts w:ascii="Arial" w:hAnsi="Arial" w:cs="Arial"/>
          <w:sz w:val="22"/>
          <w:szCs w:val="22"/>
        </w:rPr>
        <w:t>Duijn</w:t>
      </w:r>
      <w:proofErr w:type="spellEnd"/>
      <w:r w:rsidRPr="009C3378">
        <w:rPr>
          <w:rFonts w:ascii="Arial" w:hAnsi="Arial" w:cs="Arial"/>
          <w:sz w:val="22"/>
          <w:szCs w:val="22"/>
        </w:rPr>
        <w:t xml:space="preserve"> CM, </w:t>
      </w:r>
      <w:proofErr w:type="spellStart"/>
      <w:r w:rsidRPr="009C3378">
        <w:rPr>
          <w:rFonts w:ascii="Arial" w:hAnsi="Arial" w:cs="Arial"/>
          <w:sz w:val="22"/>
          <w:szCs w:val="22"/>
        </w:rPr>
        <w:t>Ellinghaus</w:t>
      </w:r>
      <w:proofErr w:type="spellEnd"/>
      <w:r w:rsidRPr="009C3378">
        <w:rPr>
          <w:rFonts w:ascii="Arial" w:hAnsi="Arial" w:cs="Arial"/>
          <w:sz w:val="22"/>
          <w:szCs w:val="22"/>
        </w:rPr>
        <w:t xml:space="preserve"> D, Erdmann J, Eriksson JG, </w:t>
      </w:r>
      <w:proofErr w:type="spellStart"/>
      <w:r w:rsidRPr="009C3378">
        <w:rPr>
          <w:rFonts w:ascii="Arial" w:hAnsi="Arial" w:cs="Arial"/>
          <w:sz w:val="22"/>
          <w:szCs w:val="22"/>
        </w:rPr>
        <w:t>Evangelou</w:t>
      </w:r>
      <w:proofErr w:type="spellEnd"/>
      <w:r w:rsidRPr="009C3378">
        <w:rPr>
          <w:rFonts w:ascii="Arial" w:hAnsi="Arial" w:cs="Arial"/>
          <w:sz w:val="22"/>
          <w:szCs w:val="22"/>
        </w:rPr>
        <w:t xml:space="preserve"> E, Evans MK, </w:t>
      </w:r>
      <w:proofErr w:type="spellStart"/>
      <w:r w:rsidRPr="009C3378">
        <w:rPr>
          <w:rFonts w:ascii="Arial" w:hAnsi="Arial" w:cs="Arial"/>
          <w:sz w:val="22"/>
          <w:szCs w:val="22"/>
        </w:rPr>
        <w:t>Faul</w:t>
      </w:r>
      <w:proofErr w:type="spellEnd"/>
      <w:r w:rsidRPr="009C3378">
        <w:rPr>
          <w:rFonts w:ascii="Arial" w:hAnsi="Arial" w:cs="Arial"/>
          <w:sz w:val="22"/>
          <w:szCs w:val="22"/>
        </w:rPr>
        <w:t xml:space="preserve"> JD, </w:t>
      </w:r>
      <w:proofErr w:type="spellStart"/>
      <w:r w:rsidRPr="009C3378">
        <w:rPr>
          <w:rFonts w:ascii="Arial" w:hAnsi="Arial" w:cs="Arial"/>
          <w:sz w:val="22"/>
          <w:szCs w:val="22"/>
        </w:rPr>
        <w:t>Feenstra</w:t>
      </w:r>
      <w:proofErr w:type="spellEnd"/>
      <w:r w:rsidRPr="009C3378">
        <w:rPr>
          <w:rFonts w:ascii="Arial" w:hAnsi="Arial" w:cs="Arial"/>
          <w:sz w:val="22"/>
          <w:szCs w:val="22"/>
        </w:rPr>
        <w:t xml:space="preserve"> B, </w:t>
      </w:r>
      <w:proofErr w:type="spellStart"/>
      <w:r w:rsidRPr="009C3378">
        <w:rPr>
          <w:rFonts w:ascii="Arial" w:hAnsi="Arial" w:cs="Arial"/>
          <w:sz w:val="22"/>
          <w:szCs w:val="22"/>
        </w:rPr>
        <w:t>Feitosa</w:t>
      </w:r>
      <w:proofErr w:type="spellEnd"/>
      <w:r w:rsidRPr="009C3378">
        <w:rPr>
          <w:rFonts w:ascii="Arial" w:hAnsi="Arial" w:cs="Arial"/>
          <w:sz w:val="22"/>
          <w:szCs w:val="22"/>
        </w:rPr>
        <w:t xml:space="preserve"> M, </w:t>
      </w:r>
      <w:proofErr w:type="spellStart"/>
      <w:r w:rsidRPr="009C3378">
        <w:rPr>
          <w:rFonts w:ascii="Arial" w:hAnsi="Arial" w:cs="Arial"/>
          <w:sz w:val="22"/>
          <w:szCs w:val="22"/>
        </w:rPr>
        <w:t>Foisy</w:t>
      </w:r>
      <w:proofErr w:type="spellEnd"/>
      <w:r w:rsidRPr="009C3378">
        <w:rPr>
          <w:rFonts w:ascii="Arial" w:hAnsi="Arial" w:cs="Arial"/>
          <w:sz w:val="22"/>
          <w:szCs w:val="22"/>
        </w:rPr>
        <w:t xml:space="preserve"> S, Franke A, Friedlander Y, Gasparini P, </w:t>
      </w:r>
      <w:proofErr w:type="spellStart"/>
      <w:r w:rsidRPr="009C3378">
        <w:rPr>
          <w:rFonts w:ascii="Arial" w:hAnsi="Arial" w:cs="Arial"/>
          <w:sz w:val="22"/>
          <w:szCs w:val="22"/>
        </w:rPr>
        <w:t>Gieger</w:t>
      </w:r>
      <w:proofErr w:type="spellEnd"/>
      <w:r w:rsidRPr="009C3378">
        <w:rPr>
          <w:rFonts w:ascii="Arial" w:hAnsi="Arial" w:cs="Arial"/>
          <w:sz w:val="22"/>
          <w:szCs w:val="22"/>
        </w:rPr>
        <w:t xml:space="preserve"> C, </w:t>
      </w:r>
      <w:proofErr w:type="spellStart"/>
      <w:r w:rsidRPr="009C3378">
        <w:rPr>
          <w:rFonts w:ascii="Arial" w:hAnsi="Arial" w:cs="Arial"/>
          <w:sz w:val="22"/>
          <w:szCs w:val="22"/>
        </w:rPr>
        <w:t>Tusié</w:t>
      </w:r>
      <w:proofErr w:type="spellEnd"/>
      <w:r w:rsidRPr="009C3378">
        <w:rPr>
          <w:rFonts w:ascii="Arial" w:hAnsi="Arial" w:cs="Arial"/>
          <w:sz w:val="22"/>
          <w:szCs w:val="22"/>
        </w:rPr>
        <w:t xml:space="preserve">-Luna T, Goyette P, Grant SFA, Griffiths LR, </w:t>
      </w:r>
      <w:proofErr w:type="spellStart"/>
      <w:r w:rsidRPr="009C3378">
        <w:rPr>
          <w:rFonts w:ascii="Arial" w:hAnsi="Arial" w:cs="Arial"/>
          <w:sz w:val="22"/>
          <w:szCs w:val="22"/>
        </w:rPr>
        <w:t>Groop</w:t>
      </w:r>
      <w:proofErr w:type="spellEnd"/>
      <w:r w:rsidRPr="009C3378">
        <w:rPr>
          <w:rFonts w:ascii="Arial" w:hAnsi="Arial" w:cs="Arial"/>
          <w:sz w:val="22"/>
          <w:szCs w:val="22"/>
        </w:rPr>
        <w:t xml:space="preserve"> L, </w:t>
      </w:r>
      <w:proofErr w:type="spellStart"/>
      <w:r w:rsidRPr="009C3378">
        <w:rPr>
          <w:rFonts w:ascii="Arial" w:hAnsi="Arial" w:cs="Arial"/>
          <w:sz w:val="22"/>
          <w:szCs w:val="22"/>
        </w:rPr>
        <w:t>Gudnason</w:t>
      </w:r>
      <w:proofErr w:type="spellEnd"/>
      <w:r w:rsidRPr="009C3378">
        <w:rPr>
          <w:rFonts w:ascii="Arial" w:hAnsi="Arial" w:cs="Arial"/>
          <w:sz w:val="22"/>
          <w:szCs w:val="22"/>
        </w:rPr>
        <w:t xml:space="preserve"> V, </w:t>
      </w:r>
      <w:proofErr w:type="spellStart"/>
      <w:r w:rsidRPr="009C3378">
        <w:rPr>
          <w:rFonts w:ascii="Arial" w:hAnsi="Arial" w:cs="Arial"/>
          <w:sz w:val="22"/>
          <w:szCs w:val="22"/>
        </w:rPr>
        <w:t>Gyllensten</w:t>
      </w:r>
      <w:proofErr w:type="spellEnd"/>
      <w:r w:rsidRPr="009C3378">
        <w:rPr>
          <w:rFonts w:ascii="Arial" w:hAnsi="Arial" w:cs="Arial"/>
          <w:sz w:val="22"/>
          <w:szCs w:val="22"/>
        </w:rPr>
        <w:t xml:space="preserve"> U, </w:t>
      </w:r>
      <w:proofErr w:type="spellStart"/>
      <w:r w:rsidRPr="009C3378">
        <w:rPr>
          <w:rFonts w:ascii="Arial" w:hAnsi="Arial" w:cs="Arial"/>
          <w:sz w:val="22"/>
          <w:szCs w:val="22"/>
        </w:rPr>
        <w:t>Hakonarson</w:t>
      </w:r>
      <w:proofErr w:type="spellEnd"/>
      <w:r w:rsidRPr="009C3378">
        <w:rPr>
          <w:rFonts w:ascii="Arial" w:hAnsi="Arial" w:cs="Arial"/>
          <w:sz w:val="22"/>
          <w:szCs w:val="22"/>
        </w:rPr>
        <w:t xml:space="preserve"> H, </w:t>
      </w:r>
      <w:proofErr w:type="spellStart"/>
      <w:r w:rsidRPr="009C3378">
        <w:rPr>
          <w:rFonts w:ascii="Arial" w:hAnsi="Arial" w:cs="Arial"/>
          <w:sz w:val="22"/>
          <w:szCs w:val="22"/>
        </w:rPr>
        <w:t>Hamsten</w:t>
      </w:r>
      <w:proofErr w:type="spellEnd"/>
      <w:r w:rsidRPr="009C3378">
        <w:rPr>
          <w:rFonts w:ascii="Arial" w:hAnsi="Arial" w:cs="Arial"/>
          <w:sz w:val="22"/>
          <w:szCs w:val="22"/>
        </w:rPr>
        <w:t xml:space="preserve"> A, van der </w:t>
      </w:r>
      <w:proofErr w:type="spellStart"/>
      <w:r w:rsidRPr="009C3378">
        <w:rPr>
          <w:rFonts w:ascii="Arial" w:hAnsi="Arial" w:cs="Arial"/>
          <w:sz w:val="22"/>
          <w:szCs w:val="22"/>
        </w:rPr>
        <w:t>Harst</w:t>
      </w:r>
      <w:proofErr w:type="spellEnd"/>
      <w:r w:rsidRPr="009C3378">
        <w:rPr>
          <w:rFonts w:ascii="Arial" w:hAnsi="Arial" w:cs="Arial"/>
          <w:sz w:val="22"/>
          <w:szCs w:val="22"/>
        </w:rPr>
        <w:t xml:space="preserve"> P, Heng CK, Hicks AA, </w:t>
      </w:r>
      <w:proofErr w:type="spellStart"/>
      <w:r w:rsidRPr="009C3378">
        <w:rPr>
          <w:rFonts w:ascii="Arial" w:hAnsi="Arial" w:cs="Arial"/>
          <w:sz w:val="22"/>
          <w:szCs w:val="22"/>
        </w:rPr>
        <w:t>Hochner</w:t>
      </w:r>
      <w:proofErr w:type="spellEnd"/>
      <w:r w:rsidRPr="009C3378">
        <w:rPr>
          <w:rFonts w:ascii="Arial" w:hAnsi="Arial" w:cs="Arial"/>
          <w:sz w:val="22"/>
          <w:szCs w:val="22"/>
        </w:rPr>
        <w:t xml:space="preserve"> H, </w:t>
      </w:r>
      <w:proofErr w:type="spellStart"/>
      <w:r w:rsidRPr="009C3378">
        <w:rPr>
          <w:rFonts w:ascii="Arial" w:hAnsi="Arial" w:cs="Arial"/>
          <w:sz w:val="22"/>
          <w:szCs w:val="22"/>
        </w:rPr>
        <w:t>Huikuri</w:t>
      </w:r>
      <w:proofErr w:type="spellEnd"/>
      <w:r w:rsidRPr="009C3378">
        <w:rPr>
          <w:rFonts w:ascii="Arial" w:hAnsi="Arial" w:cs="Arial"/>
          <w:sz w:val="22"/>
          <w:szCs w:val="22"/>
        </w:rPr>
        <w:t xml:space="preserve"> H, Hunt SC, </w:t>
      </w:r>
      <w:proofErr w:type="spellStart"/>
      <w:r w:rsidRPr="009C3378">
        <w:rPr>
          <w:rFonts w:ascii="Arial" w:hAnsi="Arial" w:cs="Arial"/>
          <w:sz w:val="22"/>
          <w:szCs w:val="22"/>
        </w:rPr>
        <w:t>Jaddoe</w:t>
      </w:r>
      <w:proofErr w:type="spellEnd"/>
      <w:r w:rsidRPr="009C3378">
        <w:rPr>
          <w:rFonts w:ascii="Arial" w:hAnsi="Arial" w:cs="Arial"/>
          <w:sz w:val="22"/>
          <w:szCs w:val="22"/>
        </w:rPr>
        <w:t xml:space="preserve"> VWV, De Jager PL, </w:t>
      </w:r>
      <w:proofErr w:type="spellStart"/>
      <w:r w:rsidRPr="009C3378">
        <w:rPr>
          <w:rFonts w:ascii="Arial" w:hAnsi="Arial" w:cs="Arial"/>
          <w:sz w:val="22"/>
          <w:szCs w:val="22"/>
        </w:rPr>
        <w:t>Johannesson</w:t>
      </w:r>
      <w:proofErr w:type="spellEnd"/>
      <w:r w:rsidRPr="009C3378">
        <w:rPr>
          <w:rFonts w:ascii="Arial" w:hAnsi="Arial" w:cs="Arial"/>
          <w:sz w:val="22"/>
          <w:szCs w:val="22"/>
        </w:rPr>
        <w:t xml:space="preserve"> M, Johansson A, Jonas JB, </w:t>
      </w:r>
      <w:proofErr w:type="spellStart"/>
      <w:r w:rsidRPr="009C3378">
        <w:rPr>
          <w:rFonts w:ascii="Arial" w:hAnsi="Arial" w:cs="Arial"/>
          <w:sz w:val="22"/>
          <w:szCs w:val="22"/>
        </w:rPr>
        <w:t>Jukema</w:t>
      </w:r>
      <w:proofErr w:type="spellEnd"/>
      <w:r w:rsidRPr="009C3378">
        <w:rPr>
          <w:rFonts w:ascii="Arial" w:hAnsi="Arial" w:cs="Arial"/>
          <w:sz w:val="22"/>
          <w:szCs w:val="22"/>
        </w:rPr>
        <w:t xml:space="preserve"> JW, </w:t>
      </w:r>
      <w:proofErr w:type="spellStart"/>
      <w:r w:rsidRPr="009C3378">
        <w:rPr>
          <w:rFonts w:ascii="Arial" w:hAnsi="Arial" w:cs="Arial"/>
          <w:sz w:val="22"/>
          <w:szCs w:val="22"/>
        </w:rPr>
        <w:t>Junttila</w:t>
      </w:r>
      <w:proofErr w:type="spellEnd"/>
      <w:r w:rsidRPr="009C3378">
        <w:rPr>
          <w:rFonts w:ascii="Arial" w:hAnsi="Arial" w:cs="Arial"/>
          <w:sz w:val="22"/>
          <w:szCs w:val="22"/>
        </w:rPr>
        <w:t xml:space="preserve"> J, </w:t>
      </w:r>
      <w:proofErr w:type="spellStart"/>
      <w:r w:rsidRPr="009C3378">
        <w:rPr>
          <w:rFonts w:ascii="Arial" w:hAnsi="Arial" w:cs="Arial"/>
          <w:sz w:val="22"/>
          <w:szCs w:val="22"/>
        </w:rPr>
        <w:t>Kaprio</w:t>
      </w:r>
      <w:proofErr w:type="spellEnd"/>
      <w:r w:rsidRPr="009C3378">
        <w:rPr>
          <w:rFonts w:ascii="Arial" w:hAnsi="Arial" w:cs="Arial"/>
          <w:sz w:val="22"/>
          <w:szCs w:val="22"/>
        </w:rPr>
        <w:t xml:space="preserve"> J, </w:t>
      </w:r>
      <w:proofErr w:type="spellStart"/>
      <w:r w:rsidRPr="009C3378">
        <w:rPr>
          <w:rFonts w:ascii="Arial" w:hAnsi="Arial" w:cs="Arial"/>
          <w:sz w:val="22"/>
          <w:szCs w:val="22"/>
        </w:rPr>
        <w:t>Kardia</w:t>
      </w:r>
      <w:proofErr w:type="spellEnd"/>
      <w:r w:rsidRPr="009C3378">
        <w:rPr>
          <w:rFonts w:ascii="Arial" w:hAnsi="Arial" w:cs="Arial"/>
          <w:sz w:val="22"/>
          <w:szCs w:val="22"/>
        </w:rPr>
        <w:t xml:space="preserve"> SLR, Kumari M, </w:t>
      </w:r>
      <w:proofErr w:type="spellStart"/>
      <w:r w:rsidRPr="009C3378">
        <w:rPr>
          <w:rFonts w:ascii="Arial" w:hAnsi="Arial" w:cs="Arial"/>
          <w:sz w:val="22"/>
          <w:szCs w:val="22"/>
        </w:rPr>
        <w:t>Laakso</w:t>
      </w:r>
      <w:proofErr w:type="spellEnd"/>
      <w:r w:rsidRPr="009C3378">
        <w:rPr>
          <w:rFonts w:ascii="Arial" w:hAnsi="Arial" w:cs="Arial"/>
          <w:sz w:val="22"/>
          <w:szCs w:val="22"/>
        </w:rPr>
        <w:t xml:space="preserve"> M, van der </w:t>
      </w:r>
      <w:proofErr w:type="spellStart"/>
      <w:r w:rsidRPr="009C3378">
        <w:rPr>
          <w:rFonts w:ascii="Arial" w:hAnsi="Arial" w:cs="Arial"/>
          <w:sz w:val="22"/>
          <w:szCs w:val="22"/>
        </w:rPr>
        <w:t>Laan</w:t>
      </w:r>
      <w:proofErr w:type="spellEnd"/>
      <w:r w:rsidRPr="009C3378">
        <w:rPr>
          <w:rFonts w:ascii="Arial" w:hAnsi="Arial" w:cs="Arial"/>
          <w:sz w:val="22"/>
          <w:szCs w:val="22"/>
        </w:rPr>
        <w:t xml:space="preserve"> SW, Lahti J, </w:t>
      </w:r>
      <w:proofErr w:type="spellStart"/>
      <w:r w:rsidRPr="009C3378">
        <w:rPr>
          <w:rFonts w:ascii="Arial" w:hAnsi="Arial" w:cs="Arial"/>
          <w:sz w:val="22"/>
          <w:szCs w:val="22"/>
        </w:rPr>
        <w:t>Laudes</w:t>
      </w:r>
      <w:proofErr w:type="spellEnd"/>
      <w:r w:rsidRPr="009C3378">
        <w:rPr>
          <w:rFonts w:ascii="Arial" w:hAnsi="Arial" w:cs="Arial"/>
          <w:sz w:val="22"/>
          <w:szCs w:val="22"/>
        </w:rPr>
        <w:t xml:space="preserve"> M, Lea RA, </w:t>
      </w:r>
      <w:proofErr w:type="spellStart"/>
      <w:r w:rsidRPr="009C3378">
        <w:rPr>
          <w:rFonts w:ascii="Arial" w:hAnsi="Arial" w:cs="Arial"/>
          <w:sz w:val="22"/>
          <w:szCs w:val="22"/>
        </w:rPr>
        <w:t>Lieb</w:t>
      </w:r>
      <w:proofErr w:type="spellEnd"/>
      <w:r w:rsidRPr="009C3378">
        <w:rPr>
          <w:rFonts w:ascii="Arial" w:hAnsi="Arial" w:cs="Arial"/>
          <w:sz w:val="22"/>
          <w:szCs w:val="22"/>
        </w:rPr>
        <w:t xml:space="preserve"> W, Lumley T, Martin NG, </w:t>
      </w:r>
      <w:proofErr w:type="spellStart"/>
      <w:r w:rsidRPr="009C3378">
        <w:rPr>
          <w:rFonts w:ascii="Arial" w:hAnsi="Arial" w:cs="Arial"/>
          <w:sz w:val="22"/>
          <w:szCs w:val="22"/>
        </w:rPr>
        <w:t>März</w:t>
      </w:r>
      <w:proofErr w:type="spellEnd"/>
      <w:r w:rsidRPr="009C3378">
        <w:rPr>
          <w:rFonts w:ascii="Arial" w:hAnsi="Arial" w:cs="Arial"/>
          <w:sz w:val="22"/>
          <w:szCs w:val="22"/>
        </w:rPr>
        <w:t xml:space="preserve"> W, </w:t>
      </w:r>
      <w:proofErr w:type="spellStart"/>
      <w:r w:rsidRPr="009C3378">
        <w:rPr>
          <w:rFonts w:ascii="Arial" w:hAnsi="Arial" w:cs="Arial"/>
          <w:sz w:val="22"/>
          <w:szCs w:val="22"/>
        </w:rPr>
        <w:t>Matullo</w:t>
      </w:r>
      <w:proofErr w:type="spellEnd"/>
      <w:r w:rsidRPr="009C3378">
        <w:rPr>
          <w:rFonts w:ascii="Arial" w:hAnsi="Arial" w:cs="Arial"/>
          <w:sz w:val="22"/>
          <w:szCs w:val="22"/>
        </w:rPr>
        <w:t xml:space="preserve"> G, </w:t>
      </w:r>
      <w:proofErr w:type="spellStart"/>
      <w:r w:rsidRPr="009C3378">
        <w:rPr>
          <w:rFonts w:ascii="Arial" w:hAnsi="Arial" w:cs="Arial"/>
          <w:sz w:val="22"/>
          <w:szCs w:val="22"/>
        </w:rPr>
        <w:t>Medland</w:t>
      </w:r>
      <w:proofErr w:type="spellEnd"/>
      <w:r w:rsidRPr="009C3378">
        <w:rPr>
          <w:rFonts w:ascii="Arial" w:hAnsi="Arial" w:cs="Arial"/>
          <w:sz w:val="22"/>
          <w:szCs w:val="22"/>
        </w:rPr>
        <w:t xml:space="preserve"> SE, Merriman TR, </w:t>
      </w:r>
      <w:proofErr w:type="spellStart"/>
      <w:r w:rsidRPr="009C3378">
        <w:rPr>
          <w:rFonts w:ascii="Arial" w:hAnsi="Arial" w:cs="Arial"/>
          <w:sz w:val="22"/>
          <w:szCs w:val="22"/>
        </w:rPr>
        <w:t>Metspalu</w:t>
      </w:r>
      <w:proofErr w:type="spellEnd"/>
      <w:r w:rsidRPr="009C3378">
        <w:rPr>
          <w:rFonts w:ascii="Arial" w:hAnsi="Arial" w:cs="Arial"/>
          <w:sz w:val="22"/>
          <w:szCs w:val="22"/>
        </w:rPr>
        <w:t xml:space="preserve"> S, Meyer BF, Mohlke KL, Montgomery GW, </w:t>
      </w:r>
      <w:proofErr w:type="spellStart"/>
      <w:r w:rsidRPr="009C3378">
        <w:rPr>
          <w:rFonts w:ascii="Arial" w:hAnsi="Arial" w:cs="Arial"/>
          <w:sz w:val="22"/>
          <w:szCs w:val="22"/>
        </w:rPr>
        <w:t>Mook</w:t>
      </w:r>
      <w:proofErr w:type="spellEnd"/>
      <w:r w:rsidRPr="009C3378">
        <w:rPr>
          <w:rFonts w:ascii="Arial" w:hAnsi="Arial" w:cs="Arial"/>
          <w:sz w:val="22"/>
          <w:szCs w:val="22"/>
        </w:rPr>
        <w:t xml:space="preserve">-Kanamori D, Munroe PB, North KE, </w:t>
      </w:r>
      <w:proofErr w:type="spellStart"/>
      <w:r w:rsidRPr="009C3378">
        <w:rPr>
          <w:rFonts w:ascii="Arial" w:hAnsi="Arial" w:cs="Arial"/>
          <w:sz w:val="22"/>
          <w:szCs w:val="22"/>
        </w:rPr>
        <w:t>Nyholt</w:t>
      </w:r>
      <w:proofErr w:type="spellEnd"/>
      <w:r w:rsidRPr="009C3378">
        <w:rPr>
          <w:rFonts w:ascii="Arial" w:hAnsi="Arial" w:cs="Arial"/>
          <w:sz w:val="22"/>
          <w:szCs w:val="22"/>
        </w:rPr>
        <w:t xml:space="preserve"> D, </w:t>
      </w:r>
      <w:proofErr w:type="spellStart"/>
      <w:r w:rsidRPr="009C3378">
        <w:rPr>
          <w:rFonts w:ascii="Arial" w:hAnsi="Arial" w:cs="Arial"/>
          <w:sz w:val="22"/>
          <w:szCs w:val="22"/>
        </w:rPr>
        <w:t>O'connell</w:t>
      </w:r>
      <w:proofErr w:type="spellEnd"/>
      <w:r w:rsidRPr="009C3378">
        <w:rPr>
          <w:rFonts w:ascii="Arial" w:hAnsi="Arial" w:cs="Arial"/>
          <w:sz w:val="22"/>
          <w:szCs w:val="22"/>
        </w:rPr>
        <w:t xml:space="preserve"> JR, Ober C, </w:t>
      </w:r>
      <w:proofErr w:type="spellStart"/>
      <w:r w:rsidRPr="009C3378">
        <w:rPr>
          <w:rFonts w:ascii="Arial" w:hAnsi="Arial" w:cs="Arial"/>
          <w:sz w:val="22"/>
          <w:szCs w:val="22"/>
        </w:rPr>
        <w:t>Oldehinkel</w:t>
      </w:r>
      <w:proofErr w:type="spellEnd"/>
      <w:r w:rsidRPr="009C3378">
        <w:rPr>
          <w:rFonts w:ascii="Arial" w:hAnsi="Arial" w:cs="Arial"/>
          <w:sz w:val="22"/>
          <w:szCs w:val="22"/>
        </w:rPr>
        <w:t xml:space="preserve"> AJ, Palmas W, Palmer C, </w:t>
      </w:r>
      <w:proofErr w:type="spellStart"/>
      <w:r w:rsidRPr="009C3378">
        <w:rPr>
          <w:rFonts w:ascii="Arial" w:hAnsi="Arial" w:cs="Arial"/>
          <w:sz w:val="22"/>
          <w:szCs w:val="22"/>
        </w:rPr>
        <w:t>Pasterkamp</w:t>
      </w:r>
      <w:proofErr w:type="spellEnd"/>
      <w:r w:rsidRPr="009C3378">
        <w:rPr>
          <w:rFonts w:ascii="Arial" w:hAnsi="Arial" w:cs="Arial"/>
          <w:sz w:val="22"/>
          <w:szCs w:val="22"/>
        </w:rPr>
        <w:t xml:space="preserve"> GG, </w:t>
      </w:r>
      <w:proofErr w:type="spellStart"/>
      <w:r w:rsidRPr="009C3378">
        <w:rPr>
          <w:rFonts w:ascii="Arial" w:hAnsi="Arial" w:cs="Arial"/>
          <w:sz w:val="22"/>
          <w:szCs w:val="22"/>
        </w:rPr>
        <w:t>Patin</w:t>
      </w:r>
      <w:proofErr w:type="spellEnd"/>
      <w:r w:rsidRPr="009C3378">
        <w:rPr>
          <w:rFonts w:ascii="Arial" w:hAnsi="Arial" w:cs="Arial"/>
          <w:sz w:val="22"/>
          <w:szCs w:val="22"/>
        </w:rPr>
        <w:t xml:space="preserve"> E, Pennell CE</w:t>
      </w:r>
      <w:r w:rsidRPr="009C3378">
        <w:rPr>
          <w:rFonts w:ascii="Arial" w:hAnsi="Arial" w:cs="Arial"/>
          <w:noProof/>
          <w:sz w:val="22"/>
          <w:szCs w:val="22"/>
        </w:rPr>
        <w:t>,</w:t>
      </w:r>
      <w:r w:rsidRPr="009C3378">
        <w:rPr>
          <w:rFonts w:ascii="Arial" w:hAnsi="Arial" w:cs="Arial"/>
          <w:sz w:val="22"/>
          <w:szCs w:val="22"/>
        </w:rPr>
        <w:t xml:space="preserve"> </w:t>
      </w:r>
      <w:proofErr w:type="spellStart"/>
      <w:r w:rsidRPr="009C3378">
        <w:rPr>
          <w:rFonts w:ascii="Arial" w:hAnsi="Arial" w:cs="Arial"/>
          <w:sz w:val="22"/>
          <w:szCs w:val="22"/>
        </w:rPr>
        <w:t>Perusse</w:t>
      </w:r>
      <w:proofErr w:type="spellEnd"/>
      <w:r w:rsidRPr="009C3378">
        <w:rPr>
          <w:rFonts w:ascii="Arial" w:hAnsi="Arial" w:cs="Arial"/>
          <w:sz w:val="22"/>
          <w:szCs w:val="22"/>
        </w:rPr>
        <w:t xml:space="preserve"> L, </w:t>
      </w:r>
      <w:proofErr w:type="spellStart"/>
      <w:r w:rsidRPr="009C3378">
        <w:rPr>
          <w:rFonts w:ascii="Arial" w:hAnsi="Arial" w:cs="Arial"/>
          <w:sz w:val="22"/>
          <w:szCs w:val="22"/>
        </w:rPr>
        <w:t>Peyser</w:t>
      </w:r>
      <w:proofErr w:type="spellEnd"/>
      <w:r w:rsidRPr="009C3378">
        <w:rPr>
          <w:rFonts w:ascii="Arial" w:hAnsi="Arial" w:cs="Arial"/>
          <w:sz w:val="22"/>
          <w:szCs w:val="22"/>
        </w:rPr>
        <w:t xml:space="preserve"> PA, </w:t>
      </w:r>
      <w:proofErr w:type="spellStart"/>
      <w:r w:rsidRPr="009C3378">
        <w:rPr>
          <w:rFonts w:ascii="Arial" w:hAnsi="Arial" w:cs="Arial"/>
          <w:sz w:val="22"/>
          <w:szCs w:val="22"/>
        </w:rPr>
        <w:t>Pirastu</w:t>
      </w:r>
      <w:proofErr w:type="spellEnd"/>
      <w:r w:rsidRPr="009C3378">
        <w:rPr>
          <w:rFonts w:ascii="Arial" w:hAnsi="Arial" w:cs="Arial"/>
          <w:sz w:val="22"/>
          <w:szCs w:val="22"/>
        </w:rPr>
        <w:t xml:space="preserve"> M, </w:t>
      </w:r>
      <w:proofErr w:type="spellStart"/>
      <w:r w:rsidRPr="009C3378">
        <w:rPr>
          <w:rFonts w:ascii="Arial" w:hAnsi="Arial" w:cs="Arial"/>
          <w:sz w:val="22"/>
          <w:szCs w:val="22"/>
        </w:rPr>
        <w:t>Polderman</w:t>
      </w:r>
      <w:proofErr w:type="spellEnd"/>
      <w:r w:rsidRPr="009C3378">
        <w:rPr>
          <w:rFonts w:ascii="Arial" w:hAnsi="Arial" w:cs="Arial"/>
          <w:sz w:val="22"/>
          <w:szCs w:val="22"/>
        </w:rPr>
        <w:t xml:space="preserve"> TJC, Porteous DJ, </w:t>
      </w:r>
      <w:proofErr w:type="spellStart"/>
      <w:r w:rsidRPr="009C3378">
        <w:rPr>
          <w:rFonts w:ascii="Arial" w:hAnsi="Arial" w:cs="Arial"/>
          <w:sz w:val="22"/>
          <w:szCs w:val="22"/>
        </w:rPr>
        <w:t>Posthuma</w:t>
      </w:r>
      <w:proofErr w:type="spellEnd"/>
      <w:r w:rsidRPr="009C3378">
        <w:rPr>
          <w:rFonts w:ascii="Arial" w:hAnsi="Arial" w:cs="Arial"/>
          <w:sz w:val="22"/>
          <w:szCs w:val="22"/>
        </w:rPr>
        <w:t xml:space="preserve"> D, </w:t>
      </w:r>
      <w:proofErr w:type="spellStart"/>
      <w:r w:rsidRPr="009C3378">
        <w:rPr>
          <w:rFonts w:ascii="Arial" w:hAnsi="Arial" w:cs="Arial"/>
          <w:sz w:val="22"/>
          <w:szCs w:val="22"/>
        </w:rPr>
        <w:t>Psaty</w:t>
      </w:r>
      <w:proofErr w:type="spellEnd"/>
      <w:r w:rsidRPr="009C3378">
        <w:rPr>
          <w:rFonts w:ascii="Arial" w:hAnsi="Arial" w:cs="Arial"/>
          <w:sz w:val="22"/>
          <w:szCs w:val="22"/>
        </w:rPr>
        <w:t xml:space="preserve"> BM, </w:t>
      </w:r>
      <w:proofErr w:type="spellStart"/>
      <w:r w:rsidRPr="009C3378">
        <w:rPr>
          <w:rFonts w:ascii="Arial" w:hAnsi="Arial" w:cs="Arial"/>
          <w:sz w:val="22"/>
          <w:szCs w:val="22"/>
        </w:rPr>
        <w:t>Rioux</w:t>
      </w:r>
      <w:proofErr w:type="spellEnd"/>
      <w:r w:rsidRPr="009C3378">
        <w:rPr>
          <w:rFonts w:ascii="Arial" w:hAnsi="Arial" w:cs="Arial"/>
          <w:sz w:val="22"/>
          <w:szCs w:val="22"/>
        </w:rPr>
        <w:t xml:space="preserve"> JD, </w:t>
      </w:r>
      <w:proofErr w:type="spellStart"/>
      <w:r w:rsidRPr="009C3378">
        <w:rPr>
          <w:rFonts w:ascii="Arial" w:hAnsi="Arial" w:cs="Arial"/>
          <w:sz w:val="22"/>
          <w:szCs w:val="22"/>
        </w:rPr>
        <w:t>Rivadeneira</w:t>
      </w:r>
      <w:proofErr w:type="spellEnd"/>
      <w:r w:rsidRPr="009C3378">
        <w:rPr>
          <w:rFonts w:ascii="Arial" w:hAnsi="Arial" w:cs="Arial"/>
          <w:sz w:val="22"/>
          <w:szCs w:val="22"/>
        </w:rPr>
        <w:t xml:space="preserve"> F, Rotimi C, Rotter JI, </w:t>
      </w:r>
      <w:proofErr w:type="spellStart"/>
      <w:r w:rsidRPr="009C3378">
        <w:rPr>
          <w:rFonts w:ascii="Arial" w:hAnsi="Arial" w:cs="Arial"/>
          <w:sz w:val="22"/>
          <w:szCs w:val="22"/>
        </w:rPr>
        <w:t>Rudan</w:t>
      </w:r>
      <w:proofErr w:type="spellEnd"/>
      <w:r w:rsidRPr="009C3378">
        <w:rPr>
          <w:rFonts w:ascii="Arial" w:hAnsi="Arial" w:cs="Arial"/>
          <w:sz w:val="22"/>
          <w:szCs w:val="22"/>
        </w:rPr>
        <w:t xml:space="preserve"> I, </w:t>
      </w:r>
      <w:proofErr w:type="spellStart"/>
      <w:r w:rsidRPr="009C3378">
        <w:rPr>
          <w:rFonts w:ascii="Arial" w:hAnsi="Arial" w:cs="Arial"/>
          <w:sz w:val="22"/>
          <w:szCs w:val="22"/>
        </w:rPr>
        <w:t>Ruijter</w:t>
      </w:r>
      <w:proofErr w:type="spellEnd"/>
      <w:r w:rsidRPr="009C3378">
        <w:rPr>
          <w:rFonts w:ascii="Arial" w:hAnsi="Arial" w:cs="Arial"/>
          <w:sz w:val="22"/>
          <w:szCs w:val="22"/>
        </w:rPr>
        <w:t xml:space="preserve"> HMD, Sanghera DK, Sattar N, </w:t>
      </w:r>
      <w:r w:rsidRPr="009C3378">
        <w:rPr>
          <w:rFonts w:ascii="Arial" w:hAnsi="Arial" w:cs="Arial"/>
          <w:sz w:val="22"/>
          <w:szCs w:val="22"/>
        </w:rPr>
        <w:lastRenderedPageBreak/>
        <w:t xml:space="preserve">Schmidt R, Schulze MB, </w:t>
      </w:r>
      <w:proofErr w:type="spellStart"/>
      <w:r w:rsidRPr="009C3378">
        <w:rPr>
          <w:rFonts w:ascii="Arial" w:hAnsi="Arial" w:cs="Arial"/>
          <w:sz w:val="22"/>
          <w:szCs w:val="22"/>
        </w:rPr>
        <w:t>Schunkert</w:t>
      </w:r>
      <w:proofErr w:type="spellEnd"/>
      <w:r w:rsidRPr="009C3378">
        <w:rPr>
          <w:rFonts w:ascii="Arial" w:hAnsi="Arial" w:cs="Arial"/>
          <w:sz w:val="22"/>
          <w:szCs w:val="22"/>
        </w:rPr>
        <w:t xml:space="preserve"> H, Scott RA, </w:t>
      </w:r>
      <w:proofErr w:type="spellStart"/>
      <w:r w:rsidRPr="009C3378">
        <w:rPr>
          <w:rFonts w:ascii="Arial" w:hAnsi="Arial" w:cs="Arial"/>
          <w:sz w:val="22"/>
          <w:szCs w:val="22"/>
        </w:rPr>
        <w:t>Shuldiner</w:t>
      </w:r>
      <w:proofErr w:type="spellEnd"/>
      <w:r w:rsidRPr="009C3378">
        <w:rPr>
          <w:rFonts w:ascii="Arial" w:hAnsi="Arial" w:cs="Arial"/>
          <w:sz w:val="22"/>
          <w:szCs w:val="22"/>
        </w:rPr>
        <w:t xml:space="preserve"> AR, Sim X, Small N, Smith JA, </w:t>
      </w:r>
      <w:proofErr w:type="spellStart"/>
      <w:r w:rsidRPr="009C3378">
        <w:rPr>
          <w:rFonts w:ascii="Arial" w:hAnsi="Arial" w:cs="Arial"/>
          <w:sz w:val="22"/>
          <w:szCs w:val="22"/>
        </w:rPr>
        <w:t>Sotoodehnia</w:t>
      </w:r>
      <w:proofErr w:type="spellEnd"/>
      <w:r w:rsidRPr="009C3378">
        <w:rPr>
          <w:rFonts w:ascii="Arial" w:hAnsi="Arial" w:cs="Arial"/>
          <w:sz w:val="22"/>
          <w:szCs w:val="22"/>
        </w:rPr>
        <w:t xml:space="preserve"> N, Tai ES, </w:t>
      </w:r>
      <w:proofErr w:type="spellStart"/>
      <w:r w:rsidRPr="009C3378">
        <w:rPr>
          <w:rFonts w:ascii="Arial" w:hAnsi="Arial" w:cs="Arial"/>
          <w:sz w:val="22"/>
          <w:szCs w:val="22"/>
        </w:rPr>
        <w:t>Teumer</w:t>
      </w:r>
      <w:proofErr w:type="spellEnd"/>
      <w:r w:rsidRPr="009C3378">
        <w:rPr>
          <w:rFonts w:ascii="Arial" w:hAnsi="Arial" w:cs="Arial"/>
          <w:sz w:val="22"/>
          <w:szCs w:val="22"/>
        </w:rPr>
        <w:t xml:space="preserve"> A, Timpson NJ, </w:t>
      </w:r>
      <w:proofErr w:type="spellStart"/>
      <w:r w:rsidRPr="009C3378">
        <w:rPr>
          <w:rFonts w:ascii="Arial" w:hAnsi="Arial" w:cs="Arial"/>
          <w:sz w:val="22"/>
          <w:szCs w:val="22"/>
        </w:rPr>
        <w:t>Toniolo</w:t>
      </w:r>
      <w:proofErr w:type="spellEnd"/>
      <w:r w:rsidRPr="009C3378">
        <w:rPr>
          <w:rFonts w:ascii="Arial" w:hAnsi="Arial" w:cs="Arial"/>
          <w:sz w:val="22"/>
          <w:szCs w:val="22"/>
        </w:rPr>
        <w:t xml:space="preserve"> D, </w:t>
      </w:r>
      <w:proofErr w:type="spellStart"/>
      <w:r w:rsidRPr="009C3378">
        <w:rPr>
          <w:rFonts w:ascii="Arial" w:hAnsi="Arial" w:cs="Arial"/>
          <w:sz w:val="22"/>
          <w:szCs w:val="22"/>
        </w:rPr>
        <w:t>Tregouet</w:t>
      </w:r>
      <w:proofErr w:type="spellEnd"/>
      <w:r w:rsidRPr="009C3378">
        <w:rPr>
          <w:rFonts w:ascii="Arial" w:hAnsi="Arial" w:cs="Arial"/>
          <w:sz w:val="22"/>
          <w:szCs w:val="22"/>
        </w:rPr>
        <w:t xml:space="preserve"> DA, </w:t>
      </w:r>
      <w:proofErr w:type="spellStart"/>
      <w:r w:rsidRPr="009C3378">
        <w:rPr>
          <w:rFonts w:ascii="Arial" w:hAnsi="Arial" w:cs="Arial"/>
          <w:sz w:val="22"/>
          <w:szCs w:val="22"/>
        </w:rPr>
        <w:t>Tuomi</w:t>
      </w:r>
      <w:proofErr w:type="spellEnd"/>
      <w:r w:rsidRPr="009C3378">
        <w:rPr>
          <w:rFonts w:ascii="Arial" w:hAnsi="Arial" w:cs="Arial"/>
          <w:sz w:val="22"/>
          <w:szCs w:val="22"/>
        </w:rPr>
        <w:t xml:space="preserve"> T, </w:t>
      </w:r>
      <w:proofErr w:type="spellStart"/>
      <w:r w:rsidRPr="009C3378">
        <w:rPr>
          <w:rFonts w:ascii="Arial" w:hAnsi="Arial" w:cs="Arial"/>
          <w:sz w:val="22"/>
          <w:szCs w:val="22"/>
        </w:rPr>
        <w:t>Vollenweider</w:t>
      </w:r>
      <w:proofErr w:type="spellEnd"/>
      <w:r w:rsidRPr="009C3378">
        <w:rPr>
          <w:rFonts w:ascii="Arial" w:hAnsi="Arial" w:cs="Arial"/>
          <w:sz w:val="22"/>
          <w:szCs w:val="22"/>
        </w:rPr>
        <w:t xml:space="preserve"> P, Wang CA, Weir DR, Whitfield JB, </w:t>
      </w:r>
      <w:proofErr w:type="spellStart"/>
      <w:r w:rsidRPr="009C3378">
        <w:rPr>
          <w:rFonts w:ascii="Arial" w:hAnsi="Arial" w:cs="Arial"/>
          <w:sz w:val="22"/>
          <w:szCs w:val="22"/>
        </w:rPr>
        <w:t>Wijmenga</w:t>
      </w:r>
      <w:proofErr w:type="spellEnd"/>
      <w:r w:rsidRPr="009C3378">
        <w:rPr>
          <w:rFonts w:ascii="Arial" w:hAnsi="Arial" w:cs="Arial"/>
          <w:sz w:val="22"/>
          <w:szCs w:val="22"/>
        </w:rPr>
        <w:t xml:space="preserve"> C, Wong TY, Wright J, Yang J, Yu L, </w:t>
      </w:r>
      <w:proofErr w:type="spellStart"/>
      <w:r w:rsidRPr="009C3378">
        <w:rPr>
          <w:rFonts w:ascii="Arial" w:hAnsi="Arial" w:cs="Arial"/>
          <w:sz w:val="22"/>
          <w:szCs w:val="22"/>
        </w:rPr>
        <w:t>Zemel</w:t>
      </w:r>
      <w:proofErr w:type="spellEnd"/>
      <w:r w:rsidRPr="009C3378">
        <w:rPr>
          <w:rFonts w:ascii="Arial" w:hAnsi="Arial" w:cs="Arial"/>
          <w:sz w:val="22"/>
          <w:szCs w:val="22"/>
        </w:rPr>
        <w:t xml:space="preserve"> BS, </w:t>
      </w:r>
      <w:proofErr w:type="spellStart"/>
      <w:r w:rsidRPr="009C3378">
        <w:rPr>
          <w:rFonts w:ascii="Arial" w:hAnsi="Arial" w:cs="Arial"/>
          <w:sz w:val="22"/>
          <w:szCs w:val="22"/>
        </w:rPr>
        <w:t>Zonderman</w:t>
      </w:r>
      <w:proofErr w:type="spellEnd"/>
      <w:r w:rsidRPr="009C3378">
        <w:rPr>
          <w:rFonts w:ascii="Arial" w:hAnsi="Arial" w:cs="Arial"/>
          <w:sz w:val="22"/>
          <w:szCs w:val="22"/>
        </w:rPr>
        <w:t xml:space="preserve"> AB, </w:t>
      </w:r>
      <w:proofErr w:type="spellStart"/>
      <w:r w:rsidRPr="009C3378">
        <w:rPr>
          <w:rFonts w:ascii="Arial" w:hAnsi="Arial" w:cs="Arial"/>
          <w:sz w:val="22"/>
          <w:szCs w:val="22"/>
        </w:rPr>
        <w:t>Perola</w:t>
      </w:r>
      <w:proofErr w:type="spellEnd"/>
      <w:r w:rsidRPr="009C3378">
        <w:rPr>
          <w:rFonts w:ascii="Arial" w:hAnsi="Arial" w:cs="Arial"/>
          <w:sz w:val="22"/>
          <w:szCs w:val="22"/>
        </w:rPr>
        <w:t xml:space="preserve"> M, Magnusson PKE, </w:t>
      </w:r>
      <w:proofErr w:type="spellStart"/>
      <w:r w:rsidRPr="009C3378">
        <w:rPr>
          <w:rFonts w:ascii="Arial" w:hAnsi="Arial" w:cs="Arial"/>
          <w:sz w:val="22"/>
          <w:szCs w:val="22"/>
        </w:rPr>
        <w:t>Uitterlinden</w:t>
      </w:r>
      <w:proofErr w:type="spellEnd"/>
      <w:r w:rsidRPr="009C3378">
        <w:rPr>
          <w:rFonts w:ascii="Arial" w:hAnsi="Arial" w:cs="Arial"/>
          <w:sz w:val="22"/>
          <w:szCs w:val="22"/>
        </w:rPr>
        <w:t xml:space="preserve"> AG, </w:t>
      </w:r>
      <w:proofErr w:type="spellStart"/>
      <w:r w:rsidRPr="009C3378">
        <w:rPr>
          <w:rFonts w:ascii="Arial" w:hAnsi="Arial" w:cs="Arial"/>
          <w:sz w:val="22"/>
          <w:szCs w:val="22"/>
        </w:rPr>
        <w:t>Kooner</w:t>
      </w:r>
      <w:proofErr w:type="spellEnd"/>
      <w:r w:rsidRPr="009C3378">
        <w:rPr>
          <w:rFonts w:ascii="Arial" w:hAnsi="Arial" w:cs="Arial"/>
          <w:sz w:val="22"/>
          <w:szCs w:val="22"/>
        </w:rPr>
        <w:t xml:space="preserve"> JS, </w:t>
      </w:r>
      <w:proofErr w:type="spellStart"/>
      <w:r w:rsidRPr="009C3378">
        <w:rPr>
          <w:rFonts w:ascii="Arial" w:hAnsi="Arial" w:cs="Arial"/>
          <w:sz w:val="22"/>
          <w:szCs w:val="22"/>
        </w:rPr>
        <w:t>Chasman</w:t>
      </w:r>
      <w:proofErr w:type="spellEnd"/>
      <w:r w:rsidRPr="009C3378">
        <w:rPr>
          <w:rFonts w:ascii="Arial" w:hAnsi="Arial" w:cs="Arial"/>
          <w:sz w:val="22"/>
          <w:szCs w:val="22"/>
        </w:rPr>
        <w:t xml:space="preserve"> DI, Loos RJF, </w:t>
      </w:r>
      <w:proofErr w:type="spellStart"/>
      <w:r w:rsidRPr="009C3378">
        <w:rPr>
          <w:rFonts w:ascii="Arial" w:hAnsi="Arial" w:cs="Arial"/>
          <w:sz w:val="22"/>
          <w:szCs w:val="22"/>
        </w:rPr>
        <w:t>Franceschini</w:t>
      </w:r>
      <w:proofErr w:type="spellEnd"/>
      <w:r w:rsidRPr="009C3378">
        <w:rPr>
          <w:rFonts w:ascii="Arial" w:hAnsi="Arial" w:cs="Arial"/>
          <w:sz w:val="22"/>
          <w:szCs w:val="22"/>
        </w:rPr>
        <w:t xml:space="preserve"> N, Franke L, Haley CS, Hayward C, Walters RG, Perry JRB, Esko T, </w:t>
      </w:r>
      <w:proofErr w:type="spellStart"/>
      <w:r w:rsidRPr="009C3378">
        <w:rPr>
          <w:rFonts w:ascii="Arial" w:hAnsi="Arial" w:cs="Arial"/>
          <w:sz w:val="22"/>
          <w:szCs w:val="22"/>
        </w:rPr>
        <w:t>Helgason</w:t>
      </w:r>
      <w:proofErr w:type="spellEnd"/>
      <w:r w:rsidRPr="009C3378">
        <w:rPr>
          <w:rFonts w:ascii="Arial" w:hAnsi="Arial" w:cs="Arial"/>
          <w:sz w:val="22"/>
          <w:szCs w:val="22"/>
        </w:rPr>
        <w:t xml:space="preserve"> A, Stefansson K, Joshi PK, Kubo M, Wilson JF. The Scope and Mechanisms of Inbreeding Depression in Humans. </w:t>
      </w:r>
      <w:r>
        <w:rPr>
          <w:rFonts w:ascii="Arial" w:hAnsi="Arial" w:cs="Arial"/>
          <w:sz w:val="22"/>
          <w:szCs w:val="22"/>
        </w:rPr>
        <w:t>In press at</w:t>
      </w:r>
      <w:r w:rsidRPr="009C3378">
        <w:rPr>
          <w:rFonts w:ascii="Arial" w:hAnsi="Arial" w:cs="Arial"/>
          <w:sz w:val="22"/>
          <w:szCs w:val="22"/>
        </w:rPr>
        <w:t xml:space="preserve"> </w:t>
      </w:r>
      <w:r>
        <w:rPr>
          <w:rFonts w:ascii="Arial" w:hAnsi="Arial" w:cs="Arial"/>
          <w:i/>
          <w:sz w:val="22"/>
          <w:szCs w:val="22"/>
        </w:rPr>
        <w:t xml:space="preserve">Nat </w:t>
      </w:r>
      <w:proofErr w:type="spellStart"/>
      <w:r>
        <w:rPr>
          <w:rFonts w:ascii="Arial" w:hAnsi="Arial" w:cs="Arial"/>
          <w:i/>
          <w:sz w:val="22"/>
          <w:szCs w:val="22"/>
        </w:rPr>
        <w:t>Commun</w:t>
      </w:r>
      <w:proofErr w:type="spellEnd"/>
      <w:r w:rsidR="007B3DD8">
        <w:rPr>
          <w:rFonts w:ascii="Arial" w:hAnsi="Arial" w:cs="Arial"/>
          <w:i/>
          <w:sz w:val="22"/>
          <w:szCs w:val="22"/>
        </w:rPr>
        <w:t xml:space="preserve">. </w:t>
      </w:r>
      <w:r w:rsidR="007B3DD8">
        <w:rPr>
          <w:rFonts w:ascii="Arial" w:hAnsi="Arial" w:cs="Arial"/>
          <w:sz w:val="22"/>
          <w:szCs w:val="22"/>
        </w:rPr>
        <w:t>(Accepted August 30, 2019)</w:t>
      </w:r>
    </w:p>
    <w:p w14:paraId="31A82A5C" w14:textId="77777777" w:rsidR="0088718C" w:rsidRPr="0088718C" w:rsidRDefault="0088718C" w:rsidP="0088718C">
      <w:pPr>
        <w:pStyle w:val="ListParagraph"/>
        <w:rPr>
          <w:rFonts w:ascii="Arial" w:hAnsi="Arial" w:cs="Arial"/>
          <w:sz w:val="10"/>
          <w:szCs w:val="10"/>
        </w:rPr>
      </w:pPr>
    </w:p>
    <w:p w14:paraId="6947721B" w14:textId="7765B63D" w:rsidR="004D07A0" w:rsidRDefault="00281D17" w:rsidP="00A55846">
      <w:pPr>
        <w:rPr>
          <w:rFonts w:ascii="Arial" w:hAnsi="Arial" w:cs="Arial"/>
          <w:b/>
          <w:sz w:val="22"/>
          <w:szCs w:val="22"/>
        </w:rPr>
      </w:pPr>
      <w:r w:rsidRPr="009C3378">
        <w:rPr>
          <w:rFonts w:ascii="Arial" w:hAnsi="Arial" w:cs="Arial"/>
          <w:b/>
          <w:sz w:val="22"/>
          <w:szCs w:val="22"/>
        </w:rPr>
        <w:t>IN REVISION</w:t>
      </w:r>
    </w:p>
    <w:p w14:paraId="546B233A" w14:textId="3B85681E" w:rsidR="00E73BEB" w:rsidRPr="00E73BEB" w:rsidRDefault="00E73BEB" w:rsidP="00E73BEB">
      <w:pPr>
        <w:pStyle w:val="ListParagraph"/>
        <w:numPr>
          <w:ilvl w:val="0"/>
          <w:numId w:val="33"/>
        </w:numPr>
        <w:rPr>
          <w:rFonts w:ascii="Arial" w:hAnsi="Arial" w:cs="Arial"/>
          <w:sz w:val="22"/>
          <w:szCs w:val="22"/>
        </w:rPr>
      </w:pPr>
      <w:r>
        <w:rPr>
          <w:rFonts w:ascii="Arial" w:hAnsi="Arial" w:cs="Arial"/>
          <w:b/>
          <w:sz w:val="22"/>
          <w:szCs w:val="22"/>
        </w:rPr>
        <w:t xml:space="preserve">Spracklen </w:t>
      </w:r>
      <w:r w:rsidRPr="00A32FA9">
        <w:rPr>
          <w:rFonts w:ascii="Arial" w:hAnsi="Arial" w:cs="Arial"/>
          <w:b/>
          <w:sz w:val="22"/>
          <w:szCs w:val="22"/>
        </w:rPr>
        <w:t xml:space="preserve">CN*, </w:t>
      </w:r>
      <w:proofErr w:type="spellStart"/>
      <w:r w:rsidRPr="00A32FA9">
        <w:rPr>
          <w:rFonts w:ascii="Arial" w:hAnsi="Arial" w:cs="Arial"/>
          <w:sz w:val="22"/>
          <w:szCs w:val="22"/>
        </w:rPr>
        <w:t>Horikoshi</w:t>
      </w:r>
      <w:proofErr w:type="spellEnd"/>
      <w:r w:rsidRPr="00A32FA9">
        <w:rPr>
          <w:rFonts w:ascii="Arial" w:hAnsi="Arial" w:cs="Arial"/>
          <w:sz w:val="22"/>
          <w:szCs w:val="22"/>
        </w:rPr>
        <w:t xml:space="preserve"> M*, Kim YJ*, Lin K*, Bragg F, Moon S, Suzuki K, Tam CHT, </w:t>
      </w:r>
      <w:proofErr w:type="spellStart"/>
      <w:r w:rsidRPr="00A32FA9">
        <w:rPr>
          <w:rFonts w:ascii="Arial" w:hAnsi="Arial" w:cs="Arial"/>
          <w:sz w:val="22"/>
          <w:szCs w:val="22"/>
        </w:rPr>
        <w:t>Tabara</w:t>
      </w:r>
      <w:proofErr w:type="spellEnd"/>
      <w:r w:rsidRPr="00A32FA9">
        <w:rPr>
          <w:rFonts w:ascii="Arial" w:hAnsi="Arial" w:cs="Arial"/>
          <w:sz w:val="22"/>
          <w:szCs w:val="22"/>
        </w:rPr>
        <w:t xml:space="preserve"> Y, Kwak SH, Takeuchi F, Long J, Lim VJY, Chai JF, Chen CH, </w:t>
      </w:r>
      <w:proofErr w:type="spellStart"/>
      <w:r w:rsidRPr="00A32FA9">
        <w:rPr>
          <w:rFonts w:ascii="Arial" w:hAnsi="Arial" w:cs="Arial"/>
          <w:sz w:val="22"/>
          <w:szCs w:val="22"/>
        </w:rPr>
        <w:t>Nakatochi</w:t>
      </w:r>
      <w:proofErr w:type="spellEnd"/>
      <w:r w:rsidRPr="00A32FA9">
        <w:rPr>
          <w:rFonts w:ascii="Arial" w:hAnsi="Arial" w:cs="Arial"/>
          <w:sz w:val="22"/>
          <w:szCs w:val="22"/>
        </w:rPr>
        <w:t xml:space="preserve"> M, Yao J, Choi HS, Iyengar AK, </w:t>
      </w:r>
      <w:proofErr w:type="spellStart"/>
      <w:r w:rsidRPr="00A32FA9">
        <w:rPr>
          <w:rFonts w:ascii="Arial" w:hAnsi="Arial" w:cs="Arial"/>
          <w:sz w:val="22"/>
          <w:szCs w:val="22"/>
        </w:rPr>
        <w:t>Brontman</w:t>
      </w:r>
      <w:proofErr w:type="spellEnd"/>
      <w:r w:rsidRPr="00A32FA9">
        <w:rPr>
          <w:rFonts w:ascii="Arial" w:hAnsi="Arial" w:cs="Arial"/>
          <w:sz w:val="22"/>
          <w:szCs w:val="22"/>
        </w:rPr>
        <w:t xml:space="preserve"> SM, Perrin HJ, van de Bunt M, </w:t>
      </w:r>
      <w:proofErr w:type="spellStart"/>
      <w:r w:rsidRPr="00A32FA9">
        <w:rPr>
          <w:rFonts w:ascii="Arial" w:hAnsi="Arial" w:cs="Arial"/>
          <w:sz w:val="22"/>
          <w:szCs w:val="22"/>
        </w:rPr>
        <w:t>Gloyn</w:t>
      </w:r>
      <w:proofErr w:type="spellEnd"/>
      <w:r w:rsidRPr="00A32FA9">
        <w:rPr>
          <w:rFonts w:ascii="Arial" w:hAnsi="Arial" w:cs="Arial"/>
          <w:sz w:val="22"/>
          <w:szCs w:val="22"/>
        </w:rPr>
        <w:t xml:space="preserve"> AL, Below JE, </w:t>
      </w:r>
      <w:proofErr w:type="spellStart"/>
      <w:r w:rsidRPr="00A32FA9">
        <w:rPr>
          <w:rFonts w:ascii="Arial" w:hAnsi="Arial" w:cs="Arial"/>
          <w:sz w:val="22"/>
          <w:szCs w:val="22"/>
        </w:rPr>
        <w:t>Boehnke</w:t>
      </w:r>
      <w:proofErr w:type="spellEnd"/>
      <w:r w:rsidRPr="00A32FA9">
        <w:rPr>
          <w:rFonts w:ascii="Arial" w:hAnsi="Arial" w:cs="Arial"/>
          <w:sz w:val="22"/>
          <w:szCs w:val="22"/>
        </w:rPr>
        <w:t xml:space="preserve"> M, Bowden DW, Chambers JC, Mahajan A, McCarthy MI, Ng MCY, Petty LE, Zhang W, Morris AP, Adair L, </w:t>
      </w:r>
      <w:proofErr w:type="spellStart"/>
      <w:r w:rsidRPr="00A32FA9">
        <w:rPr>
          <w:rFonts w:ascii="Arial" w:hAnsi="Arial" w:cs="Arial"/>
          <w:sz w:val="22"/>
          <w:szCs w:val="22"/>
        </w:rPr>
        <w:t>Bian</w:t>
      </w:r>
      <w:proofErr w:type="spellEnd"/>
      <w:r w:rsidRPr="00A32FA9">
        <w:rPr>
          <w:rFonts w:ascii="Arial" w:hAnsi="Arial" w:cs="Arial"/>
          <w:sz w:val="22"/>
          <w:szCs w:val="22"/>
        </w:rPr>
        <w:t xml:space="preserve"> Z, Chan JCN, Chang LC, Chee ML, Chen YDI, Chen YT, Chen Z, Chuang LM, Du S, Gordon-Larsen P, Gross M, Guo X, Guo Y, Han S, Howard AG, Huang W, Hung YJ, Hwang MY, </w:t>
      </w:r>
      <w:proofErr w:type="spellStart"/>
      <w:r w:rsidRPr="00A32FA9">
        <w:rPr>
          <w:rFonts w:ascii="Arial" w:hAnsi="Arial" w:cs="Arial"/>
          <w:sz w:val="22"/>
          <w:szCs w:val="22"/>
        </w:rPr>
        <w:t>Hwu</w:t>
      </w:r>
      <w:proofErr w:type="spellEnd"/>
      <w:r w:rsidRPr="00A32FA9">
        <w:rPr>
          <w:rFonts w:ascii="Arial" w:hAnsi="Arial" w:cs="Arial"/>
          <w:sz w:val="22"/>
          <w:szCs w:val="22"/>
        </w:rPr>
        <w:t xml:space="preserve"> CM, Ichihara S, </w:t>
      </w:r>
      <w:proofErr w:type="spellStart"/>
      <w:r w:rsidRPr="00A32FA9">
        <w:rPr>
          <w:rFonts w:ascii="Arial" w:hAnsi="Arial" w:cs="Arial"/>
          <w:sz w:val="22"/>
          <w:szCs w:val="22"/>
        </w:rPr>
        <w:t>Isono</w:t>
      </w:r>
      <w:proofErr w:type="spellEnd"/>
      <w:r w:rsidRPr="00A32FA9">
        <w:rPr>
          <w:rFonts w:ascii="Arial" w:hAnsi="Arial" w:cs="Arial"/>
          <w:sz w:val="22"/>
          <w:szCs w:val="22"/>
        </w:rPr>
        <w:t xml:space="preserve"> M, Jang HM, Jiang G, Jonas J, </w:t>
      </w:r>
      <w:proofErr w:type="spellStart"/>
      <w:r w:rsidRPr="00A32FA9">
        <w:rPr>
          <w:rFonts w:ascii="Arial" w:hAnsi="Arial" w:cs="Arial"/>
          <w:sz w:val="22"/>
          <w:szCs w:val="22"/>
        </w:rPr>
        <w:t>Kamatani</w:t>
      </w:r>
      <w:proofErr w:type="spellEnd"/>
      <w:r w:rsidRPr="00A32FA9">
        <w:rPr>
          <w:rFonts w:ascii="Arial" w:hAnsi="Arial" w:cs="Arial"/>
          <w:sz w:val="22"/>
          <w:szCs w:val="22"/>
        </w:rPr>
        <w:t xml:space="preserve"> Y, Katsuya T, Kawaguchi T, Khor CC, </w:t>
      </w:r>
      <w:proofErr w:type="spellStart"/>
      <w:r w:rsidRPr="00A32FA9">
        <w:rPr>
          <w:rFonts w:ascii="Arial" w:hAnsi="Arial" w:cs="Arial"/>
          <w:sz w:val="22"/>
          <w:szCs w:val="22"/>
        </w:rPr>
        <w:t>Kohara</w:t>
      </w:r>
      <w:proofErr w:type="spellEnd"/>
      <w:r w:rsidRPr="00A32FA9">
        <w:rPr>
          <w:rFonts w:ascii="Arial" w:hAnsi="Arial" w:cs="Arial"/>
          <w:sz w:val="22"/>
          <w:szCs w:val="22"/>
        </w:rPr>
        <w:t xml:space="preserve"> K, Lee MS, Lee N, Li L, Liu J, </w:t>
      </w:r>
      <w:proofErr w:type="spellStart"/>
      <w:r w:rsidRPr="00A32FA9">
        <w:rPr>
          <w:rFonts w:ascii="Arial" w:hAnsi="Arial" w:cs="Arial"/>
          <w:sz w:val="22"/>
          <w:szCs w:val="22"/>
        </w:rPr>
        <w:t>Luk</w:t>
      </w:r>
      <w:proofErr w:type="spellEnd"/>
      <w:r w:rsidRPr="00A32FA9">
        <w:rPr>
          <w:rFonts w:ascii="Arial" w:hAnsi="Arial" w:cs="Arial"/>
          <w:sz w:val="22"/>
          <w:szCs w:val="22"/>
        </w:rPr>
        <w:t xml:space="preserve"> AO,  </w:t>
      </w:r>
      <w:proofErr w:type="spellStart"/>
      <w:r w:rsidRPr="00A32FA9">
        <w:rPr>
          <w:rFonts w:ascii="Arial" w:hAnsi="Arial" w:cs="Arial"/>
          <w:sz w:val="22"/>
          <w:szCs w:val="22"/>
        </w:rPr>
        <w:t>Lv</w:t>
      </w:r>
      <w:proofErr w:type="spellEnd"/>
      <w:r w:rsidRPr="00A32FA9">
        <w:rPr>
          <w:rFonts w:ascii="Arial" w:hAnsi="Arial" w:cs="Arial"/>
          <w:sz w:val="22"/>
          <w:szCs w:val="22"/>
        </w:rPr>
        <w:t xml:space="preserve"> J, Okada Y, Pereira MA, </w:t>
      </w:r>
      <w:proofErr w:type="spellStart"/>
      <w:r w:rsidRPr="00A32FA9">
        <w:rPr>
          <w:rFonts w:ascii="Arial" w:hAnsi="Arial" w:cs="Arial"/>
          <w:sz w:val="22"/>
          <w:szCs w:val="22"/>
        </w:rPr>
        <w:t>Sabanayagam</w:t>
      </w:r>
      <w:proofErr w:type="spellEnd"/>
      <w:r w:rsidRPr="00A32FA9">
        <w:rPr>
          <w:rFonts w:ascii="Arial" w:hAnsi="Arial" w:cs="Arial"/>
          <w:sz w:val="22"/>
          <w:szCs w:val="22"/>
        </w:rPr>
        <w:t xml:space="preserve"> C, Shi J, Shin DM, So WY, Takahashi A, Tomlinson B, Tsai FJ, van Dam RM, Xiang Y, Yamamoto K, Yamauchi T, Yoon K, Yu C, Yuan JM, Zhang L, Zheng W, </w:t>
      </w:r>
      <w:proofErr w:type="spellStart"/>
      <w:r w:rsidRPr="00A32FA9">
        <w:rPr>
          <w:rFonts w:ascii="Arial" w:hAnsi="Arial" w:cs="Arial"/>
          <w:sz w:val="22"/>
          <w:szCs w:val="22"/>
        </w:rPr>
        <w:t>Igase</w:t>
      </w:r>
      <w:proofErr w:type="spellEnd"/>
      <w:r w:rsidRPr="00A32FA9">
        <w:rPr>
          <w:rFonts w:ascii="Arial" w:hAnsi="Arial" w:cs="Arial"/>
          <w:sz w:val="22"/>
          <w:szCs w:val="22"/>
        </w:rPr>
        <w:t xml:space="preserve"> M, Cho YS, Rotter JI, Wang YX, </w:t>
      </w:r>
      <w:proofErr w:type="spellStart"/>
      <w:r w:rsidRPr="00A32FA9">
        <w:rPr>
          <w:rFonts w:ascii="Arial" w:hAnsi="Arial" w:cs="Arial"/>
          <w:sz w:val="22"/>
          <w:szCs w:val="22"/>
        </w:rPr>
        <w:t>Sheu</w:t>
      </w:r>
      <w:proofErr w:type="spellEnd"/>
      <w:r w:rsidRPr="00A32FA9">
        <w:rPr>
          <w:rFonts w:ascii="Arial" w:hAnsi="Arial" w:cs="Arial"/>
          <w:sz w:val="22"/>
          <w:szCs w:val="22"/>
        </w:rPr>
        <w:t xml:space="preserve"> WHH, Yokota M, Wu JY, Cheng CY, Wong TY, Shu XO, Kato N, Park KS, Tai ES, Matsuda F, Koh WP, Ma RCW, Maeda S, Millwood IY, Lee J, </w:t>
      </w:r>
      <w:proofErr w:type="spellStart"/>
      <w:r w:rsidRPr="00A32FA9">
        <w:rPr>
          <w:rFonts w:ascii="Arial" w:hAnsi="Arial" w:cs="Arial"/>
          <w:sz w:val="22"/>
          <w:szCs w:val="22"/>
        </w:rPr>
        <w:t>Kadowaki</w:t>
      </w:r>
      <w:proofErr w:type="spellEnd"/>
      <w:r w:rsidRPr="00A32FA9">
        <w:rPr>
          <w:rFonts w:ascii="Arial" w:hAnsi="Arial" w:cs="Arial"/>
          <w:sz w:val="22"/>
          <w:szCs w:val="22"/>
        </w:rPr>
        <w:t xml:space="preserve"> T*, Walters RG*, Kim BJ*, Mohlke KL*, Sim X*. Identification of type 2 diabetes loci in 433,540 East Asian individuals. </w:t>
      </w:r>
      <w:r>
        <w:rPr>
          <w:rFonts w:ascii="Arial" w:hAnsi="Arial" w:cs="Arial"/>
          <w:sz w:val="22"/>
          <w:szCs w:val="22"/>
        </w:rPr>
        <w:t xml:space="preserve">In revision at </w:t>
      </w:r>
      <w:r w:rsidRPr="00A32FA9">
        <w:rPr>
          <w:rFonts w:ascii="Arial" w:hAnsi="Arial" w:cs="Arial"/>
          <w:i/>
          <w:sz w:val="22"/>
          <w:szCs w:val="22"/>
        </w:rPr>
        <w:t>Nature</w:t>
      </w:r>
      <w:r>
        <w:rPr>
          <w:rFonts w:ascii="Arial" w:hAnsi="Arial" w:cs="Arial"/>
          <w:sz w:val="22"/>
          <w:szCs w:val="22"/>
        </w:rPr>
        <w:t xml:space="preserve">. Available on </w:t>
      </w:r>
      <w:proofErr w:type="spellStart"/>
      <w:r>
        <w:rPr>
          <w:rFonts w:ascii="Arial" w:hAnsi="Arial" w:cs="Arial"/>
          <w:sz w:val="22"/>
          <w:szCs w:val="22"/>
        </w:rPr>
        <w:t>bioRxiv</w:t>
      </w:r>
      <w:proofErr w:type="spellEnd"/>
      <w:r>
        <w:rPr>
          <w:rFonts w:ascii="Arial" w:hAnsi="Arial" w:cs="Arial"/>
          <w:sz w:val="22"/>
          <w:szCs w:val="22"/>
        </w:rPr>
        <w:t xml:space="preserve">: </w:t>
      </w:r>
      <w:hyperlink r:id="rId7" w:history="1">
        <w:r w:rsidRPr="009958B3">
          <w:rPr>
            <w:rStyle w:val="Hyperlink"/>
            <w:rFonts w:ascii="Arial" w:hAnsi="Arial" w:cs="Arial"/>
            <w:sz w:val="22"/>
            <w:szCs w:val="22"/>
          </w:rPr>
          <w:t>https://www.biorxiv.org/content/10.1101/685172v1</w:t>
        </w:r>
      </w:hyperlink>
      <w:r>
        <w:rPr>
          <w:rFonts w:ascii="Arial" w:hAnsi="Arial" w:cs="Arial"/>
          <w:sz w:val="22"/>
          <w:szCs w:val="22"/>
        </w:rPr>
        <w:t xml:space="preserve"> </w:t>
      </w:r>
    </w:p>
    <w:p w14:paraId="140D27EA" w14:textId="77777777" w:rsidR="00480580" w:rsidRPr="00722FE1" w:rsidRDefault="00480580" w:rsidP="00A55846">
      <w:pPr>
        <w:rPr>
          <w:rFonts w:ascii="Arial" w:hAnsi="Arial" w:cs="Arial"/>
          <w:b/>
          <w:sz w:val="10"/>
          <w:szCs w:val="10"/>
        </w:rPr>
      </w:pPr>
    </w:p>
    <w:p w14:paraId="4604D2A4" w14:textId="6B9F20CA" w:rsidR="00A55846" w:rsidRDefault="00A55846" w:rsidP="00A55846">
      <w:pPr>
        <w:rPr>
          <w:rFonts w:ascii="Arial" w:hAnsi="Arial" w:cs="Arial"/>
          <w:b/>
          <w:sz w:val="22"/>
          <w:szCs w:val="22"/>
        </w:rPr>
      </w:pPr>
      <w:r w:rsidRPr="009C3378">
        <w:rPr>
          <w:rFonts w:ascii="Arial" w:hAnsi="Arial" w:cs="Arial"/>
          <w:b/>
          <w:sz w:val="22"/>
          <w:szCs w:val="22"/>
        </w:rPr>
        <w:t>SUBMITTED</w:t>
      </w:r>
    </w:p>
    <w:p w14:paraId="52B9D1CE" w14:textId="0D46DCA6" w:rsidR="00E73BEB" w:rsidRDefault="00E73BEB" w:rsidP="00E73BEB">
      <w:pPr>
        <w:pStyle w:val="ListParagraph"/>
        <w:numPr>
          <w:ilvl w:val="0"/>
          <w:numId w:val="35"/>
        </w:numPr>
        <w:rPr>
          <w:rFonts w:ascii="Arial" w:hAnsi="Arial" w:cs="Arial"/>
          <w:sz w:val="22"/>
          <w:szCs w:val="22"/>
        </w:rPr>
      </w:pPr>
      <w:r w:rsidRPr="009C3378">
        <w:rPr>
          <w:rFonts w:ascii="Arial" w:hAnsi="Arial" w:cs="Arial"/>
          <w:b/>
          <w:sz w:val="22"/>
          <w:szCs w:val="22"/>
        </w:rPr>
        <w:t>Spracklen CN</w:t>
      </w:r>
      <w:r w:rsidRPr="009C3378">
        <w:rPr>
          <w:rFonts w:ascii="Arial" w:hAnsi="Arial" w:cs="Arial"/>
          <w:sz w:val="22"/>
          <w:szCs w:val="22"/>
        </w:rPr>
        <w:t xml:space="preserve">, </w:t>
      </w:r>
      <w:r>
        <w:rPr>
          <w:rFonts w:ascii="Arial" w:hAnsi="Arial" w:cs="Arial"/>
          <w:sz w:val="22"/>
          <w:szCs w:val="22"/>
        </w:rPr>
        <w:t xml:space="preserve">Iyengar A, </w:t>
      </w:r>
      <w:proofErr w:type="spellStart"/>
      <w:r>
        <w:rPr>
          <w:rFonts w:ascii="Arial" w:hAnsi="Arial" w:cs="Arial"/>
          <w:sz w:val="22"/>
          <w:szCs w:val="22"/>
        </w:rPr>
        <w:t>Vadlamudi</w:t>
      </w:r>
      <w:proofErr w:type="spellEnd"/>
      <w:r>
        <w:rPr>
          <w:rFonts w:ascii="Arial" w:hAnsi="Arial" w:cs="Arial"/>
          <w:sz w:val="22"/>
          <w:szCs w:val="22"/>
        </w:rPr>
        <w:t xml:space="preserve"> S, Raulerson CK, </w:t>
      </w:r>
      <w:r w:rsidRPr="009C3378">
        <w:rPr>
          <w:rFonts w:ascii="Arial" w:hAnsi="Arial" w:cs="Arial"/>
          <w:sz w:val="22"/>
          <w:szCs w:val="22"/>
        </w:rPr>
        <w:t xml:space="preserve">Jackson AU, </w:t>
      </w:r>
      <w:proofErr w:type="spellStart"/>
      <w:r>
        <w:rPr>
          <w:rFonts w:ascii="Arial" w:hAnsi="Arial" w:cs="Arial"/>
          <w:sz w:val="22"/>
          <w:szCs w:val="22"/>
        </w:rPr>
        <w:t>Brotman</w:t>
      </w:r>
      <w:proofErr w:type="spellEnd"/>
      <w:r>
        <w:rPr>
          <w:rFonts w:ascii="Arial" w:hAnsi="Arial" w:cs="Arial"/>
          <w:sz w:val="22"/>
          <w:szCs w:val="22"/>
        </w:rPr>
        <w:t xml:space="preserve"> SM, </w:t>
      </w:r>
      <w:r w:rsidRPr="009C3378">
        <w:rPr>
          <w:rFonts w:ascii="Arial" w:hAnsi="Arial" w:cs="Arial"/>
          <w:sz w:val="22"/>
          <w:szCs w:val="22"/>
        </w:rPr>
        <w:t xml:space="preserve">Wu Y, </w:t>
      </w:r>
      <w:r>
        <w:rPr>
          <w:rFonts w:ascii="Arial" w:hAnsi="Arial" w:cs="Arial"/>
          <w:sz w:val="22"/>
          <w:szCs w:val="22"/>
        </w:rPr>
        <w:t xml:space="preserve">Cannon ME, Davis JP, Crain AT, </w:t>
      </w:r>
      <w:proofErr w:type="spellStart"/>
      <w:r>
        <w:rPr>
          <w:rFonts w:ascii="Arial" w:hAnsi="Arial" w:cs="Arial"/>
          <w:sz w:val="22"/>
          <w:szCs w:val="22"/>
        </w:rPr>
        <w:t>Currin</w:t>
      </w:r>
      <w:proofErr w:type="spellEnd"/>
      <w:r>
        <w:rPr>
          <w:rFonts w:ascii="Arial" w:hAnsi="Arial" w:cs="Arial"/>
          <w:sz w:val="22"/>
          <w:szCs w:val="22"/>
        </w:rPr>
        <w:t xml:space="preserve"> K, Perrin HJ, </w:t>
      </w:r>
      <w:proofErr w:type="spellStart"/>
      <w:r w:rsidRPr="009C3378">
        <w:rPr>
          <w:rFonts w:ascii="Arial" w:hAnsi="Arial" w:cs="Arial"/>
          <w:sz w:val="22"/>
          <w:szCs w:val="22"/>
        </w:rPr>
        <w:t>Narisu</w:t>
      </w:r>
      <w:proofErr w:type="spellEnd"/>
      <w:r w:rsidRPr="009C3378">
        <w:rPr>
          <w:rFonts w:ascii="Arial" w:hAnsi="Arial" w:cs="Arial"/>
          <w:sz w:val="22"/>
          <w:szCs w:val="22"/>
        </w:rPr>
        <w:t xml:space="preserve"> N, Stringham HM, </w:t>
      </w:r>
      <w:proofErr w:type="spellStart"/>
      <w:r w:rsidRPr="009C3378">
        <w:rPr>
          <w:rFonts w:ascii="Arial" w:hAnsi="Arial" w:cs="Arial"/>
          <w:sz w:val="22"/>
          <w:szCs w:val="22"/>
        </w:rPr>
        <w:t>Fuchsburger</w:t>
      </w:r>
      <w:proofErr w:type="spellEnd"/>
      <w:r w:rsidRPr="009C3378">
        <w:rPr>
          <w:rFonts w:ascii="Arial" w:hAnsi="Arial" w:cs="Arial"/>
          <w:sz w:val="22"/>
          <w:szCs w:val="22"/>
        </w:rPr>
        <w:t xml:space="preserve"> C, Locke AE, Welch R,</w:t>
      </w:r>
      <w:r w:rsidRPr="00E73BEB">
        <w:rPr>
          <w:rFonts w:ascii="Arial" w:hAnsi="Arial" w:cs="Arial"/>
          <w:sz w:val="22"/>
          <w:szCs w:val="22"/>
        </w:rPr>
        <w:t xml:space="preserve"> </w:t>
      </w:r>
      <w:proofErr w:type="spellStart"/>
      <w:r w:rsidRPr="009C3378">
        <w:rPr>
          <w:rFonts w:ascii="Arial" w:hAnsi="Arial" w:cs="Arial"/>
          <w:sz w:val="22"/>
          <w:szCs w:val="22"/>
        </w:rPr>
        <w:t>Kuusisto</w:t>
      </w:r>
      <w:proofErr w:type="spellEnd"/>
      <w:r w:rsidRPr="009C3378">
        <w:rPr>
          <w:rFonts w:ascii="Arial" w:hAnsi="Arial" w:cs="Arial"/>
          <w:sz w:val="22"/>
          <w:szCs w:val="22"/>
        </w:rPr>
        <w:t xml:space="preserve"> JK, </w:t>
      </w:r>
      <w:proofErr w:type="spellStart"/>
      <w:r>
        <w:rPr>
          <w:rFonts w:ascii="Arial" w:hAnsi="Arial" w:cs="Arial"/>
          <w:sz w:val="22"/>
          <w:szCs w:val="22"/>
        </w:rPr>
        <w:t>Pajukanta</w:t>
      </w:r>
      <w:proofErr w:type="spellEnd"/>
      <w:r>
        <w:rPr>
          <w:rFonts w:ascii="Arial" w:hAnsi="Arial" w:cs="Arial"/>
          <w:sz w:val="22"/>
          <w:szCs w:val="22"/>
        </w:rPr>
        <w:t xml:space="preserve"> P, Scott LJ, Li Y, </w:t>
      </w:r>
      <w:r w:rsidRPr="009C3378">
        <w:rPr>
          <w:rFonts w:ascii="Arial" w:hAnsi="Arial" w:cs="Arial"/>
          <w:sz w:val="22"/>
          <w:szCs w:val="22"/>
        </w:rPr>
        <w:t xml:space="preserve">Collins FS, </w:t>
      </w:r>
      <w:proofErr w:type="spellStart"/>
      <w:r w:rsidRPr="009C3378">
        <w:rPr>
          <w:rFonts w:ascii="Arial" w:hAnsi="Arial" w:cs="Arial"/>
          <w:sz w:val="22"/>
          <w:szCs w:val="22"/>
        </w:rPr>
        <w:t>Boehnke</w:t>
      </w:r>
      <w:proofErr w:type="spellEnd"/>
      <w:r w:rsidRPr="009C3378">
        <w:rPr>
          <w:rFonts w:ascii="Arial" w:hAnsi="Arial" w:cs="Arial"/>
          <w:sz w:val="22"/>
          <w:szCs w:val="22"/>
        </w:rPr>
        <w:t xml:space="preserve"> M, </w:t>
      </w:r>
      <w:proofErr w:type="spellStart"/>
      <w:r w:rsidRPr="009C3378">
        <w:rPr>
          <w:rFonts w:ascii="Arial" w:hAnsi="Arial" w:cs="Arial"/>
          <w:sz w:val="22"/>
          <w:szCs w:val="22"/>
        </w:rPr>
        <w:t>Laakso</w:t>
      </w:r>
      <w:proofErr w:type="spellEnd"/>
      <w:r w:rsidRPr="009C3378">
        <w:rPr>
          <w:rFonts w:ascii="Arial" w:hAnsi="Arial" w:cs="Arial"/>
          <w:sz w:val="22"/>
          <w:szCs w:val="22"/>
        </w:rPr>
        <w:t xml:space="preserve"> M, Mohlke KL. </w:t>
      </w:r>
      <w:r>
        <w:rPr>
          <w:rFonts w:ascii="Arial" w:hAnsi="Arial" w:cs="Arial"/>
          <w:sz w:val="22"/>
          <w:szCs w:val="22"/>
        </w:rPr>
        <w:t>GWAS loci harboring extensive allelic heterogeneity exhibit distinct molecular consequences</w:t>
      </w:r>
      <w:r w:rsidRPr="009C3378">
        <w:rPr>
          <w:rFonts w:ascii="Arial" w:hAnsi="Arial" w:cs="Arial"/>
          <w:sz w:val="22"/>
          <w:szCs w:val="22"/>
        </w:rPr>
        <w:t xml:space="preserve">. </w:t>
      </w:r>
      <w:r>
        <w:rPr>
          <w:rFonts w:ascii="Arial" w:hAnsi="Arial" w:cs="Arial"/>
          <w:sz w:val="22"/>
          <w:szCs w:val="22"/>
        </w:rPr>
        <w:t>Submitted to</w:t>
      </w:r>
      <w:r w:rsidRPr="009C3378">
        <w:rPr>
          <w:rFonts w:ascii="Arial" w:hAnsi="Arial" w:cs="Arial"/>
          <w:sz w:val="22"/>
          <w:szCs w:val="22"/>
        </w:rPr>
        <w:t xml:space="preserve"> </w:t>
      </w:r>
      <w:r>
        <w:rPr>
          <w:rFonts w:ascii="Arial" w:hAnsi="Arial" w:cs="Arial"/>
          <w:i/>
          <w:sz w:val="22"/>
          <w:szCs w:val="22"/>
        </w:rPr>
        <w:t>Amer J Hum Genet</w:t>
      </w:r>
      <w:r>
        <w:rPr>
          <w:rFonts w:ascii="Arial" w:hAnsi="Arial" w:cs="Arial"/>
          <w:sz w:val="22"/>
          <w:szCs w:val="22"/>
        </w:rPr>
        <w:t>.</w:t>
      </w:r>
    </w:p>
    <w:p w14:paraId="728B8B51" w14:textId="77777777" w:rsidR="008805D3" w:rsidRPr="008805D3" w:rsidRDefault="008805D3" w:rsidP="008805D3">
      <w:pPr>
        <w:pStyle w:val="ListParagraph"/>
        <w:rPr>
          <w:rFonts w:ascii="Arial" w:hAnsi="Arial" w:cs="Arial"/>
          <w:sz w:val="10"/>
          <w:szCs w:val="10"/>
        </w:rPr>
      </w:pPr>
    </w:p>
    <w:p w14:paraId="07BB44E4" w14:textId="26A60B79" w:rsidR="008805D3" w:rsidRDefault="008805D3" w:rsidP="00E73BEB">
      <w:pPr>
        <w:pStyle w:val="ListParagraph"/>
        <w:numPr>
          <w:ilvl w:val="0"/>
          <w:numId w:val="35"/>
        </w:numPr>
        <w:rPr>
          <w:rFonts w:ascii="Arial" w:hAnsi="Arial" w:cs="Arial"/>
          <w:sz w:val="22"/>
          <w:szCs w:val="22"/>
        </w:rPr>
      </w:pPr>
      <w:r>
        <w:rPr>
          <w:rFonts w:ascii="Arial" w:hAnsi="Arial" w:cs="Arial"/>
          <w:sz w:val="22"/>
          <w:szCs w:val="22"/>
        </w:rPr>
        <w:t>Zhong W</w:t>
      </w:r>
      <w:r w:rsidR="00A821C8">
        <w:rPr>
          <w:rFonts w:ascii="Arial" w:hAnsi="Arial" w:cs="Arial"/>
          <w:sz w:val="22"/>
          <w:szCs w:val="22"/>
        </w:rPr>
        <w:t>*</w:t>
      </w:r>
      <w:r>
        <w:rPr>
          <w:rFonts w:ascii="Arial" w:hAnsi="Arial" w:cs="Arial"/>
          <w:sz w:val="22"/>
          <w:szCs w:val="22"/>
        </w:rPr>
        <w:t>, Dong L</w:t>
      </w:r>
      <w:r w:rsidR="00A821C8">
        <w:rPr>
          <w:rFonts w:ascii="Arial" w:hAnsi="Arial" w:cs="Arial"/>
          <w:sz w:val="22"/>
          <w:szCs w:val="22"/>
        </w:rPr>
        <w:t>*</w:t>
      </w:r>
      <w:r>
        <w:rPr>
          <w:rFonts w:ascii="Arial" w:hAnsi="Arial" w:cs="Arial"/>
          <w:sz w:val="22"/>
          <w:szCs w:val="22"/>
        </w:rPr>
        <w:t xml:space="preserve">, Poston TB, </w:t>
      </w:r>
      <w:r>
        <w:rPr>
          <w:rFonts w:ascii="Arial" w:hAnsi="Arial" w:cs="Arial"/>
          <w:b/>
          <w:sz w:val="22"/>
          <w:szCs w:val="22"/>
        </w:rPr>
        <w:t>Spracklen CN</w:t>
      </w:r>
      <w:r w:rsidRPr="005E04D5">
        <w:rPr>
          <w:rFonts w:ascii="Arial" w:hAnsi="Arial" w:cs="Arial"/>
          <w:sz w:val="22"/>
          <w:szCs w:val="22"/>
        </w:rPr>
        <w:t>, Wu D, Darville T,</w:t>
      </w:r>
      <w:r>
        <w:rPr>
          <w:rFonts w:ascii="Arial" w:hAnsi="Arial" w:cs="Arial"/>
          <w:b/>
          <w:sz w:val="22"/>
          <w:szCs w:val="22"/>
        </w:rPr>
        <w:t xml:space="preserve"> </w:t>
      </w:r>
      <w:r>
        <w:rPr>
          <w:rFonts w:ascii="Arial" w:hAnsi="Arial" w:cs="Arial"/>
          <w:sz w:val="22"/>
          <w:szCs w:val="22"/>
        </w:rPr>
        <w:t>Mohlke KL, Li Y, Li Q</w:t>
      </w:r>
      <w:r w:rsidR="00A821C8">
        <w:rPr>
          <w:rFonts w:ascii="Arial" w:hAnsi="Arial" w:cs="Arial"/>
          <w:sz w:val="22"/>
          <w:szCs w:val="22"/>
        </w:rPr>
        <w:t>*</w:t>
      </w:r>
      <w:r>
        <w:rPr>
          <w:rFonts w:ascii="Arial" w:hAnsi="Arial" w:cs="Arial"/>
          <w:sz w:val="22"/>
          <w:szCs w:val="22"/>
        </w:rPr>
        <w:t>, and Zheng X</w:t>
      </w:r>
      <w:r w:rsidR="00A821C8">
        <w:rPr>
          <w:rFonts w:ascii="Arial" w:hAnsi="Arial" w:cs="Arial"/>
          <w:sz w:val="22"/>
          <w:szCs w:val="22"/>
        </w:rPr>
        <w:t>*</w:t>
      </w:r>
      <w:r>
        <w:rPr>
          <w:rFonts w:ascii="Arial" w:hAnsi="Arial" w:cs="Arial"/>
          <w:sz w:val="22"/>
          <w:szCs w:val="22"/>
        </w:rPr>
        <w:t xml:space="preserve">. Inferring causal networks from mixed observational data using directed acyclic graphs. Submitted to </w:t>
      </w:r>
      <w:r w:rsidR="004B2E36">
        <w:rPr>
          <w:rFonts w:ascii="Arial" w:hAnsi="Arial" w:cs="Arial"/>
          <w:i/>
          <w:sz w:val="22"/>
          <w:szCs w:val="22"/>
        </w:rPr>
        <w:t>Frontiers in Genetics</w:t>
      </w:r>
      <w:r>
        <w:rPr>
          <w:rFonts w:ascii="Arial" w:hAnsi="Arial" w:cs="Arial"/>
          <w:sz w:val="22"/>
          <w:szCs w:val="22"/>
        </w:rPr>
        <w:t>.</w:t>
      </w:r>
    </w:p>
    <w:p w14:paraId="15E75472" w14:textId="77777777" w:rsidR="007D2E91" w:rsidRPr="007D2E91" w:rsidRDefault="007D2E91" w:rsidP="007D2E91">
      <w:pPr>
        <w:pStyle w:val="ListParagraph"/>
        <w:rPr>
          <w:rFonts w:ascii="Arial" w:hAnsi="Arial" w:cs="Arial"/>
          <w:sz w:val="10"/>
          <w:szCs w:val="10"/>
        </w:rPr>
      </w:pPr>
    </w:p>
    <w:p w14:paraId="18F1F8ED" w14:textId="32987E49" w:rsidR="007D2E91" w:rsidRDefault="007D2E91" w:rsidP="007D2E91">
      <w:pPr>
        <w:pStyle w:val="ListParagraph"/>
        <w:numPr>
          <w:ilvl w:val="0"/>
          <w:numId w:val="35"/>
        </w:numPr>
        <w:rPr>
          <w:rFonts w:ascii="Arial" w:hAnsi="Arial" w:cs="Arial"/>
          <w:sz w:val="22"/>
          <w:szCs w:val="22"/>
        </w:rPr>
      </w:pPr>
      <w:proofErr w:type="spellStart"/>
      <w:r>
        <w:rPr>
          <w:rFonts w:ascii="Arial" w:hAnsi="Arial" w:cs="Arial"/>
          <w:sz w:val="22"/>
          <w:szCs w:val="22"/>
        </w:rPr>
        <w:t>Yag</w:t>
      </w:r>
      <w:r w:rsidRPr="00C753F7">
        <w:rPr>
          <w:rFonts w:ascii="Arial" w:hAnsi="Arial" w:cs="Arial"/>
          <w:sz w:val="22"/>
          <w:szCs w:val="22"/>
        </w:rPr>
        <w:t>hootkar</w:t>
      </w:r>
      <w:proofErr w:type="spellEnd"/>
      <w:r w:rsidRPr="00C753F7">
        <w:rPr>
          <w:rFonts w:ascii="Arial" w:hAnsi="Arial" w:cs="Arial"/>
          <w:sz w:val="22"/>
          <w:szCs w:val="22"/>
        </w:rPr>
        <w:t xml:space="preserve"> H*, Zhang Y*, </w:t>
      </w:r>
      <w:r w:rsidRPr="00C753F7">
        <w:rPr>
          <w:rFonts w:ascii="Arial" w:hAnsi="Arial" w:cs="Arial"/>
          <w:b/>
          <w:sz w:val="22"/>
          <w:szCs w:val="22"/>
        </w:rPr>
        <w:t>Spracklen CN</w:t>
      </w:r>
      <w:r w:rsidRPr="00C753F7">
        <w:rPr>
          <w:rFonts w:ascii="Arial" w:hAnsi="Arial" w:cs="Arial"/>
          <w:sz w:val="22"/>
          <w:szCs w:val="22"/>
        </w:rPr>
        <w:t xml:space="preserve">, </w:t>
      </w:r>
      <w:proofErr w:type="spellStart"/>
      <w:r w:rsidRPr="00C753F7">
        <w:rPr>
          <w:rFonts w:ascii="Arial" w:hAnsi="Arial" w:cs="Arial"/>
          <w:sz w:val="22"/>
          <w:szCs w:val="22"/>
        </w:rPr>
        <w:t>Karaderi</w:t>
      </w:r>
      <w:proofErr w:type="spellEnd"/>
      <w:r w:rsidRPr="00C753F7">
        <w:rPr>
          <w:rFonts w:ascii="Arial" w:hAnsi="Arial" w:cs="Arial"/>
          <w:sz w:val="22"/>
          <w:szCs w:val="22"/>
        </w:rPr>
        <w:t xml:space="preserve"> T, Huang LO, Bradfield J, </w:t>
      </w:r>
      <w:proofErr w:type="spellStart"/>
      <w:r w:rsidRPr="00C753F7">
        <w:rPr>
          <w:rFonts w:ascii="Arial" w:hAnsi="Arial" w:cs="Arial"/>
          <w:sz w:val="22"/>
          <w:szCs w:val="22"/>
        </w:rPr>
        <w:t>Schurmann</w:t>
      </w:r>
      <w:proofErr w:type="spellEnd"/>
      <w:r w:rsidRPr="00C753F7">
        <w:rPr>
          <w:rFonts w:ascii="Arial" w:hAnsi="Arial" w:cs="Arial"/>
          <w:sz w:val="22"/>
          <w:szCs w:val="22"/>
        </w:rPr>
        <w:t xml:space="preserve"> C, Fine RS, Preuss MH, </w:t>
      </w:r>
      <w:proofErr w:type="spellStart"/>
      <w:r w:rsidRPr="00C753F7">
        <w:rPr>
          <w:rFonts w:ascii="Arial" w:hAnsi="Arial" w:cs="Arial"/>
          <w:sz w:val="22"/>
          <w:szCs w:val="22"/>
        </w:rPr>
        <w:t>Kutalik</w:t>
      </w:r>
      <w:proofErr w:type="spellEnd"/>
      <w:r w:rsidRPr="00C753F7">
        <w:rPr>
          <w:rFonts w:ascii="Arial" w:hAnsi="Arial" w:cs="Arial"/>
          <w:sz w:val="22"/>
          <w:szCs w:val="22"/>
        </w:rPr>
        <w:t xml:space="preserve"> Z, </w:t>
      </w:r>
      <w:proofErr w:type="spellStart"/>
      <w:r w:rsidRPr="00C753F7">
        <w:rPr>
          <w:rFonts w:ascii="Arial" w:hAnsi="Arial" w:cs="Arial"/>
          <w:sz w:val="22"/>
          <w:szCs w:val="22"/>
        </w:rPr>
        <w:t>Wittemans</w:t>
      </w:r>
      <w:proofErr w:type="spellEnd"/>
      <w:r w:rsidRPr="00C753F7">
        <w:rPr>
          <w:rFonts w:ascii="Arial" w:hAnsi="Arial" w:cs="Arial"/>
          <w:sz w:val="22"/>
          <w:szCs w:val="22"/>
        </w:rPr>
        <w:t xml:space="preserve"> LBL, Lu Y, Metz S, Willems SM, Li-Gao R, </w:t>
      </w:r>
      <w:proofErr w:type="spellStart"/>
      <w:r w:rsidRPr="00C753F7">
        <w:rPr>
          <w:rFonts w:ascii="Arial" w:hAnsi="Arial" w:cs="Arial"/>
          <w:sz w:val="22"/>
          <w:szCs w:val="22"/>
        </w:rPr>
        <w:t>Grarup</w:t>
      </w:r>
      <w:proofErr w:type="spellEnd"/>
      <w:r w:rsidRPr="00C753F7">
        <w:rPr>
          <w:rFonts w:ascii="Arial" w:hAnsi="Arial" w:cs="Arial"/>
          <w:sz w:val="22"/>
          <w:szCs w:val="22"/>
        </w:rPr>
        <w:t xml:space="preserve"> N, Wang S, </w:t>
      </w:r>
      <w:proofErr w:type="spellStart"/>
      <w:r w:rsidRPr="00C753F7">
        <w:rPr>
          <w:rFonts w:ascii="Arial" w:hAnsi="Arial" w:cs="Arial"/>
          <w:sz w:val="22"/>
          <w:szCs w:val="22"/>
        </w:rPr>
        <w:t>Molnos</w:t>
      </w:r>
      <w:proofErr w:type="spellEnd"/>
      <w:r w:rsidRPr="00C753F7">
        <w:rPr>
          <w:rFonts w:ascii="Arial" w:hAnsi="Arial" w:cs="Arial"/>
          <w:sz w:val="22"/>
          <w:szCs w:val="22"/>
        </w:rPr>
        <w:t xml:space="preserve"> S, Sandoval-Zarate AA, </w:t>
      </w:r>
      <w:proofErr w:type="spellStart"/>
      <w:r w:rsidRPr="00C753F7">
        <w:rPr>
          <w:rFonts w:ascii="Arial" w:hAnsi="Arial" w:cs="Arial"/>
          <w:sz w:val="22"/>
          <w:szCs w:val="22"/>
        </w:rPr>
        <w:t>Nalls</w:t>
      </w:r>
      <w:proofErr w:type="spellEnd"/>
      <w:r w:rsidRPr="00C753F7">
        <w:rPr>
          <w:rFonts w:ascii="Arial" w:hAnsi="Arial" w:cs="Arial"/>
          <w:sz w:val="22"/>
          <w:szCs w:val="22"/>
        </w:rPr>
        <w:t xml:space="preserve"> MA, Lange LA, </w:t>
      </w:r>
      <w:proofErr w:type="spellStart"/>
      <w:r w:rsidRPr="00C753F7">
        <w:rPr>
          <w:rFonts w:ascii="Arial" w:hAnsi="Arial" w:cs="Arial"/>
          <w:sz w:val="22"/>
          <w:szCs w:val="22"/>
        </w:rPr>
        <w:t>Haesser</w:t>
      </w:r>
      <w:proofErr w:type="spellEnd"/>
      <w:r w:rsidRPr="00C753F7">
        <w:rPr>
          <w:rFonts w:ascii="Arial" w:hAnsi="Arial" w:cs="Arial"/>
          <w:sz w:val="22"/>
          <w:szCs w:val="22"/>
        </w:rPr>
        <w:t xml:space="preserve"> J, Guo X, </w:t>
      </w:r>
      <w:proofErr w:type="spellStart"/>
      <w:r w:rsidRPr="00C753F7">
        <w:rPr>
          <w:rFonts w:ascii="Arial" w:hAnsi="Arial" w:cs="Arial"/>
          <w:sz w:val="22"/>
          <w:szCs w:val="22"/>
        </w:rPr>
        <w:t>Lyytikainen</w:t>
      </w:r>
      <w:proofErr w:type="spellEnd"/>
      <w:r w:rsidRPr="00C753F7">
        <w:rPr>
          <w:rFonts w:ascii="Arial" w:hAnsi="Arial" w:cs="Arial"/>
          <w:sz w:val="22"/>
          <w:szCs w:val="22"/>
        </w:rPr>
        <w:t xml:space="preserve"> LP, </w:t>
      </w:r>
      <w:proofErr w:type="spellStart"/>
      <w:r w:rsidRPr="00C753F7">
        <w:rPr>
          <w:rFonts w:ascii="Arial" w:hAnsi="Arial" w:cs="Arial"/>
          <w:sz w:val="22"/>
          <w:szCs w:val="22"/>
        </w:rPr>
        <w:t>Feitosa</w:t>
      </w:r>
      <w:proofErr w:type="spellEnd"/>
      <w:r w:rsidRPr="00C753F7">
        <w:rPr>
          <w:rFonts w:ascii="Arial" w:hAnsi="Arial" w:cs="Arial"/>
          <w:sz w:val="22"/>
          <w:szCs w:val="22"/>
        </w:rPr>
        <w:t xml:space="preserve"> MF, </w:t>
      </w:r>
      <w:proofErr w:type="spellStart"/>
      <w:r w:rsidRPr="00C753F7">
        <w:rPr>
          <w:rFonts w:ascii="Arial" w:hAnsi="Arial" w:cs="Arial"/>
          <w:sz w:val="22"/>
          <w:szCs w:val="22"/>
        </w:rPr>
        <w:t>Sitlani</w:t>
      </w:r>
      <w:proofErr w:type="spellEnd"/>
      <w:r w:rsidRPr="00C753F7">
        <w:rPr>
          <w:rFonts w:ascii="Arial" w:hAnsi="Arial" w:cs="Arial"/>
          <w:sz w:val="22"/>
          <w:szCs w:val="22"/>
        </w:rPr>
        <w:t xml:space="preserve"> CM, </w:t>
      </w:r>
      <w:proofErr w:type="spellStart"/>
      <w:r w:rsidRPr="00C753F7">
        <w:rPr>
          <w:rFonts w:ascii="Arial" w:hAnsi="Arial" w:cs="Arial"/>
          <w:sz w:val="22"/>
          <w:szCs w:val="22"/>
        </w:rPr>
        <w:t>Venturini</w:t>
      </w:r>
      <w:proofErr w:type="spellEnd"/>
      <w:r w:rsidRPr="00C753F7">
        <w:rPr>
          <w:rFonts w:ascii="Arial" w:hAnsi="Arial" w:cs="Arial"/>
          <w:sz w:val="22"/>
          <w:szCs w:val="22"/>
        </w:rPr>
        <w:t xml:space="preserve"> C, Mahajan A, </w:t>
      </w:r>
      <w:proofErr w:type="spellStart"/>
      <w:r w:rsidRPr="00C753F7">
        <w:rPr>
          <w:rFonts w:ascii="Arial" w:hAnsi="Arial" w:cs="Arial"/>
          <w:sz w:val="22"/>
          <w:szCs w:val="22"/>
        </w:rPr>
        <w:t>Kacprowski</w:t>
      </w:r>
      <w:proofErr w:type="spellEnd"/>
      <w:r w:rsidRPr="00C753F7">
        <w:rPr>
          <w:rFonts w:ascii="Arial" w:hAnsi="Arial" w:cs="Arial"/>
          <w:sz w:val="22"/>
          <w:szCs w:val="22"/>
        </w:rPr>
        <w:t xml:space="preserve"> T, Wang CA, </w:t>
      </w:r>
      <w:proofErr w:type="spellStart"/>
      <w:r w:rsidRPr="00C753F7">
        <w:rPr>
          <w:rFonts w:ascii="Arial" w:hAnsi="Arial" w:cs="Arial"/>
          <w:sz w:val="22"/>
          <w:szCs w:val="22"/>
        </w:rPr>
        <w:t>Chasman</w:t>
      </w:r>
      <w:proofErr w:type="spellEnd"/>
      <w:r w:rsidRPr="00C753F7">
        <w:rPr>
          <w:rFonts w:ascii="Arial" w:hAnsi="Arial" w:cs="Arial"/>
          <w:sz w:val="22"/>
          <w:szCs w:val="22"/>
        </w:rPr>
        <w:t xml:space="preserve"> DI, Amin N, </w:t>
      </w:r>
      <w:proofErr w:type="spellStart"/>
      <w:r w:rsidRPr="00C753F7">
        <w:rPr>
          <w:rFonts w:ascii="Arial" w:hAnsi="Arial" w:cs="Arial"/>
          <w:sz w:val="22"/>
          <w:szCs w:val="22"/>
        </w:rPr>
        <w:t>Broer</w:t>
      </w:r>
      <w:proofErr w:type="spellEnd"/>
      <w:r w:rsidRPr="00C753F7">
        <w:rPr>
          <w:rFonts w:ascii="Arial" w:hAnsi="Arial" w:cs="Arial"/>
          <w:sz w:val="22"/>
          <w:szCs w:val="22"/>
        </w:rPr>
        <w:t xml:space="preserve"> L, Robertson N, Young KL, Allison M, Auer PL, Bluher M, Borja JB, Bork-Jensen J, </w:t>
      </w:r>
      <w:proofErr w:type="spellStart"/>
      <w:r w:rsidRPr="00C753F7">
        <w:rPr>
          <w:rFonts w:ascii="Arial" w:hAnsi="Arial" w:cs="Arial"/>
          <w:sz w:val="22"/>
          <w:szCs w:val="22"/>
        </w:rPr>
        <w:t>Carrasquilla</w:t>
      </w:r>
      <w:proofErr w:type="spellEnd"/>
      <w:r w:rsidRPr="00C753F7">
        <w:rPr>
          <w:rFonts w:ascii="Arial" w:hAnsi="Arial" w:cs="Arial"/>
          <w:sz w:val="22"/>
          <w:szCs w:val="22"/>
        </w:rPr>
        <w:t xml:space="preserve"> GD, </w:t>
      </w:r>
      <w:proofErr w:type="spellStart"/>
      <w:r w:rsidRPr="00C753F7">
        <w:rPr>
          <w:rFonts w:ascii="Arial" w:hAnsi="Arial" w:cs="Arial"/>
          <w:sz w:val="22"/>
          <w:szCs w:val="22"/>
        </w:rPr>
        <w:t>Christofidou</w:t>
      </w:r>
      <w:proofErr w:type="spellEnd"/>
      <w:r w:rsidRPr="00C753F7">
        <w:rPr>
          <w:rFonts w:ascii="Arial" w:hAnsi="Arial" w:cs="Arial"/>
          <w:sz w:val="22"/>
          <w:szCs w:val="22"/>
        </w:rPr>
        <w:t xml:space="preserve"> P, </w:t>
      </w:r>
      <w:proofErr w:type="spellStart"/>
      <w:r w:rsidRPr="00C753F7">
        <w:rPr>
          <w:rFonts w:ascii="Arial" w:hAnsi="Arial" w:cs="Arial"/>
          <w:sz w:val="22"/>
          <w:szCs w:val="22"/>
        </w:rPr>
        <w:t>Demirkan</w:t>
      </w:r>
      <w:proofErr w:type="spellEnd"/>
      <w:r w:rsidRPr="00C753F7">
        <w:rPr>
          <w:rFonts w:ascii="Arial" w:hAnsi="Arial" w:cs="Arial"/>
          <w:sz w:val="22"/>
          <w:szCs w:val="22"/>
        </w:rPr>
        <w:t xml:space="preserve"> </w:t>
      </w:r>
      <w:proofErr w:type="spellStart"/>
      <w:r w:rsidRPr="00C753F7">
        <w:rPr>
          <w:rFonts w:ascii="Arial" w:hAnsi="Arial" w:cs="Arial"/>
          <w:sz w:val="22"/>
          <w:szCs w:val="22"/>
        </w:rPr>
        <w:t>A,m</w:t>
      </w:r>
      <w:proofErr w:type="spellEnd"/>
      <w:r w:rsidRPr="00C753F7">
        <w:rPr>
          <w:rFonts w:ascii="Arial" w:hAnsi="Arial" w:cs="Arial"/>
          <w:sz w:val="22"/>
          <w:szCs w:val="22"/>
        </w:rPr>
        <w:t xml:space="preserve"> </w:t>
      </w:r>
      <w:proofErr w:type="spellStart"/>
      <w:r w:rsidRPr="00C753F7">
        <w:rPr>
          <w:rFonts w:ascii="Arial" w:hAnsi="Arial" w:cs="Arial"/>
          <w:sz w:val="22"/>
          <w:szCs w:val="22"/>
        </w:rPr>
        <w:t>Doege</w:t>
      </w:r>
      <w:proofErr w:type="spellEnd"/>
      <w:r w:rsidRPr="00C753F7">
        <w:rPr>
          <w:rFonts w:ascii="Arial" w:hAnsi="Arial" w:cs="Arial"/>
          <w:sz w:val="22"/>
          <w:szCs w:val="22"/>
        </w:rPr>
        <w:t xml:space="preserve"> CA, Garcia ME, Graff M, Guo </w:t>
      </w:r>
      <w:proofErr w:type="spellStart"/>
      <w:r w:rsidRPr="00C753F7">
        <w:rPr>
          <w:rFonts w:ascii="Arial" w:hAnsi="Arial" w:cs="Arial"/>
          <w:sz w:val="22"/>
          <w:szCs w:val="22"/>
        </w:rPr>
        <w:t>Kaiying</w:t>
      </w:r>
      <w:proofErr w:type="spellEnd"/>
      <w:r w:rsidRPr="00C753F7">
        <w:rPr>
          <w:rFonts w:ascii="Arial" w:hAnsi="Arial" w:cs="Arial"/>
          <w:sz w:val="22"/>
          <w:szCs w:val="22"/>
        </w:rPr>
        <w:t xml:space="preserve">, Hong J, Chen YDI, Jackson R, </w:t>
      </w:r>
      <w:proofErr w:type="spellStart"/>
      <w:r w:rsidRPr="00C753F7">
        <w:rPr>
          <w:rFonts w:ascii="Arial" w:hAnsi="Arial" w:cs="Arial"/>
          <w:sz w:val="22"/>
          <w:szCs w:val="22"/>
        </w:rPr>
        <w:t>Jakupovic</w:t>
      </w:r>
      <w:proofErr w:type="spellEnd"/>
      <w:r w:rsidRPr="00C753F7">
        <w:rPr>
          <w:rFonts w:ascii="Arial" w:hAnsi="Arial" w:cs="Arial"/>
          <w:sz w:val="22"/>
          <w:szCs w:val="22"/>
        </w:rPr>
        <w:t xml:space="preserve"> H, </w:t>
      </w:r>
      <w:proofErr w:type="spellStart"/>
      <w:r w:rsidRPr="00C753F7">
        <w:rPr>
          <w:rFonts w:ascii="Arial" w:hAnsi="Arial" w:cs="Arial"/>
          <w:sz w:val="22"/>
          <w:szCs w:val="22"/>
        </w:rPr>
        <w:t>Jousilahti</w:t>
      </w:r>
      <w:proofErr w:type="spellEnd"/>
      <w:r w:rsidRPr="00C753F7">
        <w:rPr>
          <w:rFonts w:ascii="Arial" w:hAnsi="Arial" w:cs="Arial"/>
          <w:sz w:val="22"/>
          <w:szCs w:val="22"/>
        </w:rPr>
        <w:t xml:space="preserve"> P, Justice AE, </w:t>
      </w:r>
      <w:proofErr w:type="spellStart"/>
      <w:r w:rsidRPr="00C753F7">
        <w:rPr>
          <w:rFonts w:ascii="Arial" w:hAnsi="Arial" w:cs="Arial"/>
          <w:sz w:val="22"/>
          <w:szCs w:val="22"/>
        </w:rPr>
        <w:t>Kahonen</w:t>
      </w:r>
      <w:proofErr w:type="spellEnd"/>
      <w:r w:rsidRPr="00C753F7">
        <w:rPr>
          <w:rFonts w:ascii="Arial" w:hAnsi="Arial" w:cs="Arial"/>
          <w:sz w:val="22"/>
          <w:szCs w:val="22"/>
        </w:rPr>
        <w:t xml:space="preserve"> M, </w:t>
      </w:r>
      <w:proofErr w:type="spellStart"/>
      <w:r w:rsidRPr="00C753F7">
        <w:rPr>
          <w:rFonts w:ascii="Arial" w:hAnsi="Arial" w:cs="Arial"/>
          <w:sz w:val="22"/>
          <w:szCs w:val="22"/>
        </w:rPr>
        <w:t>Kizer</w:t>
      </w:r>
      <w:proofErr w:type="spellEnd"/>
      <w:r w:rsidRPr="00C753F7">
        <w:rPr>
          <w:rFonts w:ascii="Arial" w:hAnsi="Arial" w:cs="Arial"/>
          <w:sz w:val="22"/>
          <w:szCs w:val="22"/>
        </w:rPr>
        <w:t xml:space="preserve"> JR, </w:t>
      </w:r>
      <w:proofErr w:type="spellStart"/>
      <w:r w:rsidRPr="00C753F7">
        <w:rPr>
          <w:rFonts w:ascii="Arial" w:hAnsi="Arial" w:cs="Arial"/>
          <w:sz w:val="22"/>
          <w:szCs w:val="22"/>
        </w:rPr>
        <w:t>Kriebel</w:t>
      </w:r>
      <w:proofErr w:type="spellEnd"/>
      <w:r w:rsidRPr="00C753F7">
        <w:rPr>
          <w:rFonts w:ascii="Arial" w:hAnsi="Arial" w:cs="Arial"/>
          <w:sz w:val="22"/>
          <w:szCs w:val="22"/>
        </w:rPr>
        <w:t xml:space="preserve"> J, </w:t>
      </w:r>
      <w:proofErr w:type="spellStart"/>
      <w:r w:rsidRPr="00C753F7">
        <w:rPr>
          <w:rFonts w:ascii="Arial" w:hAnsi="Arial" w:cs="Arial"/>
          <w:sz w:val="22"/>
          <w:szCs w:val="22"/>
        </w:rPr>
        <w:t>LeDuc</w:t>
      </w:r>
      <w:proofErr w:type="spellEnd"/>
      <w:r w:rsidRPr="00C753F7">
        <w:rPr>
          <w:rFonts w:ascii="Arial" w:hAnsi="Arial" w:cs="Arial"/>
          <w:sz w:val="22"/>
          <w:szCs w:val="22"/>
        </w:rPr>
        <w:t xml:space="preserve"> CA, Li J, Lind L, Luan J, Mackey D, </w:t>
      </w:r>
      <w:proofErr w:type="spellStart"/>
      <w:r w:rsidRPr="00C753F7">
        <w:rPr>
          <w:rFonts w:ascii="Arial" w:hAnsi="Arial" w:cs="Arial"/>
          <w:sz w:val="22"/>
          <w:szCs w:val="22"/>
        </w:rPr>
        <w:t>Mangino</w:t>
      </w:r>
      <w:proofErr w:type="spellEnd"/>
      <w:r w:rsidRPr="00C753F7">
        <w:rPr>
          <w:rFonts w:ascii="Arial" w:hAnsi="Arial" w:cs="Arial"/>
          <w:sz w:val="22"/>
          <w:szCs w:val="22"/>
        </w:rPr>
        <w:t xml:space="preserve"> M, </w:t>
      </w:r>
      <w:proofErr w:type="spellStart"/>
      <w:r w:rsidRPr="00C753F7">
        <w:rPr>
          <w:rFonts w:ascii="Arial" w:hAnsi="Arial" w:cs="Arial"/>
          <w:sz w:val="22"/>
          <w:szCs w:val="22"/>
        </w:rPr>
        <w:t>Mannisto</w:t>
      </w:r>
      <w:proofErr w:type="spellEnd"/>
      <w:r w:rsidRPr="00C753F7">
        <w:rPr>
          <w:rFonts w:ascii="Arial" w:hAnsi="Arial" w:cs="Arial"/>
          <w:sz w:val="22"/>
          <w:szCs w:val="22"/>
        </w:rPr>
        <w:t xml:space="preserve"> S, Martin Carli JF, Medina-Gomez C, </w:t>
      </w:r>
      <w:proofErr w:type="spellStart"/>
      <w:r w:rsidRPr="00C753F7">
        <w:rPr>
          <w:rFonts w:ascii="Arial" w:hAnsi="Arial" w:cs="Arial"/>
          <w:sz w:val="22"/>
          <w:szCs w:val="22"/>
        </w:rPr>
        <w:t>Mook</w:t>
      </w:r>
      <w:proofErr w:type="spellEnd"/>
      <w:r w:rsidRPr="00C753F7">
        <w:rPr>
          <w:rFonts w:ascii="Arial" w:hAnsi="Arial" w:cs="Arial"/>
          <w:sz w:val="22"/>
          <w:szCs w:val="22"/>
        </w:rPr>
        <w:t xml:space="preserve">-Kanamori DO, Morris AP, de </w:t>
      </w:r>
      <w:proofErr w:type="spellStart"/>
      <w:r w:rsidRPr="00C753F7">
        <w:rPr>
          <w:rFonts w:ascii="Arial" w:hAnsi="Arial" w:cs="Arial"/>
          <w:sz w:val="22"/>
          <w:szCs w:val="22"/>
        </w:rPr>
        <w:t>Mutsert</w:t>
      </w:r>
      <w:proofErr w:type="spellEnd"/>
      <w:r w:rsidRPr="00C753F7">
        <w:rPr>
          <w:rFonts w:ascii="Arial" w:hAnsi="Arial" w:cs="Arial"/>
          <w:sz w:val="22"/>
          <w:szCs w:val="22"/>
        </w:rPr>
        <w:t xml:space="preserve"> R, </w:t>
      </w:r>
      <w:proofErr w:type="spellStart"/>
      <w:r w:rsidRPr="00C753F7">
        <w:rPr>
          <w:rFonts w:ascii="Arial" w:hAnsi="Arial" w:cs="Arial"/>
          <w:sz w:val="22"/>
          <w:szCs w:val="22"/>
        </w:rPr>
        <w:t>Nauck</w:t>
      </w:r>
      <w:proofErr w:type="spellEnd"/>
      <w:r w:rsidRPr="00C753F7">
        <w:rPr>
          <w:rFonts w:ascii="Arial" w:hAnsi="Arial" w:cs="Arial"/>
          <w:sz w:val="22"/>
          <w:szCs w:val="22"/>
        </w:rPr>
        <w:t xml:space="preserve"> M, </w:t>
      </w:r>
      <w:proofErr w:type="spellStart"/>
      <w:r w:rsidRPr="00C753F7">
        <w:rPr>
          <w:rFonts w:ascii="Arial" w:hAnsi="Arial" w:cs="Arial"/>
          <w:sz w:val="22"/>
          <w:szCs w:val="22"/>
        </w:rPr>
        <w:t>Nedeljkovic</w:t>
      </w:r>
      <w:proofErr w:type="spellEnd"/>
      <w:r w:rsidRPr="00C753F7">
        <w:rPr>
          <w:rFonts w:ascii="Arial" w:hAnsi="Arial" w:cs="Arial"/>
          <w:sz w:val="22"/>
          <w:szCs w:val="22"/>
        </w:rPr>
        <w:t xml:space="preserve"> I, Pennell CE, </w:t>
      </w:r>
      <w:proofErr w:type="spellStart"/>
      <w:r w:rsidRPr="00C753F7">
        <w:rPr>
          <w:rFonts w:ascii="Arial" w:hAnsi="Arial" w:cs="Arial"/>
          <w:sz w:val="22"/>
          <w:szCs w:val="22"/>
        </w:rPr>
        <w:t>Pradham</w:t>
      </w:r>
      <w:proofErr w:type="spellEnd"/>
      <w:r w:rsidRPr="00C753F7">
        <w:rPr>
          <w:rFonts w:ascii="Arial" w:hAnsi="Arial" w:cs="Arial"/>
          <w:sz w:val="22"/>
          <w:szCs w:val="22"/>
        </w:rPr>
        <w:t xml:space="preserve"> AD, </w:t>
      </w:r>
      <w:proofErr w:type="spellStart"/>
      <w:r w:rsidRPr="00C753F7">
        <w:rPr>
          <w:rFonts w:ascii="Arial" w:hAnsi="Arial" w:cs="Arial"/>
          <w:sz w:val="22"/>
          <w:szCs w:val="22"/>
        </w:rPr>
        <w:t>Psaty</w:t>
      </w:r>
      <w:proofErr w:type="spellEnd"/>
      <w:r w:rsidRPr="00C753F7">
        <w:rPr>
          <w:rFonts w:ascii="Arial" w:hAnsi="Arial" w:cs="Arial"/>
          <w:sz w:val="22"/>
          <w:szCs w:val="22"/>
        </w:rPr>
        <w:t xml:space="preserve"> BM, </w:t>
      </w:r>
      <w:proofErr w:type="spellStart"/>
      <w:r w:rsidRPr="00C753F7">
        <w:rPr>
          <w:rFonts w:ascii="Arial" w:hAnsi="Arial" w:cs="Arial"/>
          <w:sz w:val="22"/>
          <w:szCs w:val="22"/>
        </w:rPr>
        <w:t>Raitakari</w:t>
      </w:r>
      <w:proofErr w:type="spellEnd"/>
      <w:r w:rsidRPr="00C753F7">
        <w:rPr>
          <w:rFonts w:ascii="Arial" w:hAnsi="Arial" w:cs="Arial"/>
          <w:sz w:val="22"/>
          <w:szCs w:val="22"/>
        </w:rPr>
        <w:t xml:space="preserve"> OT, Scott RA, </w:t>
      </w:r>
      <w:proofErr w:type="spellStart"/>
      <w:r w:rsidRPr="00C753F7">
        <w:rPr>
          <w:rFonts w:ascii="Arial" w:hAnsi="Arial" w:cs="Arial"/>
          <w:sz w:val="22"/>
          <w:szCs w:val="22"/>
        </w:rPr>
        <w:t>Skaaby</w:t>
      </w:r>
      <w:proofErr w:type="spellEnd"/>
      <w:r w:rsidRPr="00C753F7">
        <w:rPr>
          <w:rFonts w:ascii="Arial" w:hAnsi="Arial" w:cs="Arial"/>
          <w:sz w:val="22"/>
          <w:szCs w:val="22"/>
        </w:rPr>
        <w:t xml:space="preserve"> T, Strauch K, Taylor KD, </w:t>
      </w:r>
      <w:proofErr w:type="spellStart"/>
      <w:r w:rsidRPr="00C753F7">
        <w:rPr>
          <w:rFonts w:ascii="Arial" w:hAnsi="Arial" w:cs="Arial"/>
          <w:sz w:val="22"/>
          <w:szCs w:val="22"/>
        </w:rPr>
        <w:t>Teumer</w:t>
      </w:r>
      <w:proofErr w:type="spellEnd"/>
      <w:r w:rsidRPr="00C753F7">
        <w:rPr>
          <w:rFonts w:ascii="Arial" w:hAnsi="Arial" w:cs="Arial"/>
          <w:sz w:val="22"/>
          <w:szCs w:val="22"/>
        </w:rPr>
        <w:t xml:space="preserve"> A, </w:t>
      </w:r>
      <w:proofErr w:type="spellStart"/>
      <w:r w:rsidRPr="00C753F7">
        <w:rPr>
          <w:rFonts w:ascii="Arial" w:hAnsi="Arial" w:cs="Arial"/>
          <w:sz w:val="22"/>
          <w:szCs w:val="22"/>
        </w:rPr>
        <w:t>Uitterlinden</w:t>
      </w:r>
      <w:proofErr w:type="spellEnd"/>
      <w:r w:rsidRPr="00C753F7">
        <w:rPr>
          <w:rFonts w:ascii="Arial" w:hAnsi="Arial" w:cs="Arial"/>
          <w:sz w:val="22"/>
          <w:szCs w:val="22"/>
        </w:rPr>
        <w:t xml:space="preserve"> AG, Wu Y, Yao J, Walker M, North KE, Kovacs P, Ikram MA, van </w:t>
      </w:r>
      <w:proofErr w:type="spellStart"/>
      <w:r w:rsidRPr="00C753F7">
        <w:rPr>
          <w:rFonts w:ascii="Arial" w:hAnsi="Arial" w:cs="Arial"/>
          <w:sz w:val="22"/>
          <w:szCs w:val="22"/>
        </w:rPr>
        <w:t>Duijn</w:t>
      </w:r>
      <w:proofErr w:type="spellEnd"/>
      <w:r w:rsidRPr="00C753F7">
        <w:rPr>
          <w:rFonts w:ascii="Arial" w:hAnsi="Arial" w:cs="Arial"/>
          <w:sz w:val="22"/>
          <w:szCs w:val="22"/>
        </w:rPr>
        <w:t xml:space="preserve"> CM, </w:t>
      </w:r>
      <w:proofErr w:type="spellStart"/>
      <w:r w:rsidRPr="00C753F7">
        <w:rPr>
          <w:rFonts w:ascii="Arial" w:hAnsi="Arial" w:cs="Arial"/>
          <w:sz w:val="22"/>
          <w:szCs w:val="22"/>
        </w:rPr>
        <w:t>Ridker</w:t>
      </w:r>
      <w:proofErr w:type="spellEnd"/>
      <w:r w:rsidRPr="00C753F7">
        <w:rPr>
          <w:rFonts w:ascii="Arial" w:hAnsi="Arial" w:cs="Arial"/>
          <w:sz w:val="22"/>
          <w:szCs w:val="22"/>
        </w:rPr>
        <w:t xml:space="preserve"> PM, Lye S, </w:t>
      </w:r>
      <w:proofErr w:type="spellStart"/>
      <w:r w:rsidRPr="00C753F7">
        <w:rPr>
          <w:rFonts w:ascii="Arial" w:hAnsi="Arial" w:cs="Arial"/>
          <w:sz w:val="22"/>
          <w:szCs w:val="22"/>
        </w:rPr>
        <w:t>Homuth</w:t>
      </w:r>
      <w:proofErr w:type="spellEnd"/>
      <w:r w:rsidRPr="00C753F7">
        <w:rPr>
          <w:rFonts w:ascii="Arial" w:hAnsi="Arial" w:cs="Arial"/>
          <w:sz w:val="22"/>
          <w:szCs w:val="22"/>
        </w:rPr>
        <w:t xml:space="preserve"> G, </w:t>
      </w:r>
      <w:proofErr w:type="spellStart"/>
      <w:r w:rsidRPr="00C753F7">
        <w:rPr>
          <w:rFonts w:ascii="Arial" w:hAnsi="Arial" w:cs="Arial"/>
          <w:sz w:val="22"/>
          <w:szCs w:val="22"/>
        </w:rPr>
        <w:t>Ingelsson</w:t>
      </w:r>
      <w:proofErr w:type="spellEnd"/>
      <w:r w:rsidRPr="00C753F7">
        <w:rPr>
          <w:rFonts w:ascii="Arial" w:hAnsi="Arial" w:cs="Arial"/>
          <w:sz w:val="22"/>
          <w:szCs w:val="22"/>
        </w:rPr>
        <w:t xml:space="preserve"> E, Spector TD, McKnight B, Province MA, </w:t>
      </w:r>
      <w:proofErr w:type="spellStart"/>
      <w:r w:rsidRPr="00C753F7">
        <w:rPr>
          <w:rFonts w:ascii="Arial" w:hAnsi="Arial" w:cs="Arial"/>
          <w:sz w:val="22"/>
          <w:szCs w:val="22"/>
        </w:rPr>
        <w:t>Lehtimaki</w:t>
      </w:r>
      <w:proofErr w:type="spellEnd"/>
      <w:r w:rsidRPr="00C753F7">
        <w:rPr>
          <w:rFonts w:ascii="Arial" w:hAnsi="Arial" w:cs="Arial"/>
          <w:sz w:val="22"/>
          <w:szCs w:val="22"/>
        </w:rPr>
        <w:t xml:space="preserve"> T, Adair LS, Rotter JI, Reiner AP, Wilson JG, Harris TB, </w:t>
      </w:r>
      <w:proofErr w:type="spellStart"/>
      <w:r w:rsidRPr="00C753F7">
        <w:rPr>
          <w:rFonts w:ascii="Arial" w:hAnsi="Arial" w:cs="Arial"/>
          <w:sz w:val="22"/>
          <w:szCs w:val="22"/>
        </w:rPr>
        <w:t>Ripatti</w:t>
      </w:r>
      <w:proofErr w:type="spellEnd"/>
      <w:r w:rsidRPr="00C753F7">
        <w:rPr>
          <w:rFonts w:ascii="Arial" w:hAnsi="Arial" w:cs="Arial"/>
          <w:sz w:val="22"/>
          <w:szCs w:val="22"/>
        </w:rPr>
        <w:t xml:space="preserve"> S, </w:t>
      </w:r>
      <w:proofErr w:type="spellStart"/>
      <w:r w:rsidRPr="00C753F7">
        <w:rPr>
          <w:rFonts w:ascii="Arial" w:hAnsi="Arial" w:cs="Arial"/>
          <w:sz w:val="22"/>
          <w:szCs w:val="22"/>
        </w:rPr>
        <w:t>Grallert</w:t>
      </w:r>
      <w:proofErr w:type="spellEnd"/>
      <w:r w:rsidRPr="00C753F7">
        <w:rPr>
          <w:rFonts w:ascii="Arial" w:hAnsi="Arial" w:cs="Arial"/>
          <w:sz w:val="22"/>
          <w:szCs w:val="22"/>
        </w:rPr>
        <w:t xml:space="preserve"> H, Meigs JB, </w:t>
      </w:r>
      <w:proofErr w:type="spellStart"/>
      <w:r w:rsidRPr="00C753F7">
        <w:rPr>
          <w:rFonts w:ascii="Arial" w:hAnsi="Arial" w:cs="Arial"/>
          <w:sz w:val="22"/>
          <w:szCs w:val="22"/>
        </w:rPr>
        <w:t>Salomaa</w:t>
      </w:r>
      <w:proofErr w:type="spellEnd"/>
      <w:r w:rsidRPr="00C753F7">
        <w:rPr>
          <w:rFonts w:ascii="Arial" w:hAnsi="Arial" w:cs="Arial"/>
          <w:sz w:val="22"/>
          <w:szCs w:val="22"/>
        </w:rPr>
        <w:t xml:space="preserve"> V, Hansen T, van Dijk KW, Wareham NJ, Grant SFA, </w:t>
      </w:r>
      <w:proofErr w:type="spellStart"/>
      <w:r w:rsidRPr="00C753F7">
        <w:rPr>
          <w:rFonts w:ascii="Arial" w:hAnsi="Arial" w:cs="Arial"/>
          <w:sz w:val="22"/>
          <w:szCs w:val="22"/>
        </w:rPr>
        <w:t>Langenberg</w:t>
      </w:r>
      <w:proofErr w:type="spellEnd"/>
      <w:r w:rsidRPr="00C753F7">
        <w:rPr>
          <w:rFonts w:ascii="Arial" w:hAnsi="Arial" w:cs="Arial"/>
          <w:sz w:val="22"/>
          <w:szCs w:val="22"/>
        </w:rPr>
        <w:t xml:space="preserve"> C, </w:t>
      </w:r>
      <w:proofErr w:type="spellStart"/>
      <w:r w:rsidRPr="00C753F7">
        <w:rPr>
          <w:rFonts w:ascii="Arial" w:hAnsi="Arial" w:cs="Arial"/>
          <w:sz w:val="22"/>
          <w:szCs w:val="22"/>
        </w:rPr>
        <w:t>Frayling</w:t>
      </w:r>
      <w:proofErr w:type="spellEnd"/>
      <w:r w:rsidRPr="00C753F7">
        <w:rPr>
          <w:rFonts w:ascii="Arial" w:hAnsi="Arial" w:cs="Arial"/>
          <w:sz w:val="22"/>
          <w:szCs w:val="22"/>
        </w:rPr>
        <w:t xml:space="preserve"> TM, Lindgren CM, Mohlke KL, Leibel RL, Loos RJF</w:t>
      </w:r>
      <w:r>
        <w:rPr>
          <w:rFonts w:ascii="Arial" w:hAnsi="Arial" w:cs="Arial"/>
          <w:sz w:val="22"/>
          <w:szCs w:val="22"/>
        </w:rPr>
        <w:t xml:space="preserve">*, </w:t>
      </w:r>
      <w:proofErr w:type="spellStart"/>
      <w:r>
        <w:rPr>
          <w:rFonts w:ascii="Arial" w:hAnsi="Arial" w:cs="Arial"/>
          <w:sz w:val="22"/>
          <w:szCs w:val="22"/>
        </w:rPr>
        <w:t>Kilpelainen</w:t>
      </w:r>
      <w:proofErr w:type="spellEnd"/>
      <w:r>
        <w:rPr>
          <w:rFonts w:ascii="Arial" w:hAnsi="Arial" w:cs="Arial"/>
          <w:sz w:val="22"/>
          <w:szCs w:val="22"/>
        </w:rPr>
        <w:t xml:space="preserve"> TO*</w:t>
      </w:r>
      <w:r w:rsidRPr="00C753F7">
        <w:rPr>
          <w:rFonts w:ascii="Arial" w:hAnsi="Arial" w:cs="Arial"/>
          <w:sz w:val="22"/>
          <w:szCs w:val="22"/>
        </w:rPr>
        <w:t xml:space="preserve">. Coding variant in </w:t>
      </w:r>
      <w:r w:rsidRPr="00C753F7">
        <w:rPr>
          <w:rFonts w:ascii="Arial" w:hAnsi="Arial" w:cs="Arial"/>
          <w:i/>
          <w:sz w:val="22"/>
          <w:szCs w:val="22"/>
        </w:rPr>
        <w:t>LEP</w:t>
      </w:r>
      <w:r w:rsidRPr="00C753F7">
        <w:rPr>
          <w:rFonts w:ascii="Arial" w:hAnsi="Arial" w:cs="Arial"/>
          <w:sz w:val="22"/>
          <w:szCs w:val="22"/>
        </w:rPr>
        <w:t xml:space="preserve"> associated with lower circulating leptin levels implicates leptin in the regulation of early growth. </w:t>
      </w:r>
      <w:r>
        <w:rPr>
          <w:rFonts w:ascii="Arial" w:hAnsi="Arial" w:cs="Arial"/>
          <w:sz w:val="22"/>
          <w:szCs w:val="22"/>
        </w:rPr>
        <w:t xml:space="preserve">Submitted to </w:t>
      </w:r>
      <w:r w:rsidRPr="007D2E91">
        <w:rPr>
          <w:rFonts w:ascii="Arial" w:hAnsi="Arial" w:cs="Arial"/>
          <w:i/>
          <w:sz w:val="22"/>
          <w:szCs w:val="22"/>
        </w:rPr>
        <w:t>Cell Metabolism</w:t>
      </w:r>
      <w:r>
        <w:rPr>
          <w:rFonts w:ascii="Arial" w:hAnsi="Arial" w:cs="Arial"/>
          <w:sz w:val="22"/>
          <w:szCs w:val="22"/>
        </w:rPr>
        <w:t>. (September 20, 2019)</w:t>
      </w:r>
    </w:p>
    <w:p w14:paraId="1F317C48" w14:textId="77777777" w:rsidR="007732E1" w:rsidRPr="007732E1" w:rsidRDefault="007732E1" w:rsidP="007732E1">
      <w:pPr>
        <w:pStyle w:val="ListParagraph"/>
        <w:rPr>
          <w:rFonts w:ascii="Arial" w:hAnsi="Arial" w:cs="Arial"/>
          <w:sz w:val="10"/>
          <w:szCs w:val="10"/>
        </w:rPr>
      </w:pPr>
    </w:p>
    <w:p w14:paraId="507C793F" w14:textId="2CE30A6F" w:rsidR="007732E1" w:rsidRDefault="007732E1" w:rsidP="007D2E91">
      <w:pPr>
        <w:pStyle w:val="ListParagraph"/>
        <w:numPr>
          <w:ilvl w:val="0"/>
          <w:numId w:val="35"/>
        </w:numPr>
        <w:rPr>
          <w:rFonts w:ascii="Arial" w:hAnsi="Arial" w:cs="Arial"/>
          <w:sz w:val="22"/>
          <w:szCs w:val="22"/>
        </w:rPr>
      </w:pPr>
      <w:proofErr w:type="spellStart"/>
      <w:r>
        <w:rPr>
          <w:rFonts w:ascii="Arial" w:hAnsi="Arial" w:cs="Arial"/>
          <w:sz w:val="22"/>
          <w:szCs w:val="22"/>
        </w:rPr>
        <w:lastRenderedPageBreak/>
        <w:t>Loh</w:t>
      </w:r>
      <w:proofErr w:type="spellEnd"/>
      <w:r>
        <w:rPr>
          <w:rFonts w:ascii="Arial" w:hAnsi="Arial" w:cs="Arial"/>
          <w:sz w:val="22"/>
          <w:szCs w:val="22"/>
        </w:rPr>
        <w:t xml:space="preserve"> M*, Zhang W*, </w:t>
      </w:r>
      <w:proofErr w:type="spellStart"/>
      <w:r>
        <w:rPr>
          <w:rFonts w:ascii="Arial" w:hAnsi="Arial" w:cs="Arial"/>
          <w:sz w:val="22"/>
          <w:szCs w:val="22"/>
        </w:rPr>
        <w:t>Lamri</w:t>
      </w:r>
      <w:proofErr w:type="spellEnd"/>
      <w:r>
        <w:rPr>
          <w:rFonts w:ascii="Arial" w:hAnsi="Arial" w:cs="Arial"/>
          <w:sz w:val="22"/>
          <w:szCs w:val="22"/>
        </w:rPr>
        <w:t xml:space="preserve"> A, Tong L, Ahmad M, Lee JJ, Mohlke KL, Ng MCY, Petty LE, </w:t>
      </w:r>
      <w:r>
        <w:rPr>
          <w:rFonts w:ascii="Arial" w:hAnsi="Arial" w:cs="Arial"/>
          <w:b/>
          <w:bCs/>
          <w:sz w:val="22"/>
          <w:szCs w:val="22"/>
        </w:rPr>
        <w:t>Spracklen CN</w:t>
      </w:r>
      <w:r>
        <w:rPr>
          <w:rFonts w:ascii="Arial" w:hAnsi="Arial" w:cs="Arial"/>
          <w:sz w:val="22"/>
          <w:szCs w:val="22"/>
        </w:rPr>
        <w:t xml:space="preserve">, Takeuchi F, Islam MT, Jasmine F, </w:t>
      </w:r>
      <w:proofErr w:type="spellStart"/>
      <w:r>
        <w:rPr>
          <w:rFonts w:ascii="Arial" w:hAnsi="Arial" w:cs="Arial"/>
          <w:sz w:val="22"/>
          <w:szCs w:val="22"/>
        </w:rPr>
        <w:t>Kastururatne</w:t>
      </w:r>
      <w:proofErr w:type="spellEnd"/>
      <w:r>
        <w:rPr>
          <w:rFonts w:ascii="Arial" w:hAnsi="Arial" w:cs="Arial"/>
          <w:sz w:val="22"/>
          <w:szCs w:val="22"/>
        </w:rPr>
        <w:t xml:space="preserve"> A, </w:t>
      </w:r>
      <w:proofErr w:type="spellStart"/>
      <w:r>
        <w:rPr>
          <w:rFonts w:ascii="Arial" w:hAnsi="Arial" w:cs="Arial"/>
          <w:sz w:val="22"/>
          <w:szCs w:val="22"/>
        </w:rPr>
        <w:t>Kibriya</w:t>
      </w:r>
      <w:proofErr w:type="spellEnd"/>
      <w:r>
        <w:rPr>
          <w:rFonts w:ascii="Arial" w:hAnsi="Arial" w:cs="Arial"/>
          <w:sz w:val="22"/>
          <w:szCs w:val="22"/>
        </w:rPr>
        <w:t xml:space="preserve"> M, Pare G, Prasad G, Shahriar M, Chee ML, de Silva J, </w:t>
      </w:r>
      <w:proofErr w:type="spellStart"/>
      <w:r>
        <w:rPr>
          <w:rFonts w:ascii="Arial" w:hAnsi="Arial" w:cs="Arial"/>
          <w:sz w:val="22"/>
          <w:szCs w:val="22"/>
        </w:rPr>
        <w:t>Engert</w:t>
      </w:r>
      <w:proofErr w:type="spellEnd"/>
      <w:r>
        <w:rPr>
          <w:rFonts w:ascii="Arial" w:hAnsi="Arial" w:cs="Arial"/>
          <w:sz w:val="22"/>
          <w:szCs w:val="22"/>
        </w:rPr>
        <w:t xml:space="preserve"> JC, Gerstein HC, Mani KR, </w:t>
      </w:r>
      <w:proofErr w:type="spellStart"/>
      <w:r>
        <w:rPr>
          <w:rFonts w:ascii="Arial" w:hAnsi="Arial" w:cs="Arial"/>
          <w:sz w:val="22"/>
          <w:szCs w:val="22"/>
        </w:rPr>
        <w:t>Sabanayagam</w:t>
      </w:r>
      <w:proofErr w:type="spellEnd"/>
      <w:r>
        <w:rPr>
          <w:rFonts w:ascii="Arial" w:hAnsi="Arial" w:cs="Arial"/>
          <w:sz w:val="22"/>
          <w:szCs w:val="22"/>
        </w:rPr>
        <w:t xml:space="preserve"> C, </w:t>
      </w:r>
      <w:proofErr w:type="spellStart"/>
      <w:r>
        <w:rPr>
          <w:rFonts w:ascii="Arial" w:hAnsi="Arial" w:cs="Arial"/>
          <w:sz w:val="22"/>
          <w:szCs w:val="22"/>
        </w:rPr>
        <w:t>Vujkovic</w:t>
      </w:r>
      <w:proofErr w:type="spellEnd"/>
      <w:r>
        <w:rPr>
          <w:rFonts w:ascii="Arial" w:hAnsi="Arial" w:cs="Arial"/>
          <w:sz w:val="22"/>
          <w:szCs w:val="22"/>
        </w:rPr>
        <w:t xml:space="preserve"> M, Wickremasinghe AR, Wong TY, </w:t>
      </w:r>
      <w:proofErr w:type="spellStart"/>
      <w:r>
        <w:rPr>
          <w:rFonts w:ascii="Arial" w:hAnsi="Arial" w:cs="Arial"/>
          <w:sz w:val="22"/>
          <w:szCs w:val="22"/>
        </w:rPr>
        <w:t>Yajnik</w:t>
      </w:r>
      <w:proofErr w:type="spellEnd"/>
      <w:r>
        <w:rPr>
          <w:rFonts w:ascii="Arial" w:hAnsi="Arial" w:cs="Arial"/>
          <w:sz w:val="22"/>
          <w:szCs w:val="22"/>
        </w:rPr>
        <w:t xml:space="preserve"> CS, Yusuf S, Ahsan H, </w:t>
      </w:r>
      <w:proofErr w:type="spellStart"/>
      <w:r>
        <w:rPr>
          <w:rFonts w:ascii="Arial" w:hAnsi="Arial" w:cs="Arial"/>
          <w:sz w:val="22"/>
          <w:szCs w:val="22"/>
        </w:rPr>
        <w:t>Bharadqaj</w:t>
      </w:r>
      <w:proofErr w:type="spellEnd"/>
      <w:r>
        <w:rPr>
          <w:rFonts w:ascii="Arial" w:hAnsi="Arial" w:cs="Arial"/>
          <w:sz w:val="22"/>
          <w:szCs w:val="22"/>
        </w:rPr>
        <w:t xml:space="preserve"> D, Anand SS, Below JE, </w:t>
      </w:r>
      <w:proofErr w:type="spellStart"/>
      <w:r>
        <w:rPr>
          <w:rFonts w:ascii="Arial" w:hAnsi="Arial" w:cs="Arial"/>
          <w:sz w:val="22"/>
          <w:szCs w:val="22"/>
        </w:rPr>
        <w:t>Boehnke</w:t>
      </w:r>
      <w:proofErr w:type="spellEnd"/>
      <w:r>
        <w:rPr>
          <w:rFonts w:ascii="Arial" w:hAnsi="Arial" w:cs="Arial"/>
          <w:sz w:val="22"/>
          <w:szCs w:val="22"/>
        </w:rPr>
        <w:t xml:space="preserve"> M, Bowden DW, </w:t>
      </w:r>
      <w:proofErr w:type="spellStart"/>
      <w:r>
        <w:rPr>
          <w:rFonts w:ascii="Arial" w:hAnsi="Arial" w:cs="Arial"/>
          <w:sz w:val="22"/>
          <w:szCs w:val="22"/>
        </w:rPr>
        <w:t>Chandak</w:t>
      </w:r>
      <w:proofErr w:type="spellEnd"/>
      <w:r>
        <w:rPr>
          <w:rFonts w:ascii="Arial" w:hAnsi="Arial" w:cs="Arial"/>
          <w:sz w:val="22"/>
          <w:szCs w:val="22"/>
        </w:rPr>
        <w:t xml:space="preserve"> GR, Cheng CY, Kato N, Mahajan A, Sim X., McCarthy MI, Morris AP, </w:t>
      </w:r>
      <w:proofErr w:type="spellStart"/>
      <w:r>
        <w:rPr>
          <w:rFonts w:ascii="Arial" w:hAnsi="Arial" w:cs="Arial"/>
          <w:sz w:val="22"/>
          <w:szCs w:val="22"/>
        </w:rPr>
        <w:t>Kooner</w:t>
      </w:r>
      <w:proofErr w:type="spellEnd"/>
      <w:r>
        <w:rPr>
          <w:rFonts w:ascii="Arial" w:hAnsi="Arial" w:cs="Arial"/>
          <w:sz w:val="22"/>
          <w:szCs w:val="22"/>
        </w:rPr>
        <w:t xml:space="preserve"> JS*, </w:t>
      </w:r>
      <w:proofErr w:type="spellStart"/>
      <w:r>
        <w:rPr>
          <w:rFonts w:ascii="Arial" w:hAnsi="Arial" w:cs="Arial"/>
          <w:sz w:val="22"/>
          <w:szCs w:val="22"/>
        </w:rPr>
        <w:t>Saleheen</w:t>
      </w:r>
      <w:proofErr w:type="spellEnd"/>
      <w:r>
        <w:rPr>
          <w:rFonts w:ascii="Arial" w:hAnsi="Arial" w:cs="Arial"/>
          <w:sz w:val="22"/>
          <w:szCs w:val="22"/>
        </w:rPr>
        <w:t xml:space="preserve"> D*, Chambers JC*. Genetic effects underlying type 2 diabetes in South Asian populations. Submitted to </w:t>
      </w:r>
      <w:r>
        <w:rPr>
          <w:rFonts w:ascii="Arial" w:hAnsi="Arial" w:cs="Arial"/>
          <w:i/>
          <w:iCs/>
          <w:sz w:val="22"/>
          <w:szCs w:val="22"/>
        </w:rPr>
        <w:t xml:space="preserve">Nature. </w:t>
      </w:r>
      <w:r>
        <w:rPr>
          <w:rFonts w:ascii="Arial" w:hAnsi="Arial" w:cs="Arial"/>
          <w:sz w:val="22"/>
          <w:szCs w:val="22"/>
        </w:rPr>
        <w:t>(October 7, 2019)</w:t>
      </w:r>
    </w:p>
    <w:p w14:paraId="250D2301" w14:textId="77777777" w:rsidR="004B2E36" w:rsidRPr="004B2E36" w:rsidRDefault="004B2E36" w:rsidP="004B2E36">
      <w:pPr>
        <w:pStyle w:val="ListParagraph"/>
        <w:rPr>
          <w:rFonts w:ascii="Arial" w:hAnsi="Arial" w:cs="Arial"/>
          <w:sz w:val="10"/>
          <w:szCs w:val="10"/>
        </w:rPr>
      </w:pPr>
    </w:p>
    <w:p w14:paraId="1D140B95" w14:textId="7EF8A6C8" w:rsidR="004B2E36" w:rsidRPr="004B2E36" w:rsidRDefault="004B2E36" w:rsidP="004B2E36">
      <w:pPr>
        <w:pStyle w:val="ListParagraph"/>
        <w:numPr>
          <w:ilvl w:val="0"/>
          <w:numId w:val="35"/>
        </w:numPr>
        <w:rPr>
          <w:rFonts w:ascii="Arial" w:hAnsi="Arial" w:cs="Arial"/>
          <w:sz w:val="22"/>
          <w:szCs w:val="22"/>
        </w:rPr>
      </w:pPr>
      <w:proofErr w:type="spellStart"/>
      <w:r w:rsidRPr="00722FE1">
        <w:rPr>
          <w:rFonts w:ascii="Arial" w:hAnsi="Arial" w:cs="Arial"/>
          <w:sz w:val="22"/>
          <w:szCs w:val="22"/>
        </w:rPr>
        <w:t>Raffield</w:t>
      </w:r>
      <w:proofErr w:type="spellEnd"/>
      <w:r w:rsidRPr="00722FE1">
        <w:rPr>
          <w:rFonts w:ascii="Arial" w:hAnsi="Arial" w:cs="Arial"/>
          <w:sz w:val="22"/>
          <w:szCs w:val="22"/>
        </w:rPr>
        <w:t xml:space="preserve"> L,</w:t>
      </w:r>
      <w:r>
        <w:rPr>
          <w:rFonts w:ascii="Arial" w:hAnsi="Arial" w:cs="Arial"/>
          <w:sz w:val="22"/>
          <w:szCs w:val="22"/>
        </w:rPr>
        <w:t xml:space="preserve"> Iyengar AK, Wang B, Gaynor S, </w:t>
      </w:r>
      <w:r w:rsidRPr="00722FE1">
        <w:rPr>
          <w:rFonts w:ascii="Arial" w:hAnsi="Arial" w:cs="Arial"/>
          <w:b/>
          <w:sz w:val="22"/>
          <w:szCs w:val="22"/>
        </w:rPr>
        <w:t>Spracklen CN</w:t>
      </w:r>
      <w:r>
        <w:rPr>
          <w:rFonts w:ascii="Arial" w:hAnsi="Arial" w:cs="Arial"/>
          <w:sz w:val="22"/>
          <w:szCs w:val="22"/>
        </w:rPr>
        <w:t xml:space="preserve">, Kowalski MH, Benjamin EJ, Bis JC, Bowler R, Cade BE, </w:t>
      </w:r>
      <w:proofErr w:type="spellStart"/>
      <w:r>
        <w:rPr>
          <w:rFonts w:ascii="Arial" w:hAnsi="Arial" w:cs="Arial"/>
          <w:sz w:val="22"/>
          <w:szCs w:val="22"/>
        </w:rPr>
        <w:t>Comellas</w:t>
      </w:r>
      <w:proofErr w:type="spellEnd"/>
      <w:r>
        <w:rPr>
          <w:rFonts w:ascii="Arial" w:hAnsi="Arial" w:cs="Arial"/>
          <w:sz w:val="22"/>
          <w:szCs w:val="22"/>
        </w:rPr>
        <w:t xml:space="preserve"> AP, Correa A, </w:t>
      </w:r>
      <w:proofErr w:type="spellStart"/>
      <w:r>
        <w:rPr>
          <w:rFonts w:ascii="Arial" w:hAnsi="Arial" w:cs="Arial"/>
          <w:sz w:val="22"/>
          <w:szCs w:val="22"/>
        </w:rPr>
        <w:t>Durda</w:t>
      </w:r>
      <w:proofErr w:type="spellEnd"/>
      <w:r>
        <w:rPr>
          <w:rFonts w:ascii="Arial" w:hAnsi="Arial" w:cs="Arial"/>
          <w:sz w:val="22"/>
          <w:szCs w:val="22"/>
        </w:rPr>
        <w:t xml:space="preserve"> P, </w:t>
      </w:r>
      <w:proofErr w:type="spellStart"/>
      <w:r>
        <w:rPr>
          <w:rFonts w:ascii="Arial" w:hAnsi="Arial" w:cs="Arial"/>
          <w:sz w:val="22"/>
          <w:szCs w:val="22"/>
        </w:rPr>
        <w:t>Kral</w:t>
      </w:r>
      <w:proofErr w:type="spellEnd"/>
      <w:r>
        <w:rPr>
          <w:rFonts w:ascii="Arial" w:hAnsi="Arial" w:cs="Arial"/>
          <w:sz w:val="22"/>
          <w:szCs w:val="22"/>
        </w:rPr>
        <w:t xml:space="preserve"> B, Lange L, Larson MG, Lee J, Lewis JP, Mitchell B, </w:t>
      </w:r>
      <w:proofErr w:type="spellStart"/>
      <w:r>
        <w:rPr>
          <w:rFonts w:ascii="Arial" w:hAnsi="Arial" w:cs="Arial"/>
          <w:sz w:val="22"/>
          <w:szCs w:val="22"/>
        </w:rPr>
        <w:t>Pankratz</w:t>
      </w:r>
      <w:proofErr w:type="spellEnd"/>
      <w:r>
        <w:rPr>
          <w:rFonts w:ascii="Arial" w:hAnsi="Arial" w:cs="Arial"/>
          <w:sz w:val="22"/>
          <w:szCs w:val="22"/>
        </w:rPr>
        <w:t xml:space="preserve"> N, </w:t>
      </w:r>
      <w:proofErr w:type="spellStart"/>
      <w:r>
        <w:rPr>
          <w:rFonts w:ascii="Arial" w:hAnsi="Arial" w:cs="Arial"/>
          <w:sz w:val="22"/>
          <w:szCs w:val="22"/>
        </w:rPr>
        <w:t>Polfus</w:t>
      </w:r>
      <w:proofErr w:type="spellEnd"/>
      <w:r>
        <w:rPr>
          <w:rFonts w:ascii="Arial" w:hAnsi="Arial" w:cs="Arial"/>
          <w:sz w:val="22"/>
          <w:szCs w:val="22"/>
        </w:rPr>
        <w:t xml:space="preserve"> L, Rich SS, Rotter JI, Ryan K, </w:t>
      </w:r>
      <w:proofErr w:type="spellStart"/>
      <w:r>
        <w:rPr>
          <w:rFonts w:ascii="Arial" w:hAnsi="Arial" w:cs="Arial"/>
          <w:sz w:val="22"/>
          <w:szCs w:val="22"/>
        </w:rPr>
        <w:t>Salimi</w:t>
      </w:r>
      <w:proofErr w:type="spellEnd"/>
      <w:r>
        <w:rPr>
          <w:rFonts w:ascii="Arial" w:hAnsi="Arial" w:cs="Arial"/>
          <w:sz w:val="22"/>
          <w:szCs w:val="22"/>
        </w:rPr>
        <w:t xml:space="preserve"> S, Tracy R, </w:t>
      </w:r>
      <w:proofErr w:type="spellStart"/>
      <w:r>
        <w:rPr>
          <w:rFonts w:ascii="Arial" w:hAnsi="Arial" w:cs="Arial"/>
          <w:sz w:val="22"/>
          <w:szCs w:val="22"/>
        </w:rPr>
        <w:t>Yanek</w:t>
      </w:r>
      <w:proofErr w:type="spellEnd"/>
      <w:r>
        <w:rPr>
          <w:rFonts w:ascii="Arial" w:hAnsi="Arial" w:cs="Arial"/>
          <w:sz w:val="22"/>
          <w:szCs w:val="22"/>
        </w:rPr>
        <w:t xml:space="preserve"> L, Zhao LP, Lin X, Li Y, Dupuis J, Reiner A, Mohlke KL, Auer PWL. Allelic heterogeneity at </w:t>
      </w:r>
      <w:r>
        <w:rPr>
          <w:rFonts w:ascii="Arial" w:hAnsi="Arial" w:cs="Arial"/>
          <w:i/>
          <w:sz w:val="22"/>
          <w:szCs w:val="22"/>
        </w:rPr>
        <w:t xml:space="preserve">CRP </w:t>
      </w:r>
      <w:r>
        <w:rPr>
          <w:rFonts w:ascii="Arial" w:hAnsi="Arial" w:cs="Arial"/>
          <w:sz w:val="22"/>
          <w:szCs w:val="22"/>
        </w:rPr>
        <w:t xml:space="preserve">locus identified by whole-genome sequencing in multi-ancestry cohorts. </w:t>
      </w:r>
      <w:r>
        <w:rPr>
          <w:rFonts w:ascii="Arial" w:hAnsi="Arial" w:cs="Arial"/>
          <w:sz w:val="22"/>
          <w:szCs w:val="22"/>
        </w:rPr>
        <w:t xml:space="preserve">Submitted to </w:t>
      </w:r>
      <w:r>
        <w:rPr>
          <w:rFonts w:ascii="Arial" w:hAnsi="Arial" w:cs="Arial"/>
          <w:i/>
          <w:iCs/>
          <w:sz w:val="22"/>
          <w:szCs w:val="22"/>
        </w:rPr>
        <w:t>Am J Human Genet</w:t>
      </w:r>
      <w:r>
        <w:rPr>
          <w:rFonts w:ascii="Arial" w:hAnsi="Arial" w:cs="Arial"/>
          <w:sz w:val="22"/>
          <w:szCs w:val="22"/>
        </w:rPr>
        <w:t>.</w:t>
      </w:r>
    </w:p>
    <w:p w14:paraId="51DA3638" w14:textId="4A1DAAC4" w:rsidR="00086AC6" w:rsidRPr="00086AC6" w:rsidRDefault="00086AC6" w:rsidP="00086AC6">
      <w:pPr>
        <w:pStyle w:val="ListParagraph"/>
        <w:rPr>
          <w:rFonts w:ascii="Arial" w:hAnsi="Arial" w:cs="Arial"/>
          <w:sz w:val="10"/>
          <w:szCs w:val="10"/>
        </w:rPr>
      </w:pPr>
    </w:p>
    <w:p w14:paraId="7E8B967D" w14:textId="47150AA9" w:rsidR="005E04D5" w:rsidRPr="005E04D5" w:rsidRDefault="005B3CCC" w:rsidP="008805D3">
      <w:pPr>
        <w:rPr>
          <w:rFonts w:ascii="Arial" w:hAnsi="Arial" w:cs="Arial"/>
          <w:sz w:val="10"/>
          <w:szCs w:val="10"/>
        </w:rPr>
      </w:pPr>
      <w:r w:rsidRPr="009C3378">
        <w:rPr>
          <w:rFonts w:ascii="Arial" w:hAnsi="Arial" w:cs="Arial"/>
          <w:b/>
          <w:sz w:val="22"/>
          <w:szCs w:val="22"/>
        </w:rPr>
        <w:t>IN PREPARATION</w:t>
      </w:r>
    </w:p>
    <w:p w14:paraId="4C4ADCFA" w14:textId="77777777" w:rsidR="00B77276" w:rsidRPr="007D2E91" w:rsidRDefault="00B77276" w:rsidP="007D2E91">
      <w:pPr>
        <w:rPr>
          <w:rFonts w:ascii="Arial" w:hAnsi="Arial" w:cs="Arial"/>
          <w:sz w:val="10"/>
          <w:szCs w:val="10"/>
        </w:rPr>
      </w:pPr>
    </w:p>
    <w:p w14:paraId="0E142CE1" w14:textId="20C51035" w:rsidR="00B77276" w:rsidRPr="009C3378" w:rsidRDefault="00B77276" w:rsidP="00A22614">
      <w:pPr>
        <w:pStyle w:val="ListParagraph"/>
        <w:numPr>
          <w:ilvl w:val="0"/>
          <w:numId w:val="19"/>
        </w:numPr>
        <w:rPr>
          <w:rFonts w:ascii="Arial" w:hAnsi="Arial" w:cs="Arial"/>
          <w:sz w:val="22"/>
          <w:szCs w:val="22"/>
        </w:rPr>
      </w:pPr>
      <w:r w:rsidRPr="009C3378">
        <w:rPr>
          <w:rFonts w:ascii="Arial" w:hAnsi="Arial" w:cs="Arial"/>
          <w:b/>
          <w:sz w:val="22"/>
          <w:szCs w:val="22"/>
        </w:rPr>
        <w:t>Spracklen CN</w:t>
      </w:r>
      <w:r w:rsidR="00695D21">
        <w:rPr>
          <w:rFonts w:ascii="Arial" w:hAnsi="Arial" w:cs="Arial"/>
          <w:sz w:val="22"/>
          <w:szCs w:val="22"/>
        </w:rPr>
        <w:t>, Perrin H</w:t>
      </w:r>
      <w:r w:rsidR="00D12BCE">
        <w:rPr>
          <w:rFonts w:ascii="Arial" w:hAnsi="Arial" w:cs="Arial"/>
          <w:sz w:val="22"/>
          <w:szCs w:val="22"/>
        </w:rPr>
        <w:t>…,</w:t>
      </w:r>
      <w:r w:rsidR="00D12BCE" w:rsidRPr="009C3378">
        <w:rPr>
          <w:rFonts w:ascii="Arial" w:hAnsi="Arial" w:cs="Arial"/>
          <w:sz w:val="22"/>
          <w:szCs w:val="22"/>
        </w:rPr>
        <w:t xml:space="preserve"> Mohlke</w:t>
      </w:r>
      <w:r w:rsidRPr="009C3378">
        <w:rPr>
          <w:rFonts w:ascii="Arial" w:hAnsi="Arial" w:cs="Arial"/>
          <w:sz w:val="22"/>
          <w:szCs w:val="22"/>
        </w:rPr>
        <w:t xml:space="preserve"> KL. Genome-wide association studies in Europeans and East Asians identify new loci for adiponectin levels. Manuscript in preparation.</w:t>
      </w:r>
    </w:p>
    <w:p w14:paraId="02BF71DA" w14:textId="77777777" w:rsidR="00042F96" w:rsidRPr="009C3378" w:rsidRDefault="00042F96" w:rsidP="00042F96">
      <w:pPr>
        <w:pStyle w:val="ListParagraph"/>
        <w:rPr>
          <w:rFonts w:ascii="Arial" w:hAnsi="Arial" w:cs="Arial"/>
          <w:sz w:val="10"/>
          <w:szCs w:val="10"/>
        </w:rPr>
      </w:pPr>
    </w:p>
    <w:p w14:paraId="6F577327" w14:textId="30A033B5" w:rsidR="00042F96" w:rsidRPr="009C3378" w:rsidRDefault="00042F96" w:rsidP="00A22614">
      <w:pPr>
        <w:pStyle w:val="ListParagraph"/>
        <w:numPr>
          <w:ilvl w:val="0"/>
          <w:numId w:val="19"/>
        </w:numPr>
        <w:rPr>
          <w:rFonts w:ascii="Arial" w:hAnsi="Arial" w:cs="Arial"/>
          <w:sz w:val="22"/>
          <w:szCs w:val="22"/>
        </w:rPr>
      </w:pPr>
      <w:r w:rsidRPr="009C3378">
        <w:rPr>
          <w:rFonts w:ascii="Arial" w:hAnsi="Arial" w:cs="Arial"/>
          <w:b/>
          <w:sz w:val="22"/>
          <w:szCs w:val="22"/>
        </w:rPr>
        <w:t>Spracklen CN*</w:t>
      </w:r>
      <w:r w:rsidRPr="009C3378">
        <w:rPr>
          <w:rFonts w:ascii="Arial" w:hAnsi="Arial" w:cs="Arial"/>
          <w:sz w:val="22"/>
          <w:szCs w:val="22"/>
        </w:rPr>
        <w:t>, Jackson K*, Wu Y, Shi J, Huang W, Yuan W, Wang Y, Luo J, Popkin BM, Du S, Gordon-Larsen P, Mohlke KL. Genome-wide and conditional analyses reveal novel lipid signals and novel interactions with waist circumference and sex. Manuscript in preparation.</w:t>
      </w:r>
    </w:p>
    <w:p w14:paraId="506E3D38" w14:textId="3F13DE28" w:rsidR="005748BC" w:rsidRPr="009C3378" w:rsidRDefault="005748BC" w:rsidP="005748BC">
      <w:pPr>
        <w:rPr>
          <w:rFonts w:ascii="Arial" w:hAnsi="Arial" w:cs="Arial"/>
          <w:sz w:val="10"/>
          <w:szCs w:val="10"/>
        </w:rPr>
      </w:pPr>
    </w:p>
    <w:p w14:paraId="302F7280" w14:textId="2ABB9FEF" w:rsidR="005748BC" w:rsidRPr="009C3378" w:rsidRDefault="005748BC" w:rsidP="00A22614">
      <w:pPr>
        <w:pStyle w:val="ListParagraph"/>
        <w:numPr>
          <w:ilvl w:val="0"/>
          <w:numId w:val="19"/>
        </w:numPr>
        <w:rPr>
          <w:rFonts w:ascii="Arial" w:hAnsi="Arial" w:cs="Arial"/>
          <w:sz w:val="22"/>
          <w:szCs w:val="22"/>
        </w:rPr>
      </w:pPr>
      <w:proofErr w:type="spellStart"/>
      <w:r w:rsidRPr="009C3378">
        <w:rPr>
          <w:rFonts w:ascii="Arial" w:hAnsi="Arial" w:cs="Arial"/>
          <w:sz w:val="22"/>
          <w:szCs w:val="22"/>
        </w:rPr>
        <w:t>Saftlas</w:t>
      </w:r>
      <w:proofErr w:type="spellEnd"/>
      <w:r w:rsidRPr="009C3378">
        <w:rPr>
          <w:rFonts w:ascii="Arial" w:hAnsi="Arial" w:cs="Arial"/>
          <w:sz w:val="22"/>
          <w:szCs w:val="22"/>
        </w:rPr>
        <w:t xml:space="preserve"> AF, </w:t>
      </w:r>
      <w:proofErr w:type="spellStart"/>
      <w:r w:rsidRPr="009C3378">
        <w:rPr>
          <w:rFonts w:ascii="Arial" w:hAnsi="Arial" w:cs="Arial"/>
          <w:sz w:val="22"/>
          <w:szCs w:val="22"/>
        </w:rPr>
        <w:t>Rigterink</w:t>
      </w:r>
      <w:proofErr w:type="spellEnd"/>
      <w:r w:rsidRPr="009C3378">
        <w:rPr>
          <w:rFonts w:ascii="Arial" w:hAnsi="Arial" w:cs="Arial"/>
          <w:sz w:val="22"/>
          <w:szCs w:val="22"/>
        </w:rPr>
        <w:t xml:space="preserve"> E, Rubenstein LM, </w:t>
      </w:r>
      <w:proofErr w:type="spellStart"/>
      <w:r w:rsidRPr="009C3378">
        <w:rPr>
          <w:rFonts w:ascii="Arial" w:hAnsi="Arial" w:cs="Arial"/>
          <w:sz w:val="22"/>
          <w:szCs w:val="22"/>
        </w:rPr>
        <w:t>Triche</w:t>
      </w:r>
      <w:proofErr w:type="spellEnd"/>
      <w:r w:rsidRPr="009C3378">
        <w:rPr>
          <w:rFonts w:ascii="Arial" w:hAnsi="Arial" w:cs="Arial"/>
          <w:sz w:val="22"/>
          <w:szCs w:val="22"/>
        </w:rPr>
        <w:t xml:space="preserve"> EW</w:t>
      </w:r>
      <w:r w:rsidR="00787E24">
        <w:rPr>
          <w:rFonts w:ascii="Arial" w:hAnsi="Arial" w:cs="Arial"/>
          <w:sz w:val="22"/>
          <w:szCs w:val="22"/>
        </w:rPr>
        <w:t xml:space="preserve">, </w:t>
      </w:r>
      <w:r w:rsidR="00787E24" w:rsidRPr="009C3378">
        <w:rPr>
          <w:rFonts w:ascii="Arial" w:hAnsi="Arial" w:cs="Arial"/>
          <w:b/>
          <w:sz w:val="22"/>
          <w:szCs w:val="22"/>
        </w:rPr>
        <w:t>Spracklen CN</w:t>
      </w:r>
      <w:r w:rsidRPr="009C3378">
        <w:rPr>
          <w:rFonts w:ascii="Arial" w:hAnsi="Arial" w:cs="Arial"/>
          <w:sz w:val="22"/>
          <w:szCs w:val="22"/>
        </w:rPr>
        <w:t>. Smoking patterns in pregnancy effect risks for preeclampsia and gestational hypertension. Manuscript in preparation.</w:t>
      </w:r>
    </w:p>
    <w:p w14:paraId="27485438" w14:textId="77777777" w:rsidR="005748BC" w:rsidRPr="00715AE0" w:rsidRDefault="005748BC" w:rsidP="005748BC">
      <w:pPr>
        <w:rPr>
          <w:rFonts w:ascii="Arial" w:hAnsi="Arial" w:cs="Arial"/>
          <w:sz w:val="10"/>
          <w:szCs w:val="10"/>
        </w:rPr>
      </w:pPr>
    </w:p>
    <w:p w14:paraId="44C90A31" w14:textId="77777777" w:rsidR="00E81C9B" w:rsidRPr="00715AE0" w:rsidRDefault="00E81C9B" w:rsidP="00E81C9B">
      <w:pPr>
        <w:rPr>
          <w:rFonts w:ascii="Arial" w:hAnsi="Arial" w:cs="Arial"/>
          <w:sz w:val="10"/>
          <w:szCs w:val="10"/>
        </w:rPr>
      </w:pPr>
    </w:p>
    <w:p w14:paraId="3AFE31CB" w14:textId="627CBDB4" w:rsidR="00E81C9B" w:rsidRPr="00136824" w:rsidRDefault="00E81C9B" w:rsidP="00E81C9B">
      <w:pPr>
        <w:rPr>
          <w:rFonts w:ascii="Arial" w:hAnsi="Arial" w:cs="Arial"/>
          <w:b/>
          <w:sz w:val="22"/>
          <w:szCs w:val="22"/>
        </w:rPr>
      </w:pPr>
      <w:r w:rsidRPr="00136824">
        <w:rPr>
          <w:rFonts w:ascii="Arial" w:hAnsi="Arial" w:cs="Arial"/>
          <w:b/>
          <w:sz w:val="22"/>
          <w:szCs w:val="22"/>
        </w:rPr>
        <w:t>LETTER TO THE EDITOR</w:t>
      </w:r>
    </w:p>
    <w:p w14:paraId="3BE1DA33" w14:textId="77777777" w:rsidR="00E81C9B" w:rsidRPr="00136824" w:rsidRDefault="00E81C9B" w:rsidP="00E81C9B">
      <w:pPr>
        <w:rPr>
          <w:rFonts w:ascii="Arial" w:hAnsi="Arial" w:cs="Arial"/>
          <w:b/>
          <w:sz w:val="10"/>
          <w:szCs w:val="10"/>
        </w:rPr>
      </w:pPr>
    </w:p>
    <w:p w14:paraId="668680CC" w14:textId="4BFCE63F" w:rsidR="00E81C9B" w:rsidRPr="00136824" w:rsidRDefault="00E81C9B" w:rsidP="00E81C9B">
      <w:pPr>
        <w:pStyle w:val="ListParagraph"/>
        <w:numPr>
          <w:ilvl w:val="0"/>
          <w:numId w:val="13"/>
        </w:numPr>
        <w:rPr>
          <w:rFonts w:ascii="Arial" w:hAnsi="Arial" w:cs="Arial"/>
          <w:sz w:val="22"/>
          <w:szCs w:val="22"/>
        </w:rPr>
      </w:pPr>
      <w:r w:rsidRPr="00136824">
        <w:rPr>
          <w:rFonts w:ascii="Arial" w:hAnsi="Arial" w:cs="Arial"/>
          <w:b/>
          <w:sz w:val="22"/>
          <w:szCs w:val="22"/>
        </w:rPr>
        <w:t xml:space="preserve">Spracklen CN, </w:t>
      </w:r>
      <w:r w:rsidRPr="00136824">
        <w:rPr>
          <w:rFonts w:ascii="Arial" w:hAnsi="Arial" w:cs="Arial"/>
          <w:bCs/>
          <w:sz w:val="22"/>
          <w:szCs w:val="22"/>
        </w:rPr>
        <w:t xml:space="preserve">Harland KK, Stegmann BJ, </w:t>
      </w:r>
      <w:proofErr w:type="spellStart"/>
      <w:r w:rsidRPr="00136824">
        <w:rPr>
          <w:rFonts w:ascii="Arial" w:hAnsi="Arial" w:cs="Arial"/>
          <w:bCs/>
          <w:sz w:val="22"/>
          <w:szCs w:val="22"/>
        </w:rPr>
        <w:t>Saftlas</w:t>
      </w:r>
      <w:proofErr w:type="spellEnd"/>
      <w:r w:rsidRPr="00136824">
        <w:rPr>
          <w:rFonts w:ascii="Arial" w:hAnsi="Arial" w:cs="Arial"/>
          <w:bCs/>
          <w:sz w:val="22"/>
          <w:szCs w:val="22"/>
        </w:rPr>
        <w:t xml:space="preserve"> AF.  Response to Letter to the Editor Re: Cervical surgery for cervical intraepithelial neoplasia and prolonged time to conception of a live birth: a case-control study.  </w:t>
      </w:r>
      <w:r w:rsidRPr="00136824">
        <w:rPr>
          <w:rFonts w:ascii="Arial" w:hAnsi="Arial" w:cs="Arial"/>
          <w:bCs/>
          <w:i/>
          <w:sz w:val="22"/>
          <w:szCs w:val="22"/>
        </w:rPr>
        <w:t xml:space="preserve">Br J </w:t>
      </w:r>
      <w:proofErr w:type="spellStart"/>
      <w:r w:rsidRPr="00136824">
        <w:rPr>
          <w:rFonts w:ascii="Arial" w:hAnsi="Arial" w:cs="Arial"/>
          <w:bCs/>
          <w:i/>
          <w:sz w:val="22"/>
          <w:szCs w:val="22"/>
        </w:rPr>
        <w:t>Obstet</w:t>
      </w:r>
      <w:proofErr w:type="spellEnd"/>
      <w:r w:rsidRPr="00136824">
        <w:rPr>
          <w:rFonts w:ascii="Arial" w:hAnsi="Arial" w:cs="Arial"/>
          <w:bCs/>
          <w:i/>
          <w:sz w:val="22"/>
          <w:szCs w:val="22"/>
        </w:rPr>
        <w:t xml:space="preserve"> </w:t>
      </w:r>
      <w:proofErr w:type="spellStart"/>
      <w:r w:rsidRPr="00136824">
        <w:rPr>
          <w:rFonts w:ascii="Arial" w:hAnsi="Arial" w:cs="Arial"/>
          <w:bCs/>
          <w:i/>
          <w:sz w:val="22"/>
          <w:szCs w:val="22"/>
        </w:rPr>
        <w:t>Gynaec</w:t>
      </w:r>
      <w:proofErr w:type="spellEnd"/>
      <w:r w:rsidRPr="00136824">
        <w:rPr>
          <w:rFonts w:ascii="Arial" w:hAnsi="Arial" w:cs="Arial"/>
          <w:bCs/>
          <w:i/>
          <w:sz w:val="22"/>
          <w:szCs w:val="22"/>
        </w:rPr>
        <w:t xml:space="preserve">, </w:t>
      </w:r>
      <w:r w:rsidRPr="00136824">
        <w:rPr>
          <w:rFonts w:ascii="Arial" w:hAnsi="Arial" w:cs="Arial"/>
          <w:bCs/>
          <w:sz w:val="22"/>
          <w:szCs w:val="22"/>
        </w:rPr>
        <w:t>2013;120(13):1697-8.</w:t>
      </w:r>
    </w:p>
    <w:p w14:paraId="5D7FC57E" w14:textId="77777777" w:rsidR="00146E0A" w:rsidRPr="00136824" w:rsidRDefault="00146E0A" w:rsidP="00146E0A">
      <w:pPr>
        <w:rPr>
          <w:rFonts w:ascii="Arial" w:hAnsi="Arial" w:cs="Arial"/>
          <w:sz w:val="22"/>
          <w:szCs w:val="22"/>
        </w:rPr>
      </w:pPr>
    </w:p>
    <w:p w14:paraId="6B8F7ECC" w14:textId="7667BE5C" w:rsidR="00146E0A" w:rsidRPr="00136824" w:rsidRDefault="00146E0A" w:rsidP="00146E0A">
      <w:pPr>
        <w:rPr>
          <w:rFonts w:ascii="Arial" w:hAnsi="Arial" w:cs="Arial"/>
          <w:b/>
          <w:sz w:val="22"/>
          <w:szCs w:val="22"/>
        </w:rPr>
      </w:pPr>
      <w:r w:rsidRPr="00136824">
        <w:rPr>
          <w:rFonts w:ascii="Arial" w:hAnsi="Arial" w:cs="Arial"/>
          <w:b/>
          <w:sz w:val="22"/>
          <w:szCs w:val="22"/>
        </w:rPr>
        <w:t>COLLABORATIVE MANUSCRIPTS</w:t>
      </w:r>
    </w:p>
    <w:p w14:paraId="0C2AA67B" w14:textId="77777777" w:rsidR="00146E0A" w:rsidRPr="00136824" w:rsidRDefault="00146E0A" w:rsidP="00146E0A">
      <w:pPr>
        <w:rPr>
          <w:rFonts w:ascii="Arial" w:hAnsi="Arial" w:cs="Arial"/>
          <w:b/>
          <w:sz w:val="10"/>
          <w:szCs w:val="10"/>
        </w:rPr>
      </w:pPr>
    </w:p>
    <w:p w14:paraId="2A08FED2" w14:textId="0647CD0D" w:rsidR="00EA1F30" w:rsidRPr="00136824" w:rsidRDefault="00EA1F30" w:rsidP="00146E0A">
      <w:pPr>
        <w:pStyle w:val="ListParagraph"/>
        <w:numPr>
          <w:ilvl w:val="0"/>
          <w:numId w:val="16"/>
        </w:numPr>
        <w:rPr>
          <w:rFonts w:ascii="Arial" w:hAnsi="Arial" w:cs="Arial"/>
          <w:sz w:val="22"/>
          <w:szCs w:val="22"/>
        </w:rPr>
      </w:pPr>
      <w:proofErr w:type="spellStart"/>
      <w:r w:rsidRPr="00136824">
        <w:rPr>
          <w:rFonts w:ascii="Arial" w:hAnsi="Arial" w:cs="Arial"/>
          <w:sz w:val="22"/>
          <w:szCs w:val="22"/>
        </w:rPr>
        <w:t>Yengo</w:t>
      </w:r>
      <w:proofErr w:type="spellEnd"/>
      <w:r w:rsidRPr="00136824">
        <w:rPr>
          <w:rFonts w:ascii="Arial" w:hAnsi="Arial" w:cs="Arial"/>
          <w:sz w:val="22"/>
          <w:szCs w:val="22"/>
        </w:rPr>
        <w:t xml:space="preserve"> L, Sidorenko J, Kemper KE, Zheng Z, Wood AR, Weedon MN, </w:t>
      </w:r>
      <w:proofErr w:type="spellStart"/>
      <w:r w:rsidRPr="00136824">
        <w:rPr>
          <w:rFonts w:ascii="Arial" w:hAnsi="Arial" w:cs="Arial"/>
          <w:sz w:val="22"/>
          <w:szCs w:val="22"/>
        </w:rPr>
        <w:t>Frayling</w:t>
      </w:r>
      <w:proofErr w:type="spellEnd"/>
      <w:r w:rsidRPr="00136824">
        <w:rPr>
          <w:rFonts w:ascii="Arial" w:hAnsi="Arial" w:cs="Arial"/>
          <w:sz w:val="22"/>
          <w:szCs w:val="22"/>
        </w:rPr>
        <w:t xml:space="preserve"> TM, Hirschhorn J, Yang J, Visscher PM, and the </w:t>
      </w:r>
      <w:r w:rsidRPr="00136824">
        <w:rPr>
          <w:rFonts w:ascii="Arial" w:hAnsi="Arial" w:cs="Arial"/>
          <w:b/>
          <w:sz w:val="22"/>
          <w:szCs w:val="22"/>
        </w:rPr>
        <w:t>GIANT Consortium</w:t>
      </w:r>
      <w:r w:rsidRPr="00136824">
        <w:rPr>
          <w:rFonts w:ascii="Arial" w:hAnsi="Arial" w:cs="Arial"/>
          <w:sz w:val="22"/>
          <w:szCs w:val="22"/>
        </w:rPr>
        <w:t>. Meta-analysis of genome-wide association studies for height and body mass index in ~700,000 ind</w:t>
      </w:r>
      <w:r w:rsidR="00311C3B" w:rsidRPr="00136824">
        <w:rPr>
          <w:rFonts w:ascii="Arial" w:hAnsi="Arial" w:cs="Arial"/>
          <w:sz w:val="22"/>
          <w:szCs w:val="22"/>
        </w:rPr>
        <w:t xml:space="preserve">ividuals of European ancestry. </w:t>
      </w:r>
      <w:proofErr w:type="spellStart"/>
      <w:r w:rsidR="00311C3B" w:rsidRPr="00136824">
        <w:rPr>
          <w:rFonts w:ascii="Arial" w:hAnsi="Arial" w:cs="Arial"/>
          <w:sz w:val="22"/>
          <w:szCs w:val="22"/>
        </w:rPr>
        <w:t>b</w:t>
      </w:r>
      <w:r w:rsidRPr="00136824">
        <w:rPr>
          <w:rFonts w:ascii="Arial" w:hAnsi="Arial" w:cs="Arial"/>
          <w:sz w:val="22"/>
          <w:szCs w:val="22"/>
        </w:rPr>
        <w:t>io</w:t>
      </w:r>
      <w:r w:rsidR="00311C3B" w:rsidRPr="00136824">
        <w:rPr>
          <w:rFonts w:ascii="Arial" w:hAnsi="Arial" w:cs="Arial"/>
          <w:sz w:val="22"/>
          <w:szCs w:val="22"/>
        </w:rPr>
        <w:t>R</w:t>
      </w:r>
      <w:r w:rsidRPr="00136824">
        <w:rPr>
          <w:rFonts w:ascii="Arial" w:hAnsi="Arial" w:cs="Arial"/>
          <w:sz w:val="22"/>
          <w:szCs w:val="22"/>
        </w:rPr>
        <w:t>xiv</w:t>
      </w:r>
      <w:proofErr w:type="spellEnd"/>
      <w:r w:rsidR="00311C3B" w:rsidRPr="00136824">
        <w:rPr>
          <w:rFonts w:ascii="Arial" w:hAnsi="Arial" w:cs="Arial"/>
          <w:sz w:val="22"/>
          <w:szCs w:val="22"/>
        </w:rPr>
        <w:t xml:space="preserve"> 274654; 2018. </w:t>
      </w:r>
    </w:p>
    <w:p w14:paraId="6C009F05" w14:textId="77777777" w:rsidR="009605A6" w:rsidRPr="00136824" w:rsidRDefault="009605A6" w:rsidP="00AC2679">
      <w:pPr>
        <w:rPr>
          <w:rFonts w:ascii="Arial" w:hAnsi="Arial" w:cs="Arial"/>
          <w:sz w:val="10"/>
          <w:szCs w:val="10"/>
        </w:rPr>
      </w:pPr>
    </w:p>
    <w:p w14:paraId="7B004E45" w14:textId="6226F8FB" w:rsidR="00146E0A" w:rsidRPr="00136824" w:rsidRDefault="00146E0A" w:rsidP="00146E0A">
      <w:pPr>
        <w:pStyle w:val="ListParagraph"/>
        <w:numPr>
          <w:ilvl w:val="0"/>
          <w:numId w:val="16"/>
        </w:numPr>
        <w:rPr>
          <w:rFonts w:ascii="Arial" w:hAnsi="Arial" w:cs="Arial"/>
          <w:sz w:val="22"/>
          <w:szCs w:val="22"/>
        </w:rPr>
      </w:pPr>
      <w:proofErr w:type="spellStart"/>
      <w:r w:rsidRPr="00136824">
        <w:rPr>
          <w:rFonts w:ascii="Arial" w:hAnsi="Arial" w:cs="Arial"/>
          <w:sz w:val="22"/>
          <w:szCs w:val="22"/>
        </w:rPr>
        <w:t>Sobrin</w:t>
      </w:r>
      <w:proofErr w:type="spellEnd"/>
      <w:r w:rsidRPr="00136824">
        <w:rPr>
          <w:rFonts w:ascii="Arial" w:hAnsi="Arial" w:cs="Arial"/>
          <w:sz w:val="22"/>
          <w:szCs w:val="22"/>
        </w:rPr>
        <w:t xml:space="preserve"> L, Chong YH, Fan Q, Gan A, </w:t>
      </w:r>
      <w:proofErr w:type="spellStart"/>
      <w:r w:rsidRPr="00136824">
        <w:rPr>
          <w:rFonts w:ascii="Arial" w:hAnsi="Arial" w:cs="Arial"/>
          <w:sz w:val="22"/>
          <w:szCs w:val="22"/>
        </w:rPr>
        <w:t>Stanwyck</w:t>
      </w:r>
      <w:proofErr w:type="spellEnd"/>
      <w:r w:rsidRPr="00136824">
        <w:rPr>
          <w:rFonts w:ascii="Arial" w:hAnsi="Arial" w:cs="Arial"/>
          <w:sz w:val="22"/>
          <w:szCs w:val="22"/>
        </w:rPr>
        <w:t xml:space="preserve"> LK, </w:t>
      </w:r>
      <w:proofErr w:type="spellStart"/>
      <w:r w:rsidRPr="00136824">
        <w:rPr>
          <w:rFonts w:ascii="Arial" w:hAnsi="Arial" w:cs="Arial"/>
          <w:sz w:val="22"/>
          <w:szCs w:val="22"/>
        </w:rPr>
        <w:t>Kaidonis</w:t>
      </w:r>
      <w:proofErr w:type="spellEnd"/>
      <w:r w:rsidRPr="00136824">
        <w:rPr>
          <w:rFonts w:ascii="Arial" w:hAnsi="Arial" w:cs="Arial"/>
          <w:sz w:val="22"/>
          <w:szCs w:val="22"/>
        </w:rPr>
        <w:t xml:space="preserve"> G, Craig JE, Kim J, Liao WL, Huang YC, Lee WJ, Hung YJ, Guo X, Hai Y, </w:t>
      </w:r>
      <w:proofErr w:type="spellStart"/>
      <w:r w:rsidRPr="00136824">
        <w:rPr>
          <w:rFonts w:ascii="Arial" w:hAnsi="Arial" w:cs="Arial"/>
          <w:sz w:val="22"/>
          <w:szCs w:val="22"/>
        </w:rPr>
        <w:t>Ipp</w:t>
      </w:r>
      <w:proofErr w:type="spellEnd"/>
      <w:r w:rsidRPr="00136824">
        <w:rPr>
          <w:rFonts w:ascii="Arial" w:hAnsi="Arial" w:cs="Arial"/>
          <w:sz w:val="22"/>
          <w:szCs w:val="22"/>
        </w:rPr>
        <w:t xml:space="preserve"> E, Pollack S, Hancock H, Price A, Penman A, Mitchell P, Liew G, Smith AV, </w:t>
      </w:r>
      <w:proofErr w:type="spellStart"/>
      <w:r w:rsidRPr="00136824">
        <w:rPr>
          <w:rFonts w:ascii="Arial" w:hAnsi="Arial" w:cs="Arial"/>
          <w:sz w:val="22"/>
          <w:szCs w:val="22"/>
        </w:rPr>
        <w:t>Gudnason</w:t>
      </w:r>
      <w:proofErr w:type="spellEnd"/>
      <w:r w:rsidRPr="00136824">
        <w:rPr>
          <w:rFonts w:ascii="Arial" w:hAnsi="Arial" w:cs="Arial"/>
          <w:sz w:val="22"/>
          <w:szCs w:val="22"/>
        </w:rPr>
        <w:t xml:space="preserve"> V, Tan G, Klein BEK, </w:t>
      </w:r>
      <w:proofErr w:type="spellStart"/>
      <w:r w:rsidRPr="00136824">
        <w:rPr>
          <w:rFonts w:ascii="Arial" w:hAnsi="Arial" w:cs="Arial"/>
          <w:sz w:val="22"/>
          <w:szCs w:val="22"/>
        </w:rPr>
        <w:t>Kuo</w:t>
      </w:r>
      <w:proofErr w:type="spellEnd"/>
      <w:r w:rsidRPr="00136824">
        <w:rPr>
          <w:rFonts w:ascii="Arial" w:hAnsi="Arial" w:cs="Arial"/>
          <w:sz w:val="22"/>
          <w:szCs w:val="22"/>
        </w:rPr>
        <w:t xml:space="preserve"> J, Li X, </w:t>
      </w:r>
      <w:proofErr w:type="spellStart"/>
      <w:r w:rsidRPr="00136824">
        <w:rPr>
          <w:rFonts w:ascii="Arial" w:hAnsi="Arial" w:cs="Arial"/>
          <w:sz w:val="22"/>
          <w:szCs w:val="22"/>
        </w:rPr>
        <w:t>Chirstiansen</w:t>
      </w:r>
      <w:proofErr w:type="spellEnd"/>
      <w:r w:rsidRPr="00136824">
        <w:rPr>
          <w:rFonts w:ascii="Arial" w:hAnsi="Arial" w:cs="Arial"/>
          <w:sz w:val="22"/>
          <w:szCs w:val="22"/>
        </w:rPr>
        <w:t xml:space="preserve"> MW, </w:t>
      </w:r>
      <w:proofErr w:type="spellStart"/>
      <w:r w:rsidRPr="00136824">
        <w:rPr>
          <w:rFonts w:ascii="Arial" w:hAnsi="Arial" w:cs="Arial"/>
          <w:sz w:val="22"/>
          <w:szCs w:val="22"/>
        </w:rPr>
        <w:t>Psaty</w:t>
      </w:r>
      <w:proofErr w:type="spellEnd"/>
      <w:r w:rsidRPr="00136824">
        <w:rPr>
          <w:rFonts w:ascii="Arial" w:hAnsi="Arial" w:cs="Arial"/>
          <w:sz w:val="22"/>
          <w:szCs w:val="22"/>
        </w:rPr>
        <w:t xml:space="preserve"> BM, Sandow K, </w:t>
      </w:r>
      <w:r w:rsidRPr="00136824">
        <w:rPr>
          <w:rFonts w:ascii="Arial" w:hAnsi="Arial" w:cs="Arial"/>
          <w:b/>
          <w:sz w:val="22"/>
          <w:szCs w:val="22"/>
        </w:rPr>
        <w:t>Asian Genetic Epidemiology Network Consortium</w:t>
      </w:r>
      <w:r w:rsidRPr="00136824">
        <w:rPr>
          <w:rFonts w:ascii="Arial" w:hAnsi="Arial" w:cs="Arial"/>
          <w:sz w:val="22"/>
          <w:szCs w:val="22"/>
        </w:rPr>
        <w:t xml:space="preserve">, Jensen RA, Klein R, Cotch MF, Wang JJ, Jia Y, Chen CJ, Chen YI, Tsai FJ, </w:t>
      </w:r>
      <w:proofErr w:type="spellStart"/>
      <w:r w:rsidRPr="00136824">
        <w:rPr>
          <w:rFonts w:ascii="Arial" w:hAnsi="Arial" w:cs="Arial"/>
          <w:sz w:val="22"/>
          <w:szCs w:val="22"/>
        </w:rPr>
        <w:t>Hanis</w:t>
      </w:r>
      <w:proofErr w:type="spellEnd"/>
      <w:r w:rsidRPr="00136824">
        <w:rPr>
          <w:rFonts w:ascii="Arial" w:hAnsi="Arial" w:cs="Arial"/>
          <w:sz w:val="22"/>
          <w:szCs w:val="22"/>
        </w:rPr>
        <w:t xml:space="preserve"> CL, Burdon KP, Wong TY, Cheng CY. Genetically determined plasma lipid levels and risk of diabetic retinopathy: a mendelian randomization study. Diabetes 2017 Dec;66(12):3130-3141.</w:t>
      </w:r>
    </w:p>
    <w:p w14:paraId="01774624" w14:textId="77777777" w:rsidR="005748BC" w:rsidRPr="00D13014" w:rsidRDefault="005748BC" w:rsidP="005748BC">
      <w:pPr>
        <w:pStyle w:val="ListParagraph"/>
        <w:rPr>
          <w:rFonts w:ascii="Arial" w:hAnsi="Arial" w:cs="Arial"/>
          <w:b/>
          <w:i/>
          <w:sz w:val="22"/>
          <w:szCs w:val="22"/>
        </w:rPr>
      </w:pPr>
    </w:p>
    <w:p w14:paraId="4B54F921" w14:textId="77777777" w:rsidR="00864458" w:rsidRPr="00864458" w:rsidRDefault="00864458" w:rsidP="00864458">
      <w:pPr>
        <w:rPr>
          <w:rFonts w:ascii="Arial" w:hAnsi="Arial" w:cs="Arial"/>
          <w:b/>
        </w:rPr>
      </w:pPr>
      <w:r w:rsidRPr="001C629B">
        <w:rPr>
          <w:rFonts w:ascii="Arial" w:hAnsi="Arial" w:cs="Arial"/>
          <w:b/>
        </w:rPr>
        <w:t>ONGO</w:t>
      </w:r>
      <w:r w:rsidRPr="00864458">
        <w:rPr>
          <w:rFonts w:ascii="Arial" w:hAnsi="Arial" w:cs="Arial"/>
          <w:b/>
        </w:rPr>
        <w:t>ING CONSORTIUM PROJECTS</w:t>
      </w:r>
    </w:p>
    <w:p w14:paraId="15E63C8F" w14:textId="77777777" w:rsidR="00864458" w:rsidRPr="00864458" w:rsidRDefault="00864458" w:rsidP="00864458">
      <w:pPr>
        <w:rPr>
          <w:rFonts w:ascii="Arial" w:hAnsi="Arial" w:cs="Arial"/>
          <w:b/>
          <w:sz w:val="10"/>
          <w:szCs w:val="10"/>
        </w:rPr>
      </w:pPr>
    </w:p>
    <w:p w14:paraId="0077A37A" w14:textId="77777777" w:rsidR="00864458" w:rsidRPr="00864458" w:rsidRDefault="00864458" w:rsidP="00864458">
      <w:pPr>
        <w:pStyle w:val="ListParagraph"/>
        <w:numPr>
          <w:ilvl w:val="0"/>
          <w:numId w:val="25"/>
        </w:numPr>
        <w:rPr>
          <w:rFonts w:ascii="Arial" w:hAnsi="Arial" w:cs="Arial"/>
          <w:sz w:val="22"/>
          <w:szCs w:val="22"/>
        </w:rPr>
      </w:pPr>
      <w:r w:rsidRPr="00864458">
        <w:rPr>
          <w:rFonts w:ascii="Arial" w:hAnsi="Arial" w:cs="Arial"/>
          <w:sz w:val="22"/>
          <w:szCs w:val="22"/>
        </w:rPr>
        <w:t xml:space="preserve">Trans-ancestry exome- and genome-wide meta-analyses of fat free mass index and fat percentage in up to 531,529 individuals identifies 934 and 716 association signals, </w:t>
      </w:r>
      <w:proofErr w:type="spellStart"/>
      <w:r w:rsidRPr="00864458">
        <w:rPr>
          <w:rFonts w:ascii="Arial" w:hAnsi="Arial" w:cs="Arial"/>
          <w:sz w:val="22"/>
          <w:szCs w:val="22"/>
        </w:rPr>
        <w:t>repsectively</w:t>
      </w:r>
      <w:proofErr w:type="spellEnd"/>
      <w:r w:rsidRPr="00864458">
        <w:rPr>
          <w:rFonts w:ascii="Arial" w:hAnsi="Arial" w:cs="Arial"/>
          <w:sz w:val="22"/>
          <w:szCs w:val="22"/>
        </w:rPr>
        <w:t xml:space="preserve"> (member of central analysis team; GIANT Consortium)</w:t>
      </w:r>
    </w:p>
    <w:p w14:paraId="08C73E0A" w14:textId="77777777" w:rsidR="00864458" w:rsidRPr="00864458" w:rsidRDefault="00864458" w:rsidP="00864458">
      <w:pPr>
        <w:rPr>
          <w:rFonts w:ascii="Arial" w:hAnsi="Arial" w:cs="Arial"/>
          <w:sz w:val="10"/>
          <w:szCs w:val="10"/>
        </w:rPr>
      </w:pPr>
    </w:p>
    <w:p w14:paraId="5EA3BA62" w14:textId="5C490BF2" w:rsidR="00864458" w:rsidRPr="00864458" w:rsidRDefault="00864458" w:rsidP="00864458">
      <w:pPr>
        <w:pStyle w:val="ListParagraph"/>
        <w:numPr>
          <w:ilvl w:val="0"/>
          <w:numId w:val="25"/>
        </w:numPr>
        <w:rPr>
          <w:rFonts w:ascii="Arial" w:hAnsi="Arial" w:cs="Arial"/>
          <w:sz w:val="22"/>
          <w:szCs w:val="22"/>
        </w:rPr>
      </w:pPr>
      <w:r w:rsidRPr="00864458">
        <w:rPr>
          <w:rFonts w:ascii="Arial" w:hAnsi="Arial" w:cs="Arial"/>
          <w:sz w:val="22"/>
          <w:szCs w:val="22"/>
        </w:rPr>
        <w:t>Trans-ancestry genome-wide meta-analysis of glycemic traits in 281,416 participants identifies 99 novel loci (data contributor, leader of the eQTL analysis team, member of the central analysis team</w:t>
      </w:r>
      <w:r w:rsidR="003940FC">
        <w:rPr>
          <w:rFonts w:ascii="Arial" w:hAnsi="Arial" w:cs="Arial"/>
          <w:sz w:val="22"/>
          <w:szCs w:val="22"/>
        </w:rPr>
        <w:t>, member of the writing group</w:t>
      </w:r>
      <w:r w:rsidRPr="00864458">
        <w:rPr>
          <w:rFonts w:ascii="Arial" w:hAnsi="Arial" w:cs="Arial"/>
          <w:sz w:val="22"/>
          <w:szCs w:val="22"/>
        </w:rPr>
        <w:t>; MAGIC Consortium)</w:t>
      </w:r>
    </w:p>
    <w:p w14:paraId="4A322225" w14:textId="77777777" w:rsidR="00864458" w:rsidRPr="00864458" w:rsidRDefault="00864458" w:rsidP="00864458">
      <w:pPr>
        <w:rPr>
          <w:rFonts w:ascii="Arial" w:hAnsi="Arial" w:cs="Arial"/>
          <w:sz w:val="10"/>
          <w:szCs w:val="10"/>
        </w:rPr>
      </w:pPr>
    </w:p>
    <w:p w14:paraId="0054D431" w14:textId="54CDC68C" w:rsidR="00864458" w:rsidRPr="00864458" w:rsidRDefault="00864458" w:rsidP="00864458">
      <w:pPr>
        <w:pStyle w:val="ListParagraph"/>
        <w:numPr>
          <w:ilvl w:val="0"/>
          <w:numId w:val="25"/>
        </w:numPr>
        <w:rPr>
          <w:rFonts w:ascii="Arial" w:hAnsi="Arial" w:cs="Arial"/>
          <w:sz w:val="22"/>
          <w:szCs w:val="22"/>
        </w:rPr>
      </w:pPr>
      <w:r w:rsidRPr="00864458">
        <w:rPr>
          <w:rFonts w:ascii="Arial" w:hAnsi="Arial" w:cs="Arial"/>
          <w:sz w:val="22"/>
          <w:szCs w:val="22"/>
        </w:rPr>
        <w:lastRenderedPageBreak/>
        <w:t>Trans-ancestry genome-wide meta-analysis of height, BMI, and waist-hip-ratio in &gt;3 million participants (</w:t>
      </w:r>
      <w:r w:rsidR="003940FC">
        <w:rPr>
          <w:rFonts w:ascii="Arial" w:hAnsi="Arial" w:cs="Arial"/>
          <w:sz w:val="22"/>
          <w:szCs w:val="22"/>
        </w:rPr>
        <w:t xml:space="preserve">leader of the fine mapping and trans-ethnic meta-analysis working group, </w:t>
      </w:r>
      <w:r w:rsidRPr="00864458">
        <w:rPr>
          <w:rFonts w:ascii="Arial" w:hAnsi="Arial" w:cs="Arial"/>
          <w:sz w:val="22"/>
          <w:szCs w:val="22"/>
        </w:rPr>
        <w:t>member of the central analysis team and data contributor; GIANT Consortium)</w:t>
      </w:r>
    </w:p>
    <w:p w14:paraId="515CFABF" w14:textId="77777777" w:rsidR="00864458" w:rsidRPr="00864458" w:rsidRDefault="00864458" w:rsidP="00864458">
      <w:pPr>
        <w:rPr>
          <w:rFonts w:ascii="Arial" w:hAnsi="Arial" w:cs="Arial"/>
          <w:sz w:val="10"/>
          <w:szCs w:val="10"/>
        </w:rPr>
      </w:pPr>
    </w:p>
    <w:p w14:paraId="770C4BE6" w14:textId="77777777" w:rsidR="00864458" w:rsidRPr="00864458" w:rsidRDefault="00864458" w:rsidP="00864458">
      <w:pPr>
        <w:pStyle w:val="ListParagraph"/>
        <w:numPr>
          <w:ilvl w:val="0"/>
          <w:numId w:val="25"/>
        </w:numPr>
        <w:rPr>
          <w:rFonts w:ascii="Arial" w:hAnsi="Arial" w:cs="Arial"/>
          <w:sz w:val="22"/>
        </w:rPr>
      </w:pPr>
      <w:r w:rsidRPr="00864458">
        <w:rPr>
          <w:rFonts w:ascii="Arial" w:hAnsi="Arial" w:cs="Arial"/>
          <w:sz w:val="22"/>
        </w:rPr>
        <w:t>Trans-ancestry genome-wide meta-analysis of lipid levels (data contributor; GLGC Consortium)</w:t>
      </w:r>
    </w:p>
    <w:p w14:paraId="2DC8AEF7" w14:textId="77777777" w:rsidR="00864458" w:rsidRPr="00864458" w:rsidRDefault="00864458" w:rsidP="00864458">
      <w:pPr>
        <w:rPr>
          <w:rFonts w:ascii="Arial" w:hAnsi="Arial" w:cs="Arial"/>
          <w:sz w:val="10"/>
          <w:szCs w:val="10"/>
        </w:rPr>
      </w:pPr>
    </w:p>
    <w:p w14:paraId="06ED0FAD" w14:textId="77777777" w:rsidR="00864458" w:rsidRPr="00864458" w:rsidRDefault="00864458" w:rsidP="00864458">
      <w:pPr>
        <w:pStyle w:val="ListParagraph"/>
        <w:numPr>
          <w:ilvl w:val="0"/>
          <w:numId w:val="25"/>
        </w:numPr>
        <w:rPr>
          <w:rFonts w:ascii="Arial" w:hAnsi="Arial" w:cs="Arial"/>
          <w:sz w:val="22"/>
        </w:rPr>
      </w:pPr>
      <w:r w:rsidRPr="00864458">
        <w:rPr>
          <w:rFonts w:ascii="Arial" w:hAnsi="Arial" w:cs="Arial"/>
          <w:sz w:val="22"/>
        </w:rPr>
        <w:t xml:space="preserve">Trans-ancestry genome-wide meta-analysis of chronic kidney disease and related traits (data contributor; </w:t>
      </w:r>
      <w:proofErr w:type="spellStart"/>
      <w:r w:rsidRPr="00864458">
        <w:rPr>
          <w:rFonts w:ascii="Arial" w:hAnsi="Arial" w:cs="Arial"/>
          <w:sz w:val="22"/>
        </w:rPr>
        <w:t>CKDGen</w:t>
      </w:r>
      <w:proofErr w:type="spellEnd"/>
      <w:r w:rsidRPr="00864458">
        <w:rPr>
          <w:rFonts w:ascii="Arial" w:hAnsi="Arial" w:cs="Arial"/>
          <w:sz w:val="22"/>
        </w:rPr>
        <w:t xml:space="preserve"> Consortium)</w:t>
      </w:r>
    </w:p>
    <w:p w14:paraId="4F7F206F" w14:textId="77777777" w:rsidR="00864458" w:rsidRPr="00864458" w:rsidRDefault="00864458" w:rsidP="00864458">
      <w:pPr>
        <w:rPr>
          <w:rFonts w:ascii="Arial" w:hAnsi="Arial" w:cs="Arial"/>
          <w:sz w:val="10"/>
          <w:szCs w:val="10"/>
        </w:rPr>
      </w:pPr>
    </w:p>
    <w:p w14:paraId="487DD84D" w14:textId="714BCA5A" w:rsidR="006977FF" w:rsidRPr="00864458" w:rsidRDefault="00864458" w:rsidP="006977FF">
      <w:pPr>
        <w:pStyle w:val="ListParagraph"/>
        <w:numPr>
          <w:ilvl w:val="0"/>
          <w:numId w:val="25"/>
        </w:numPr>
        <w:rPr>
          <w:rFonts w:ascii="Arial" w:hAnsi="Arial" w:cs="Arial"/>
          <w:sz w:val="22"/>
        </w:rPr>
      </w:pPr>
      <w:r w:rsidRPr="00864458">
        <w:rPr>
          <w:rFonts w:ascii="Arial" w:hAnsi="Arial" w:cs="Arial"/>
          <w:sz w:val="22"/>
        </w:rPr>
        <w:t>Trans-ancestry genome-wide meta-analysis of blood cell traits (data contributor; BCX Consortium)</w:t>
      </w:r>
    </w:p>
    <w:p w14:paraId="1A97C45E" w14:textId="77777777" w:rsidR="00864458" w:rsidRPr="00D13014" w:rsidRDefault="00864458" w:rsidP="006977FF">
      <w:pPr>
        <w:rPr>
          <w:rFonts w:ascii="Arial" w:hAnsi="Arial" w:cs="Arial"/>
          <w:sz w:val="22"/>
          <w:szCs w:val="22"/>
        </w:rPr>
      </w:pPr>
    </w:p>
    <w:p w14:paraId="7BD0601E" w14:textId="77777777" w:rsidR="00A75A37" w:rsidRPr="00136824" w:rsidRDefault="00A75A37" w:rsidP="00A75A37">
      <w:pPr>
        <w:rPr>
          <w:rFonts w:ascii="Arial" w:hAnsi="Arial" w:cs="Arial"/>
          <w:b/>
          <w:i/>
        </w:rPr>
      </w:pPr>
      <w:r w:rsidRPr="00136824">
        <w:rPr>
          <w:rFonts w:ascii="Arial" w:hAnsi="Arial" w:cs="Arial"/>
          <w:b/>
          <w:i/>
        </w:rPr>
        <w:t>RESEARCH GRANTS AND FELLOWSHIPS</w:t>
      </w:r>
    </w:p>
    <w:p w14:paraId="1B000DA6" w14:textId="77777777" w:rsidR="00A75A37" w:rsidRPr="00136824" w:rsidRDefault="00A75A37" w:rsidP="006977FF">
      <w:pPr>
        <w:rPr>
          <w:rFonts w:ascii="Arial" w:hAnsi="Arial" w:cs="Arial"/>
          <w:sz w:val="10"/>
          <w:szCs w:val="10"/>
        </w:rPr>
      </w:pPr>
    </w:p>
    <w:p w14:paraId="16DD3764" w14:textId="13EF42B9" w:rsidR="00A75A37" w:rsidRPr="00FB03B2" w:rsidRDefault="00990EE7" w:rsidP="00AD7699">
      <w:pPr>
        <w:ind w:left="720"/>
        <w:rPr>
          <w:rFonts w:ascii="Arial" w:hAnsi="Arial" w:cs="Arial"/>
          <w:sz w:val="22"/>
        </w:rPr>
      </w:pPr>
      <w:r w:rsidRPr="00FB03B2">
        <w:rPr>
          <w:rFonts w:ascii="Arial" w:hAnsi="Arial" w:cs="Arial"/>
          <w:sz w:val="22"/>
        </w:rPr>
        <w:t>17POST33650016 (</w:t>
      </w:r>
      <w:r w:rsidR="00A75A37" w:rsidRPr="00FB03B2">
        <w:rPr>
          <w:rFonts w:ascii="Arial" w:hAnsi="Arial" w:cs="Arial"/>
          <w:sz w:val="22"/>
        </w:rPr>
        <w:t>C</w:t>
      </w:r>
      <w:r w:rsidR="00AD7699" w:rsidRPr="00FB03B2">
        <w:rPr>
          <w:rFonts w:ascii="Arial" w:hAnsi="Arial" w:cs="Arial"/>
          <w:sz w:val="22"/>
        </w:rPr>
        <w:t>assandra N. Spracklen PI)</w:t>
      </w:r>
      <w:r w:rsidR="00AD7699" w:rsidRPr="00FB03B2">
        <w:rPr>
          <w:rFonts w:ascii="Arial" w:hAnsi="Arial" w:cs="Arial"/>
          <w:sz w:val="22"/>
        </w:rPr>
        <w:tab/>
      </w:r>
      <w:r w:rsidR="00AD7699" w:rsidRPr="00FB03B2">
        <w:rPr>
          <w:rFonts w:ascii="Arial" w:hAnsi="Arial" w:cs="Arial"/>
          <w:sz w:val="22"/>
        </w:rPr>
        <w:tab/>
        <w:t xml:space="preserve"> </w:t>
      </w:r>
      <w:r w:rsidR="00FB03B2">
        <w:rPr>
          <w:rFonts w:ascii="Arial" w:hAnsi="Arial" w:cs="Arial"/>
          <w:sz w:val="22"/>
        </w:rPr>
        <w:t xml:space="preserve">                </w:t>
      </w:r>
      <w:r w:rsidR="00AD7699" w:rsidRPr="00FB03B2">
        <w:rPr>
          <w:rFonts w:ascii="Arial" w:hAnsi="Arial" w:cs="Arial"/>
          <w:sz w:val="22"/>
        </w:rPr>
        <w:t xml:space="preserve">    </w:t>
      </w:r>
      <w:r w:rsidR="00A75A37" w:rsidRPr="00FB03B2">
        <w:rPr>
          <w:rFonts w:ascii="Arial" w:hAnsi="Arial" w:cs="Arial"/>
          <w:sz w:val="22"/>
        </w:rPr>
        <w:t>07/01/2017-06/30/2019</w:t>
      </w:r>
    </w:p>
    <w:p w14:paraId="3FA2AF9A" w14:textId="28BE00B8" w:rsidR="00A75A37" w:rsidRPr="00FB03B2" w:rsidRDefault="00A75A37" w:rsidP="00AD7699">
      <w:pPr>
        <w:ind w:left="720"/>
        <w:rPr>
          <w:rFonts w:ascii="Arial" w:hAnsi="Arial" w:cs="Arial"/>
          <w:sz w:val="22"/>
        </w:rPr>
      </w:pPr>
      <w:r w:rsidRPr="00FB03B2">
        <w:rPr>
          <w:rFonts w:ascii="Arial" w:hAnsi="Arial" w:cs="Arial"/>
          <w:sz w:val="22"/>
        </w:rPr>
        <w:t>American Heart Association Post</w:t>
      </w:r>
      <w:r w:rsidR="00FB03B2">
        <w:rPr>
          <w:rFonts w:ascii="Arial" w:hAnsi="Arial" w:cs="Arial"/>
          <w:sz w:val="22"/>
        </w:rPr>
        <w:t>doctoral Fellowship</w:t>
      </w:r>
      <w:r w:rsidR="00FB03B2">
        <w:rPr>
          <w:rFonts w:ascii="Arial" w:hAnsi="Arial" w:cs="Arial"/>
          <w:sz w:val="22"/>
        </w:rPr>
        <w:tab/>
      </w:r>
      <w:r w:rsidR="00FB03B2">
        <w:rPr>
          <w:rFonts w:ascii="Arial" w:hAnsi="Arial" w:cs="Arial"/>
          <w:sz w:val="22"/>
        </w:rPr>
        <w:tab/>
      </w:r>
      <w:r w:rsidR="00FB03B2">
        <w:rPr>
          <w:rFonts w:ascii="Arial" w:hAnsi="Arial" w:cs="Arial"/>
          <w:sz w:val="22"/>
        </w:rPr>
        <w:tab/>
        <w:t xml:space="preserve">                   </w:t>
      </w:r>
      <w:r w:rsidR="00AD7699" w:rsidRPr="00FB03B2">
        <w:rPr>
          <w:rFonts w:ascii="Arial" w:hAnsi="Arial" w:cs="Arial"/>
          <w:sz w:val="22"/>
        </w:rPr>
        <w:t xml:space="preserve">   </w:t>
      </w:r>
      <w:r w:rsidRPr="00FB03B2">
        <w:rPr>
          <w:rFonts w:ascii="Arial" w:hAnsi="Arial" w:cs="Arial"/>
          <w:sz w:val="22"/>
        </w:rPr>
        <w:t>Role: PI</w:t>
      </w:r>
    </w:p>
    <w:p w14:paraId="5F376A3B" w14:textId="77777777" w:rsidR="00A75A37" w:rsidRPr="00FB03B2" w:rsidRDefault="00A75A37" w:rsidP="00AD7699">
      <w:pPr>
        <w:ind w:left="720"/>
        <w:rPr>
          <w:rFonts w:ascii="Arial" w:hAnsi="Arial" w:cs="Arial"/>
          <w:i/>
          <w:sz w:val="22"/>
        </w:rPr>
      </w:pPr>
      <w:r w:rsidRPr="00FB03B2">
        <w:rPr>
          <w:rFonts w:ascii="Arial" w:hAnsi="Arial" w:cs="Arial"/>
          <w:i/>
          <w:sz w:val="22"/>
        </w:rPr>
        <w:t>Trans-ancestry Mapping and Molecular Mechanisms at Cardiovascular Disease Loci</w:t>
      </w:r>
    </w:p>
    <w:p w14:paraId="4FB8F074" w14:textId="2C5CD9F3" w:rsidR="00610339" w:rsidRPr="00FB03B2" w:rsidRDefault="00A75A37" w:rsidP="00AD7699">
      <w:pPr>
        <w:tabs>
          <w:tab w:val="left" w:pos="2677"/>
        </w:tabs>
        <w:ind w:left="720"/>
        <w:rPr>
          <w:rFonts w:ascii="Arial" w:hAnsi="Arial" w:cs="Arial"/>
          <w:sz w:val="22"/>
        </w:rPr>
      </w:pPr>
      <w:r w:rsidRPr="00FB03B2">
        <w:rPr>
          <w:rFonts w:ascii="Arial" w:hAnsi="Arial" w:cs="Arial"/>
          <w:sz w:val="22"/>
        </w:rPr>
        <w:t xml:space="preserve">The major goal of this postdoctoral fellowship is to use trans-ancestry genotype and phenotype data from large consortia to identify </w:t>
      </w:r>
      <w:r w:rsidR="002616F4" w:rsidRPr="00FB03B2">
        <w:rPr>
          <w:rFonts w:ascii="Arial" w:hAnsi="Arial" w:cs="Arial"/>
          <w:sz w:val="22"/>
        </w:rPr>
        <w:t xml:space="preserve">and fine-map loci </w:t>
      </w:r>
      <w:r w:rsidRPr="00FB03B2">
        <w:rPr>
          <w:rFonts w:ascii="Arial" w:hAnsi="Arial" w:cs="Arial"/>
          <w:sz w:val="22"/>
        </w:rPr>
        <w:t>associat</w:t>
      </w:r>
      <w:r w:rsidR="00610339" w:rsidRPr="00FB03B2">
        <w:rPr>
          <w:rFonts w:ascii="Arial" w:hAnsi="Arial" w:cs="Arial"/>
          <w:sz w:val="22"/>
        </w:rPr>
        <w:t>ed with cardiometabolic traits and</w:t>
      </w:r>
      <w:r w:rsidR="00084CFF" w:rsidRPr="00FB03B2">
        <w:rPr>
          <w:rFonts w:ascii="Arial" w:hAnsi="Arial" w:cs="Arial"/>
          <w:sz w:val="22"/>
        </w:rPr>
        <w:t xml:space="preserve"> guide</w:t>
      </w:r>
      <w:r w:rsidR="00610339" w:rsidRPr="00FB03B2">
        <w:rPr>
          <w:rFonts w:ascii="Arial" w:hAnsi="Arial" w:cs="Arial"/>
          <w:sz w:val="22"/>
        </w:rPr>
        <w:t xml:space="preserve"> laboratory assays to identify allelic effects on gene expression at prioritized loci.</w:t>
      </w:r>
    </w:p>
    <w:p w14:paraId="6CA98E99" w14:textId="77777777" w:rsidR="00A75A37" w:rsidRPr="00715AE0" w:rsidRDefault="00A75A37" w:rsidP="00AD7699">
      <w:pPr>
        <w:ind w:left="720"/>
        <w:rPr>
          <w:rFonts w:ascii="Arial" w:hAnsi="Arial" w:cs="Arial"/>
        </w:rPr>
      </w:pPr>
    </w:p>
    <w:p w14:paraId="3FD07A7E" w14:textId="22B7F667" w:rsidR="00A75A37" w:rsidRPr="00FB03B2" w:rsidRDefault="00990EE7" w:rsidP="00AD7699">
      <w:pPr>
        <w:ind w:left="720"/>
        <w:rPr>
          <w:rFonts w:ascii="Arial" w:hAnsi="Arial" w:cs="Arial"/>
          <w:sz w:val="22"/>
          <w:szCs w:val="22"/>
        </w:rPr>
      </w:pPr>
      <w:r w:rsidRPr="00FB03B2">
        <w:rPr>
          <w:rFonts w:ascii="Arial" w:hAnsi="Arial" w:cs="Arial"/>
          <w:sz w:val="22"/>
          <w:szCs w:val="22"/>
        </w:rPr>
        <w:t>15POST24470131 (</w:t>
      </w:r>
      <w:r w:rsidR="00AD7699" w:rsidRPr="00FB03B2">
        <w:rPr>
          <w:rFonts w:ascii="Arial" w:hAnsi="Arial" w:cs="Arial"/>
          <w:sz w:val="22"/>
          <w:szCs w:val="22"/>
        </w:rPr>
        <w:t>Cassandra N. Spracklen PI)</w:t>
      </w:r>
      <w:r w:rsidR="00AD7699" w:rsidRPr="00FB03B2">
        <w:rPr>
          <w:rFonts w:ascii="Arial" w:hAnsi="Arial" w:cs="Arial"/>
          <w:sz w:val="22"/>
          <w:szCs w:val="22"/>
        </w:rPr>
        <w:tab/>
      </w:r>
      <w:r w:rsidR="00AD7699" w:rsidRPr="00FB03B2">
        <w:rPr>
          <w:rFonts w:ascii="Arial" w:hAnsi="Arial" w:cs="Arial"/>
          <w:sz w:val="22"/>
          <w:szCs w:val="22"/>
        </w:rPr>
        <w:tab/>
        <w:t xml:space="preserve">    </w:t>
      </w:r>
      <w:r w:rsidR="00FB03B2">
        <w:rPr>
          <w:rFonts w:ascii="Arial" w:hAnsi="Arial" w:cs="Arial"/>
          <w:sz w:val="22"/>
          <w:szCs w:val="22"/>
        </w:rPr>
        <w:t xml:space="preserve">                 </w:t>
      </w:r>
      <w:r w:rsidR="00A75A37" w:rsidRPr="00FB03B2">
        <w:rPr>
          <w:rFonts w:ascii="Arial" w:hAnsi="Arial" w:cs="Arial"/>
          <w:sz w:val="22"/>
          <w:szCs w:val="22"/>
        </w:rPr>
        <w:t>07/01/2015-06/30/2017</w:t>
      </w:r>
    </w:p>
    <w:p w14:paraId="3BF817CE" w14:textId="02EF79F7" w:rsidR="00A75A37" w:rsidRPr="00FB03B2" w:rsidRDefault="00FB03B2" w:rsidP="00FB03B2">
      <w:pPr>
        <w:ind w:left="720"/>
        <w:rPr>
          <w:rFonts w:ascii="Arial" w:hAnsi="Arial" w:cs="Arial"/>
          <w:sz w:val="22"/>
        </w:rPr>
      </w:pPr>
      <w:r w:rsidRPr="00FB03B2">
        <w:rPr>
          <w:rFonts w:ascii="Arial" w:hAnsi="Arial" w:cs="Arial"/>
          <w:sz w:val="22"/>
        </w:rPr>
        <w:t>American Heart Association Post</w:t>
      </w:r>
      <w:r>
        <w:rPr>
          <w:rFonts w:ascii="Arial" w:hAnsi="Arial" w:cs="Arial"/>
          <w:sz w:val="22"/>
        </w:rPr>
        <w:t>doctoral Fellowship</w:t>
      </w:r>
      <w:r>
        <w:rPr>
          <w:rFonts w:ascii="Arial" w:hAnsi="Arial" w:cs="Arial"/>
          <w:sz w:val="22"/>
        </w:rPr>
        <w:tab/>
      </w:r>
      <w:r>
        <w:rPr>
          <w:rFonts w:ascii="Arial" w:hAnsi="Arial" w:cs="Arial"/>
          <w:sz w:val="22"/>
        </w:rPr>
        <w:tab/>
      </w:r>
      <w:r>
        <w:rPr>
          <w:rFonts w:ascii="Arial" w:hAnsi="Arial" w:cs="Arial"/>
          <w:sz w:val="22"/>
        </w:rPr>
        <w:tab/>
        <w:t xml:space="preserve">                   </w:t>
      </w:r>
      <w:r w:rsidRPr="00FB03B2">
        <w:rPr>
          <w:rFonts w:ascii="Arial" w:hAnsi="Arial" w:cs="Arial"/>
          <w:sz w:val="22"/>
        </w:rPr>
        <w:t xml:space="preserve">   Role: PI</w:t>
      </w:r>
    </w:p>
    <w:p w14:paraId="37B6001F" w14:textId="77777777" w:rsidR="00A75A37" w:rsidRPr="00FB03B2" w:rsidRDefault="00A75A37" w:rsidP="00AD7699">
      <w:pPr>
        <w:ind w:left="720"/>
        <w:rPr>
          <w:rFonts w:ascii="Arial" w:hAnsi="Arial" w:cs="Arial"/>
          <w:i/>
          <w:sz w:val="22"/>
          <w:szCs w:val="22"/>
        </w:rPr>
      </w:pPr>
      <w:r w:rsidRPr="00FB03B2">
        <w:rPr>
          <w:rFonts w:ascii="Arial" w:hAnsi="Arial" w:cs="Arial"/>
          <w:i/>
          <w:sz w:val="22"/>
          <w:szCs w:val="22"/>
        </w:rPr>
        <w:t>Trans-ancestry Genetic Architecture of Circulating Lipid and C-reactive Protein Levels</w:t>
      </w:r>
    </w:p>
    <w:p w14:paraId="5C2F6746" w14:textId="593DF3C2" w:rsidR="00A75A37" w:rsidRPr="00FB03B2" w:rsidRDefault="00A75A37" w:rsidP="00AD7699">
      <w:pPr>
        <w:tabs>
          <w:tab w:val="left" w:pos="2677"/>
        </w:tabs>
        <w:ind w:left="720"/>
        <w:rPr>
          <w:rFonts w:ascii="Arial" w:hAnsi="Arial" w:cs="Arial"/>
          <w:sz w:val="22"/>
          <w:szCs w:val="22"/>
        </w:rPr>
      </w:pPr>
      <w:r w:rsidRPr="00FB03B2">
        <w:rPr>
          <w:rFonts w:ascii="Arial" w:hAnsi="Arial" w:cs="Arial"/>
          <w:sz w:val="22"/>
          <w:szCs w:val="22"/>
        </w:rPr>
        <w:t>The major goal of this postdoctoral fellowship is to combine genetic data from several existing cohorts of different ancestries to perform trans-ancestry fine-mapping of DNA variants that function to influence lipid and C-reactive protein levels.</w:t>
      </w:r>
    </w:p>
    <w:p w14:paraId="6C185060" w14:textId="77777777" w:rsidR="00A75A37" w:rsidRPr="00715AE0" w:rsidRDefault="00A75A37" w:rsidP="006977FF">
      <w:pPr>
        <w:rPr>
          <w:rFonts w:ascii="Arial" w:hAnsi="Arial" w:cs="Arial"/>
        </w:rPr>
      </w:pPr>
    </w:p>
    <w:p w14:paraId="3D21A4C3" w14:textId="68124478" w:rsidR="00E12C16" w:rsidRPr="00475445" w:rsidRDefault="00E12C16" w:rsidP="00E12C16">
      <w:pPr>
        <w:rPr>
          <w:rFonts w:ascii="Arial" w:hAnsi="Arial" w:cs="Arial"/>
          <w:b/>
          <w:i/>
        </w:rPr>
      </w:pPr>
      <w:r w:rsidRPr="00475445">
        <w:rPr>
          <w:rFonts w:ascii="Arial" w:hAnsi="Arial" w:cs="Arial"/>
          <w:b/>
          <w:i/>
        </w:rPr>
        <w:t>RESEARCH PRESENTATIONS</w:t>
      </w:r>
    </w:p>
    <w:p w14:paraId="7AE9D16B" w14:textId="77777777" w:rsidR="00E12C16" w:rsidRPr="00715AE0" w:rsidRDefault="00E12C16" w:rsidP="00E12C16">
      <w:pPr>
        <w:rPr>
          <w:rFonts w:ascii="Arial" w:hAnsi="Arial" w:cs="Arial"/>
          <w:b/>
          <w:i/>
          <w:sz w:val="10"/>
          <w:szCs w:val="10"/>
        </w:rPr>
      </w:pPr>
    </w:p>
    <w:p w14:paraId="548080E3" w14:textId="51774ED8" w:rsidR="00E12C16" w:rsidRPr="00475445" w:rsidRDefault="00334803" w:rsidP="00E12C16">
      <w:pPr>
        <w:rPr>
          <w:rFonts w:ascii="Arial" w:hAnsi="Arial" w:cs="Arial"/>
          <w:b/>
          <w:sz w:val="22"/>
          <w:szCs w:val="22"/>
        </w:rPr>
      </w:pPr>
      <w:r w:rsidRPr="00475445">
        <w:rPr>
          <w:rFonts w:ascii="Arial" w:hAnsi="Arial" w:cs="Arial"/>
          <w:b/>
          <w:sz w:val="22"/>
          <w:szCs w:val="22"/>
        </w:rPr>
        <w:t xml:space="preserve">INVITED </w:t>
      </w:r>
      <w:r w:rsidR="00E12C16" w:rsidRPr="00475445">
        <w:rPr>
          <w:rFonts w:ascii="Arial" w:hAnsi="Arial" w:cs="Arial"/>
          <w:b/>
          <w:sz w:val="22"/>
          <w:szCs w:val="22"/>
        </w:rPr>
        <w:t>ORAL PRESENTATIONS</w:t>
      </w:r>
    </w:p>
    <w:p w14:paraId="77D11E8E" w14:textId="77777777" w:rsidR="00126F62" w:rsidRPr="00D12BCE" w:rsidRDefault="00126F62" w:rsidP="00D12BCE">
      <w:pPr>
        <w:tabs>
          <w:tab w:val="left" w:pos="2677"/>
        </w:tabs>
        <w:rPr>
          <w:rFonts w:ascii="Arial" w:hAnsi="Arial" w:cs="Arial"/>
          <w:sz w:val="10"/>
          <w:szCs w:val="10"/>
        </w:rPr>
      </w:pPr>
    </w:p>
    <w:p w14:paraId="10CD56DF" w14:textId="1CB5BD45" w:rsidR="00321353" w:rsidRDefault="00321353" w:rsidP="00F4448C">
      <w:pPr>
        <w:pStyle w:val="ListParagraph"/>
        <w:numPr>
          <w:ilvl w:val="0"/>
          <w:numId w:val="24"/>
        </w:numPr>
        <w:tabs>
          <w:tab w:val="left" w:pos="2677"/>
        </w:tabs>
        <w:rPr>
          <w:rFonts w:ascii="Arial" w:hAnsi="Arial" w:cs="Arial"/>
          <w:sz w:val="22"/>
          <w:szCs w:val="22"/>
        </w:rPr>
      </w:pPr>
      <w:r>
        <w:rPr>
          <w:rFonts w:ascii="Arial" w:hAnsi="Arial" w:cs="Arial"/>
          <w:sz w:val="22"/>
          <w:szCs w:val="22"/>
        </w:rPr>
        <w:t>Harvard Medical School, Bioinformatics Seminar Series for the Department of Immunology, December 2019 (Upcoming)</w:t>
      </w:r>
    </w:p>
    <w:p w14:paraId="032AC42E" w14:textId="77777777" w:rsidR="00321353" w:rsidRPr="00321353" w:rsidRDefault="00321353" w:rsidP="00321353">
      <w:pPr>
        <w:pStyle w:val="ListParagraph"/>
        <w:tabs>
          <w:tab w:val="left" w:pos="2677"/>
        </w:tabs>
        <w:rPr>
          <w:rFonts w:ascii="Arial" w:hAnsi="Arial" w:cs="Arial"/>
          <w:sz w:val="10"/>
          <w:szCs w:val="10"/>
        </w:rPr>
      </w:pPr>
    </w:p>
    <w:p w14:paraId="057FF1A1" w14:textId="47332989" w:rsidR="003C409C" w:rsidRDefault="003C409C" w:rsidP="00F4448C">
      <w:pPr>
        <w:pStyle w:val="ListParagraph"/>
        <w:numPr>
          <w:ilvl w:val="0"/>
          <w:numId w:val="24"/>
        </w:numPr>
        <w:tabs>
          <w:tab w:val="left" w:pos="2677"/>
        </w:tabs>
        <w:rPr>
          <w:rFonts w:ascii="Arial" w:hAnsi="Arial" w:cs="Arial"/>
          <w:sz w:val="22"/>
          <w:szCs w:val="22"/>
        </w:rPr>
      </w:pPr>
      <w:r>
        <w:rPr>
          <w:rFonts w:ascii="Arial" w:hAnsi="Arial" w:cs="Arial"/>
          <w:sz w:val="22"/>
          <w:szCs w:val="22"/>
        </w:rPr>
        <w:t>University of Massachusetts Medical School, Endocrine Grand Rounds, November 2019 (Upcoming)</w:t>
      </w:r>
    </w:p>
    <w:p w14:paraId="1088BE57" w14:textId="77777777" w:rsidR="003C409C" w:rsidRPr="003C409C" w:rsidRDefault="003C409C" w:rsidP="003C409C">
      <w:pPr>
        <w:pStyle w:val="ListParagraph"/>
        <w:tabs>
          <w:tab w:val="left" w:pos="2677"/>
        </w:tabs>
        <w:rPr>
          <w:rFonts w:ascii="Arial" w:hAnsi="Arial" w:cs="Arial"/>
          <w:sz w:val="10"/>
          <w:szCs w:val="10"/>
        </w:rPr>
      </w:pPr>
    </w:p>
    <w:p w14:paraId="752F012A" w14:textId="59BB678A" w:rsidR="006F1A18" w:rsidRDefault="006F1A18" w:rsidP="00F4448C">
      <w:pPr>
        <w:pStyle w:val="ListParagraph"/>
        <w:numPr>
          <w:ilvl w:val="0"/>
          <w:numId w:val="24"/>
        </w:numPr>
        <w:tabs>
          <w:tab w:val="left" w:pos="2677"/>
        </w:tabs>
        <w:rPr>
          <w:rFonts w:ascii="Arial" w:hAnsi="Arial" w:cs="Arial"/>
          <w:sz w:val="22"/>
          <w:szCs w:val="22"/>
        </w:rPr>
      </w:pPr>
      <w:r>
        <w:rPr>
          <w:rFonts w:ascii="Arial" w:hAnsi="Arial" w:cs="Arial"/>
          <w:sz w:val="22"/>
          <w:szCs w:val="22"/>
        </w:rPr>
        <w:t xml:space="preserve">University of Delaware, </w:t>
      </w:r>
      <w:r w:rsidR="00DB770E">
        <w:rPr>
          <w:rFonts w:ascii="Arial" w:hAnsi="Arial" w:cs="Arial"/>
          <w:sz w:val="22"/>
          <w:szCs w:val="22"/>
        </w:rPr>
        <w:t xml:space="preserve">Department of Epidemiology Seminar, </w:t>
      </w:r>
      <w:r>
        <w:rPr>
          <w:rFonts w:ascii="Arial" w:hAnsi="Arial" w:cs="Arial"/>
          <w:sz w:val="22"/>
          <w:szCs w:val="22"/>
        </w:rPr>
        <w:t>January 2019</w:t>
      </w:r>
    </w:p>
    <w:p w14:paraId="274CA251" w14:textId="77777777" w:rsidR="006F1A18" w:rsidRPr="006F1A18" w:rsidRDefault="006F1A18" w:rsidP="006F1A18">
      <w:pPr>
        <w:pStyle w:val="ListParagraph"/>
        <w:tabs>
          <w:tab w:val="left" w:pos="2677"/>
        </w:tabs>
        <w:rPr>
          <w:rFonts w:ascii="Arial" w:hAnsi="Arial" w:cs="Arial"/>
          <w:sz w:val="10"/>
          <w:szCs w:val="10"/>
        </w:rPr>
      </w:pPr>
    </w:p>
    <w:p w14:paraId="11A0C94C" w14:textId="629BBE02" w:rsidR="00126F62" w:rsidRPr="00126F62" w:rsidRDefault="00F4448C" w:rsidP="00126F62">
      <w:pPr>
        <w:pStyle w:val="ListParagraph"/>
        <w:numPr>
          <w:ilvl w:val="0"/>
          <w:numId w:val="24"/>
        </w:numPr>
        <w:tabs>
          <w:tab w:val="left" w:pos="2677"/>
        </w:tabs>
        <w:rPr>
          <w:rFonts w:ascii="Arial" w:hAnsi="Arial" w:cs="Arial"/>
          <w:sz w:val="22"/>
          <w:szCs w:val="22"/>
        </w:rPr>
      </w:pPr>
      <w:proofErr w:type="spellStart"/>
      <w:r>
        <w:rPr>
          <w:rFonts w:ascii="Arial" w:hAnsi="Arial" w:cs="Arial"/>
          <w:sz w:val="22"/>
          <w:szCs w:val="22"/>
        </w:rPr>
        <w:t>Univ</w:t>
      </w:r>
      <w:r w:rsidR="00321C7D">
        <w:rPr>
          <w:rFonts w:ascii="Arial" w:hAnsi="Arial" w:cs="Arial"/>
          <w:sz w:val="22"/>
          <w:szCs w:val="22"/>
        </w:rPr>
        <w:t>erisity</w:t>
      </w:r>
      <w:proofErr w:type="spellEnd"/>
      <w:r w:rsidR="00321C7D">
        <w:rPr>
          <w:rFonts w:ascii="Arial" w:hAnsi="Arial" w:cs="Arial"/>
          <w:sz w:val="22"/>
          <w:szCs w:val="22"/>
        </w:rPr>
        <w:t xml:space="preserve"> of Colorado-Denver, </w:t>
      </w:r>
      <w:r w:rsidR="00DB770E">
        <w:rPr>
          <w:rFonts w:ascii="Arial" w:hAnsi="Arial" w:cs="Arial"/>
          <w:sz w:val="22"/>
          <w:szCs w:val="22"/>
        </w:rPr>
        <w:t xml:space="preserve">Division of Bioinformatics and Personalized Medicine Seminar, </w:t>
      </w:r>
      <w:r w:rsidR="00321C7D">
        <w:rPr>
          <w:rFonts w:ascii="Arial" w:hAnsi="Arial" w:cs="Arial"/>
          <w:sz w:val="22"/>
          <w:szCs w:val="22"/>
        </w:rPr>
        <w:t>Dece</w:t>
      </w:r>
      <w:r>
        <w:rPr>
          <w:rFonts w:ascii="Arial" w:hAnsi="Arial" w:cs="Arial"/>
          <w:sz w:val="22"/>
          <w:szCs w:val="22"/>
        </w:rPr>
        <w:t xml:space="preserve">mber 2018 </w:t>
      </w:r>
    </w:p>
    <w:p w14:paraId="29690A2D" w14:textId="77777777" w:rsidR="00383CC8" w:rsidRPr="00383CC8" w:rsidRDefault="00383CC8" w:rsidP="00383CC8">
      <w:pPr>
        <w:pStyle w:val="ListParagraph"/>
        <w:tabs>
          <w:tab w:val="left" w:pos="2677"/>
        </w:tabs>
        <w:rPr>
          <w:rFonts w:ascii="Arial" w:hAnsi="Arial" w:cs="Arial"/>
          <w:sz w:val="10"/>
          <w:szCs w:val="10"/>
        </w:rPr>
      </w:pPr>
    </w:p>
    <w:p w14:paraId="420472FC" w14:textId="48F2B7BB" w:rsidR="00383CC8" w:rsidRDefault="00383CC8" w:rsidP="00F4448C">
      <w:pPr>
        <w:pStyle w:val="ListParagraph"/>
        <w:numPr>
          <w:ilvl w:val="0"/>
          <w:numId w:val="24"/>
        </w:numPr>
        <w:tabs>
          <w:tab w:val="left" w:pos="2677"/>
        </w:tabs>
        <w:rPr>
          <w:rFonts w:ascii="Arial" w:hAnsi="Arial" w:cs="Arial"/>
          <w:sz w:val="22"/>
          <w:szCs w:val="22"/>
        </w:rPr>
      </w:pPr>
      <w:r>
        <w:rPr>
          <w:rFonts w:ascii="Arial" w:hAnsi="Arial" w:cs="Arial"/>
          <w:sz w:val="22"/>
          <w:szCs w:val="22"/>
        </w:rPr>
        <w:t>University of Massachusetts-Amherst</w:t>
      </w:r>
      <w:r w:rsidR="00DB770E">
        <w:rPr>
          <w:rFonts w:ascii="Arial" w:hAnsi="Arial" w:cs="Arial"/>
          <w:sz w:val="22"/>
          <w:szCs w:val="22"/>
        </w:rPr>
        <w:t>,</w:t>
      </w:r>
      <w:r>
        <w:rPr>
          <w:rFonts w:ascii="Arial" w:hAnsi="Arial" w:cs="Arial"/>
          <w:sz w:val="22"/>
          <w:szCs w:val="22"/>
        </w:rPr>
        <w:t xml:space="preserve"> Department of Biostatistics and Epidemiology Seminar, Nove</w:t>
      </w:r>
      <w:r w:rsidR="006F1A18">
        <w:rPr>
          <w:rFonts w:ascii="Arial" w:hAnsi="Arial" w:cs="Arial"/>
          <w:sz w:val="22"/>
          <w:szCs w:val="22"/>
        </w:rPr>
        <w:t>mber 2018</w:t>
      </w:r>
    </w:p>
    <w:p w14:paraId="796BC352" w14:textId="77777777" w:rsidR="00F4448C" w:rsidRPr="00F4448C" w:rsidRDefault="00F4448C" w:rsidP="00F4448C">
      <w:pPr>
        <w:pStyle w:val="ListParagraph"/>
        <w:tabs>
          <w:tab w:val="left" w:pos="2677"/>
        </w:tabs>
        <w:rPr>
          <w:rFonts w:ascii="Arial" w:hAnsi="Arial" w:cs="Arial"/>
          <w:sz w:val="10"/>
          <w:szCs w:val="10"/>
        </w:rPr>
      </w:pPr>
    </w:p>
    <w:p w14:paraId="3B9D5E90" w14:textId="26E7913E" w:rsidR="006E08D6" w:rsidRPr="00475445" w:rsidRDefault="00D13014" w:rsidP="00475445">
      <w:pPr>
        <w:pStyle w:val="ListParagraph"/>
        <w:numPr>
          <w:ilvl w:val="0"/>
          <w:numId w:val="24"/>
        </w:numPr>
        <w:tabs>
          <w:tab w:val="left" w:pos="2677"/>
        </w:tabs>
        <w:rPr>
          <w:rFonts w:ascii="Arial" w:hAnsi="Arial" w:cs="Arial"/>
          <w:sz w:val="22"/>
          <w:szCs w:val="22"/>
        </w:rPr>
      </w:pPr>
      <w:r>
        <w:rPr>
          <w:rFonts w:ascii="Arial" w:hAnsi="Arial" w:cs="Arial"/>
          <w:sz w:val="22"/>
          <w:szCs w:val="22"/>
        </w:rPr>
        <w:t>University of Michiga</w:t>
      </w:r>
      <w:r w:rsidR="006E08D6" w:rsidRPr="00475445">
        <w:rPr>
          <w:rFonts w:ascii="Arial" w:hAnsi="Arial" w:cs="Arial"/>
          <w:sz w:val="22"/>
          <w:szCs w:val="22"/>
        </w:rPr>
        <w:t>n</w:t>
      </w:r>
      <w:r w:rsidR="00321353">
        <w:rPr>
          <w:rFonts w:ascii="Arial" w:hAnsi="Arial" w:cs="Arial"/>
          <w:sz w:val="22"/>
          <w:szCs w:val="22"/>
        </w:rPr>
        <w:t>,</w:t>
      </w:r>
      <w:r w:rsidR="006E08D6" w:rsidRPr="00475445">
        <w:rPr>
          <w:rFonts w:ascii="Arial" w:hAnsi="Arial" w:cs="Arial"/>
          <w:sz w:val="22"/>
          <w:szCs w:val="22"/>
        </w:rPr>
        <w:t xml:space="preserve"> Institute for Social Research Seminar, May 2018</w:t>
      </w:r>
    </w:p>
    <w:p w14:paraId="314DB44F" w14:textId="77777777" w:rsidR="006E08D6" w:rsidRPr="00E50343" w:rsidRDefault="006E08D6" w:rsidP="00AD7699">
      <w:pPr>
        <w:tabs>
          <w:tab w:val="left" w:pos="2677"/>
        </w:tabs>
        <w:ind w:left="720"/>
        <w:rPr>
          <w:rFonts w:ascii="Arial" w:hAnsi="Arial" w:cs="Arial"/>
          <w:sz w:val="10"/>
          <w:szCs w:val="10"/>
        </w:rPr>
      </w:pPr>
    </w:p>
    <w:p w14:paraId="6FE36F48" w14:textId="1AB4D076" w:rsidR="001A5E64" w:rsidRPr="00EF22AE" w:rsidRDefault="00F87E88" w:rsidP="00475445">
      <w:pPr>
        <w:pStyle w:val="ListParagraph"/>
        <w:numPr>
          <w:ilvl w:val="0"/>
          <w:numId w:val="24"/>
        </w:numPr>
        <w:tabs>
          <w:tab w:val="left" w:pos="2677"/>
        </w:tabs>
        <w:rPr>
          <w:rFonts w:ascii="Arial" w:hAnsi="Arial" w:cs="Arial"/>
          <w:sz w:val="22"/>
          <w:szCs w:val="22"/>
        </w:rPr>
      </w:pPr>
      <w:r w:rsidRPr="00EF22AE">
        <w:rPr>
          <w:rFonts w:ascii="Arial" w:hAnsi="Arial" w:cs="Arial"/>
          <w:sz w:val="22"/>
          <w:szCs w:val="22"/>
        </w:rPr>
        <w:t>University of North Carolina</w:t>
      </w:r>
      <w:r w:rsidR="00321353">
        <w:rPr>
          <w:rFonts w:ascii="Arial" w:hAnsi="Arial" w:cs="Arial"/>
          <w:sz w:val="22"/>
          <w:szCs w:val="22"/>
        </w:rPr>
        <w:t>,</w:t>
      </w:r>
      <w:r w:rsidRPr="00EF22AE">
        <w:rPr>
          <w:rFonts w:ascii="Arial" w:hAnsi="Arial" w:cs="Arial"/>
          <w:sz w:val="22"/>
          <w:szCs w:val="22"/>
        </w:rPr>
        <w:t xml:space="preserve"> </w:t>
      </w:r>
      <w:r w:rsidR="001A5E64" w:rsidRPr="00EF22AE">
        <w:rPr>
          <w:rFonts w:ascii="Arial" w:hAnsi="Arial" w:cs="Arial"/>
          <w:sz w:val="22"/>
          <w:szCs w:val="22"/>
        </w:rPr>
        <w:t xml:space="preserve">Department of Epidemiology Cardiovascular </w:t>
      </w:r>
      <w:r w:rsidR="00383CC8" w:rsidRPr="00EF22AE">
        <w:rPr>
          <w:rFonts w:ascii="Arial" w:hAnsi="Arial" w:cs="Arial"/>
          <w:sz w:val="22"/>
          <w:szCs w:val="22"/>
        </w:rPr>
        <w:t>Epidemiology</w:t>
      </w:r>
      <w:r w:rsidR="00383CC8" w:rsidRPr="00EF22AE">
        <w:rPr>
          <w:rFonts w:ascii="Arial" w:hAnsi="Arial" w:cs="Arial"/>
          <w:sz w:val="22"/>
          <w:szCs w:val="22"/>
        </w:rPr>
        <w:br/>
      </w:r>
      <w:r w:rsidR="002A5A98" w:rsidRPr="00EF22AE">
        <w:rPr>
          <w:rFonts w:ascii="Arial" w:hAnsi="Arial" w:cs="Arial"/>
          <w:sz w:val="22"/>
          <w:szCs w:val="22"/>
        </w:rPr>
        <w:t>Seminar, Sep</w:t>
      </w:r>
      <w:r w:rsidR="00687A72" w:rsidRPr="00EF22AE">
        <w:rPr>
          <w:rFonts w:ascii="Arial" w:hAnsi="Arial" w:cs="Arial"/>
          <w:sz w:val="22"/>
          <w:szCs w:val="22"/>
        </w:rPr>
        <w:t>tember</w:t>
      </w:r>
      <w:r w:rsidR="002A5A98" w:rsidRPr="00EF22AE">
        <w:rPr>
          <w:rFonts w:ascii="Arial" w:hAnsi="Arial" w:cs="Arial"/>
          <w:sz w:val="22"/>
          <w:szCs w:val="22"/>
        </w:rPr>
        <w:t xml:space="preserve"> 2017</w:t>
      </w:r>
      <w:r w:rsidR="001A5E64" w:rsidRPr="00EF22AE">
        <w:rPr>
          <w:rFonts w:ascii="Arial" w:hAnsi="Arial" w:cs="Arial"/>
          <w:sz w:val="22"/>
          <w:szCs w:val="22"/>
        </w:rPr>
        <w:t xml:space="preserve">     </w:t>
      </w:r>
      <w:r w:rsidR="001A5E64" w:rsidRPr="00EF22AE">
        <w:rPr>
          <w:rFonts w:ascii="Arial" w:hAnsi="Arial" w:cs="Arial"/>
          <w:sz w:val="22"/>
          <w:szCs w:val="22"/>
        </w:rPr>
        <w:tab/>
        <w:t xml:space="preserve">             </w:t>
      </w:r>
    </w:p>
    <w:p w14:paraId="40121E19" w14:textId="77777777" w:rsidR="001A5E64" w:rsidRPr="00EF22AE" w:rsidRDefault="001A5E64" w:rsidP="00AD7699">
      <w:pPr>
        <w:tabs>
          <w:tab w:val="left" w:pos="2677"/>
        </w:tabs>
        <w:ind w:left="720"/>
        <w:rPr>
          <w:rFonts w:ascii="Arial" w:hAnsi="Arial" w:cs="Arial"/>
          <w:sz w:val="10"/>
          <w:szCs w:val="10"/>
        </w:rPr>
      </w:pPr>
    </w:p>
    <w:p w14:paraId="7A40168D" w14:textId="1E05F956" w:rsidR="001A5E64" w:rsidRPr="00EF22AE" w:rsidRDefault="00F87E88" w:rsidP="00475445">
      <w:pPr>
        <w:pStyle w:val="ListParagraph"/>
        <w:numPr>
          <w:ilvl w:val="0"/>
          <w:numId w:val="24"/>
        </w:numPr>
        <w:tabs>
          <w:tab w:val="left" w:pos="2677"/>
        </w:tabs>
        <w:rPr>
          <w:rFonts w:ascii="Arial" w:hAnsi="Arial" w:cs="Arial"/>
          <w:sz w:val="22"/>
          <w:szCs w:val="22"/>
        </w:rPr>
      </w:pPr>
      <w:r w:rsidRPr="00EF22AE">
        <w:rPr>
          <w:rFonts w:ascii="Arial" w:hAnsi="Arial" w:cs="Arial"/>
          <w:sz w:val="22"/>
          <w:szCs w:val="22"/>
        </w:rPr>
        <w:t>University of North Carolina</w:t>
      </w:r>
      <w:r w:rsidR="00321353">
        <w:rPr>
          <w:rFonts w:ascii="Arial" w:hAnsi="Arial" w:cs="Arial"/>
          <w:sz w:val="22"/>
          <w:szCs w:val="22"/>
        </w:rPr>
        <w:t>,</w:t>
      </w:r>
      <w:r w:rsidRPr="00EF22AE">
        <w:rPr>
          <w:rFonts w:ascii="Arial" w:hAnsi="Arial" w:cs="Arial"/>
          <w:sz w:val="22"/>
          <w:szCs w:val="22"/>
        </w:rPr>
        <w:t xml:space="preserve"> </w:t>
      </w:r>
      <w:r w:rsidR="001A5E64" w:rsidRPr="00EF22AE">
        <w:rPr>
          <w:rFonts w:ascii="Arial" w:hAnsi="Arial" w:cs="Arial"/>
          <w:sz w:val="22"/>
          <w:szCs w:val="22"/>
        </w:rPr>
        <w:t>Department of Genetics R</w:t>
      </w:r>
      <w:r w:rsidRPr="00EF22AE">
        <w:rPr>
          <w:rFonts w:ascii="Arial" w:hAnsi="Arial" w:cs="Arial"/>
          <w:sz w:val="22"/>
          <w:szCs w:val="22"/>
        </w:rPr>
        <w:t>esearch Colloquium</w:t>
      </w:r>
      <w:r w:rsidR="004D5C1D" w:rsidRPr="00EF22AE">
        <w:rPr>
          <w:rFonts w:ascii="Arial" w:hAnsi="Arial" w:cs="Arial"/>
          <w:sz w:val="22"/>
          <w:szCs w:val="22"/>
        </w:rPr>
        <w:t>, May 2017</w:t>
      </w:r>
      <w:r w:rsidR="004D5C1D" w:rsidRPr="00EF22AE">
        <w:rPr>
          <w:rFonts w:ascii="Arial" w:hAnsi="Arial" w:cs="Arial"/>
          <w:sz w:val="22"/>
          <w:szCs w:val="22"/>
        </w:rPr>
        <w:tab/>
      </w:r>
    </w:p>
    <w:p w14:paraId="5778262F" w14:textId="77777777" w:rsidR="001A5E64" w:rsidRPr="00475445" w:rsidRDefault="001A5E64" w:rsidP="00AD7699">
      <w:pPr>
        <w:tabs>
          <w:tab w:val="left" w:pos="2677"/>
        </w:tabs>
        <w:ind w:left="720"/>
        <w:rPr>
          <w:rFonts w:ascii="Arial" w:hAnsi="Arial" w:cs="Arial"/>
          <w:sz w:val="10"/>
          <w:szCs w:val="10"/>
        </w:rPr>
      </w:pPr>
    </w:p>
    <w:p w14:paraId="10ACB39F" w14:textId="25ADF7BE" w:rsidR="001A5E64" w:rsidRPr="00475445" w:rsidRDefault="00F87E88" w:rsidP="00475445">
      <w:pPr>
        <w:pStyle w:val="ListParagraph"/>
        <w:numPr>
          <w:ilvl w:val="0"/>
          <w:numId w:val="24"/>
        </w:numPr>
        <w:tabs>
          <w:tab w:val="left" w:pos="2677"/>
        </w:tabs>
        <w:rPr>
          <w:rFonts w:ascii="Arial" w:hAnsi="Arial" w:cs="Arial"/>
          <w:sz w:val="22"/>
          <w:szCs w:val="22"/>
        </w:rPr>
      </w:pPr>
      <w:r w:rsidRPr="00475445">
        <w:rPr>
          <w:rFonts w:ascii="Arial" w:hAnsi="Arial" w:cs="Arial"/>
          <w:sz w:val="22"/>
          <w:szCs w:val="22"/>
        </w:rPr>
        <w:t>University of Iowa</w:t>
      </w:r>
      <w:r w:rsidR="00321353">
        <w:rPr>
          <w:rFonts w:ascii="Arial" w:hAnsi="Arial" w:cs="Arial"/>
          <w:sz w:val="22"/>
          <w:szCs w:val="22"/>
        </w:rPr>
        <w:t>,</w:t>
      </w:r>
      <w:r w:rsidRPr="00475445">
        <w:rPr>
          <w:rFonts w:ascii="Arial" w:hAnsi="Arial" w:cs="Arial"/>
          <w:sz w:val="22"/>
          <w:szCs w:val="22"/>
        </w:rPr>
        <w:t xml:space="preserve"> </w:t>
      </w:r>
      <w:r w:rsidR="001A5E64" w:rsidRPr="00475445">
        <w:rPr>
          <w:rFonts w:ascii="Arial" w:hAnsi="Arial" w:cs="Arial"/>
          <w:sz w:val="22"/>
          <w:szCs w:val="22"/>
        </w:rPr>
        <w:t>Department of Epidemiology Seminar</w:t>
      </w:r>
      <w:r w:rsidR="004D5C1D" w:rsidRPr="00475445">
        <w:rPr>
          <w:rFonts w:ascii="Arial" w:hAnsi="Arial" w:cs="Arial"/>
          <w:sz w:val="22"/>
          <w:szCs w:val="22"/>
        </w:rPr>
        <w:t xml:space="preserve">, </w:t>
      </w:r>
      <w:r w:rsidRPr="00475445">
        <w:rPr>
          <w:rFonts w:ascii="Arial" w:hAnsi="Arial" w:cs="Arial"/>
          <w:sz w:val="22"/>
          <w:szCs w:val="22"/>
        </w:rPr>
        <w:t xml:space="preserve">March </w:t>
      </w:r>
      <w:r w:rsidR="001A5E64" w:rsidRPr="00475445">
        <w:rPr>
          <w:rFonts w:ascii="Arial" w:hAnsi="Arial" w:cs="Arial"/>
          <w:sz w:val="22"/>
          <w:szCs w:val="22"/>
        </w:rPr>
        <w:t>2017</w:t>
      </w:r>
      <w:r w:rsidRPr="00475445">
        <w:rPr>
          <w:rFonts w:ascii="Arial" w:hAnsi="Arial" w:cs="Arial"/>
          <w:sz w:val="22"/>
          <w:szCs w:val="22"/>
        </w:rPr>
        <w:t xml:space="preserve"> </w:t>
      </w:r>
    </w:p>
    <w:p w14:paraId="54F90349" w14:textId="77777777" w:rsidR="00F87E88" w:rsidRPr="00475445" w:rsidRDefault="00F87E88" w:rsidP="00AD7699">
      <w:pPr>
        <w:tabs>
          <w:tab w:val="left" w:pos="2677"/>
        </w:tabs>
        <w:ind w:left="720"/>
        <w:rPr>
          <w:rFonts w:ascii="Arial" w:hAnsi="Arial" w:cs="Arial"/>
          <w:sz w:val="10"/>
          <w:szCs w:val="10"/>
          <w:vertAlign w:val="superscript"/>
        </w:rPr>
      </w:pPr>
    </w:p>
    <w:p w14:paraId="5FB4DC23" w14:textId="663B0C64" w:rsidR="00F87E88" w:rsidRPr="00475445" w:rsidRDefault="00F87E88" w:rsidP="00475445">
      <w:pPr>
        <w:pStyle w:val="ListParagraph"/>
        <w:numPr>
          <w:ilvl w:val="0"/>
          <w:numId w:val="24"/>
        </w:numPr>
        <w:tabs>
          <w:tab w:val="left" w:pos="2677"/>
        </w:tabs>
        <w:rPr>
          <w:rFonts w:ascii="Arial" w:hAnsi="Arial" w:cs="Arial"/>
          <w:sz w:val="22"/>
          <w:szCs w:val="22"/>
        </w:rPr>
      </w:pPr>
      <w:r w:rsidRPr="00475445">
        <w:rPr>
          <w:rFonts w:ascii="Arial" w:hAnsi="Arial" w:cs="Arial"/>
          <w:sz w:val="22"/>
          <w:szCs w:val="22"/>
        </w:rPr>
        <w:t>University of Iowa</w:t>
      </w:r>
      <w:r w:rsidR="00321353">
        <w:rPr>
          <w:rFonts w:ascii="Arial" w:hAnsi="Arial" w:cs="Arial"/>
          <w:sz w:val="22"/>
          <w:szCs w:val="22"/>
        </w:rPr>
        <w:t>,</w:t>
      </w:r>
      <w:r w:rsidRPr="00475445">
        <w:rPr>
          <w:rFonts w:ascii="Arial" w:hAnsi="Arial" w:cs="Arial"/>
          <w:sz w:val="22"/>
          <w:szCs w:val="22"/>
        </w:rPr>
        <w:t xml:space="preserve"> Department o</w:t>
      </w:r>
      <w:r w:rsidR="004D5C1D" w:rsidRPr="00475445">
        <w:rPr>
          <w:rFonts w:ascii="Arial" w:hAnsi="Arial" w:cs="Arial"/>
          <w:sz w:val="22"/>
          <w:szCs w:val="22"/>
        </w:rPr>
        <w:t xml:space="preserve">f Epidemiology Seminar, </w:t>
      </w:r>
      <w:r w:rsidRPr="00475445">
        <w:rPr>
          <w:rFonts w:ascii="Arial" w:hAnsi="Arial" w:cs="Arial"/>
          <w:sz w:val="22"/>
          <w:szCs w:val="22"/>
        </w:rPr>
        <w:t>May 2014</w:t>
      </w:r>
    </w:p>
    <w:p w14:paraId="5BC69C44" w14:textId="77777777" w:rsidR="00F87E88" w:rsidRPr="00475445" w:rsidRDefault="00F87E88" w:rsidP="00AD7699">
      <w:pPr>
        <w:tabs>
          <w:tab w:val="left" w:pos="2677"/>
        </w:tabs>
        <w:ind w:left="720"/>
        <w:rPr>
          <w:rFonts w:ascii="Arial" w:hAnsi="Arial" w:cs="Arial"/>
          <w:b/>
          <w:sz w:val="10"/>
          <w:szCs w:val="10"/>
        </w:rPr>
      </w:pPr>
    </w:p>
    <w:p w14:paraId="4C738C24" w14:textId="0257425B" w:rsidR="001A5E64" w:rsidRPr="00475445" w:rsidRDefault="00F87E88" w:rsidP="00475445">
      <w:pPr>
        <w:pStyle w:val="ListParagraph"/>
        <w:numPr>
          <w:ilvl w:val="0"/>
          <w:numId w:val="24"/>
        </w:numPr>
        <w:tabs>
          <w:tab w:val="left" w:pos="2677"/>
        </w:tabs>
        <w:rPr>
          <w:rFonts w:ascii="Arial" w:hAnsi="Arial" w:cs="Arial"/>
        </w:rPr>
      </w:pPr>
      <w:r w:rsidRPr="00475445">
        <w:rPr>
          <w:rFonts w:ascii="Arial" w:hAnsi="Arial" w:cs="Arial"/>
          <w:sz w:val="22"/>
          <w:szCs w:val="22"/>
        </w:rPr>
        <w:t>Case Western Reserve University</w:t>
      </w:r>
      <w:r w:rsidR="00321353">
        <w:rPr>
          <w:rFonts w:ascii="Arial" w:hAnsi="Arial" w:cs="Arial"/>
          <w:sz w:val="22"/>
          <w:szCs w:val="22"/>
        </w:rPr>
        <w:t>,</w:t>
      </w:r>
      <w:r w:rsidRPr="00475445">
        <w:rPr>
          <w:rFonts w:ascii="Arial" w:hAnsi="Arial" w:cs="Arial"/>
          <w:sz w:val="22"/>
          <w:szCs w:val="22"/>
        </w:rPr>
        <w:t xml:space="preserve"> Department of Epidemiology and Biostatistics</w:t>
      </w:r>
      <w:r w:rsidR="00383CC8">
        <w:rPr>
          <w:rFonts w:ascii="Arial" w:hAnsi="Arial" w:cs="Arial"/>
          <w:sz w:val="22"/>
          <w:szCs w:val="22"/>
        </w:rPr>
        <w:br/>
      </w:r>
      <w:r w:rsidR="004D5C1D" w:rsidRPr="00475445">
        <w:rPr>
          <w:rFonts w:ascii="Arial" w:hAnsi="Arial" w:cs="Arial"/>
          <w:sz w:val="22"/>
          <w:szCs w:val="22"/>
        </w:rPr>
        <w:t>Seminar</w:t>
      </w:r>
      <w:r w:rsidR="007036A6" w:rsidRPr="00475445">
        <w:rPr>
          <w:rFonts w:ascii="Arial" w:hAnsi="Arial" w:cs="Arial"/>
          <w:sz w:val="22"/>
          <w:szCs w:val="22"/>
        </w:rPr>
        <w:t>,</w:t>
      </w:r>
      <w:r w:rsidR="00AD7699" w:rsidRPr="00475445">
        <w:rPr>
          <w:rFonts w:ascii="Arial" w:hAnsi="Arial" w:cs="Arial"/>
          <w:sz w:val="22"/>
          <w:szCs w:val="22"/>
        </w:rPr>
        <w:t xml:space="preserve"> April </w:t>
      </w:r>
      <w:r w:rsidRPr="00475445">
        <w:rPr>
          <w:rFonts w:ascii="Arial" w:hAnsi="Arial" w:cs="Arial"/>
          <w:sz w:val="22"/>
          <w:szCs w:val="22"/>
        </w:rPr>
        <w:t>2014</w:t>
      </w:r>
      <w:r w:rsidRPr="00475445">
        <w:rPr>
          <w:rFonts w:ascii="Arial" w:hAnsi="Arial" w:cs="Arial"/>
        </w:rPr>
        <w:br/>
      </w:r>
    </w:p>
    <w:p w14:paraId="5EBB59A5" w14:textId="25B023FA" w:rsidR="00FA406D" w:rsidRPr="00D040C3" w:rsidRDefault="00FA406D" w:rsidP="001A5E64">
      <w:pPr>
        <w:tabs>
          <w:tab w:val="left" w:pos="2677"/>
        </w:tabs>
        <w:rPr>
          <w:rFonts w:ascii="Arial" w:hAnsi="Arial" w:cs="Arial"/>
          <w:b/>
          <w:sz w:val="22"/>
          <w:szCs w:val="22"/>
        </w:rPr>
      </w:pPr>
      <w:r w:rsidRPr="00D040C3">
        <w:rPr>
          <w:rFonts w:ascii="Arial" w:hAnsi="Arial" w:cs="Arial"/>
          <w:b/>
          <w:sz w:val="22"/>
          <w:szCs w:val="22"/>
        </w:rPr>
        <w:t>ABSTRACT ORAL PRESENTATIONS</w:t>
      </w:r>
    </w:p>
    <w:p w14:paraId="546AF119" w14:textId="77777777" w:rsidR="00FA406D" w:rsidRPr="00D040C3" w:rsidRDefault="00FA406D" w:rsidP="001A5E64">
      <w:pPr>
        <w:tabs>
          <w:tab w:val="left" w:pos="2677"/>
        </w:tabs>
        <w:rPr>
          <w:rFonts w:ascii="Arial" w:hAnsi="Arial" w:cs="Arial"/>
          <w:sz w:val="10"/>
          <w:szCs w:val="10"/>
        </w:rPr>
      </w:pPr>
    </w:p>
    <w:p w14:paraId="482F5B81" w14:textId="6E65AAB2" w:rsidR="00781833" w:rsidRPr="00781833" w:rsidRDefault="00781833" w:rsidP="00D040C3">
      <w:pPr>
        <w:pStyle w:val="ListParagraph"/>
        <w:numPr>
          <w:ilvl w:val="0"/>
          <w:numId w:val="23"/>
        </w:numPr>
        <w:tabs>
          <w:tab w:val="left" w:pos="2677"/>
        </w:tabs>
        <w:rPr>
          <w:rFonts w:ascii="Arial" w:hAnsi="Arial" w:cs="Arial"/>
          <w:b/>
          <w:sz w:val="22"/>
          <w:szCs w:val="22"/>
        </w:rPr>
      </w:pPr>
      <w:r>
        <w:rPr>
          <w:rFonts w:ascii="Arial" w:hAnsi="Arial" w:cs="Arial"/>
          <w:b/>
          <w:sz w:val="22"/>
          <w:szCs w:val="22"/>
        </w:rPr>
        <w:lastRenderedPageBreak/>
        <w:t xml:space="preserve">Spracklen CN, </w:t>
      </w:r>
      <w:proofErr w:type="spellStart"/>
      <w:r>
        <w:rPr>
          <w:rFonts w:ascii="Arial" w:hAnsi="Arial" w:cs="Arial"/>
          <w:sz w:val="22"/>
          <w:szCs w:val="22"/>
        </w:rPr>
        <w:t>Horikoshi</w:t>
      </w:r>
      <w:proofErr w:type="spellEnd"/>
      <w:r>
        <w:rPr>
          <w:rFonts w:ascii="Arial" w:hAnsi="Arial" w:cs="Arial"/>
          <w:sz w:val="22"/>
          <w:szCs w:val="22"/>
        </w:rPr>
        <w:t xml:space="preserve"> M, Kim YJ, Iyengar A, Lim VJY, AGEN consortium, DIAMANTE consortium, Mohlke KL, Sim X. Genetic architecture of type 2 diabetes in non-European populations: genome-wide meta-analysis in 283,422 East Asians identifies 32 new loci associated with type 2 diabetes. </w:t>
      </w:r>
      <w:r>
        <w:rPr>
          <w:rFonts w:ascii="Arial" w:hAnsi="Arial" w:cs="Arial"/>
          <w:i/>
          <w:sz w:val="22"/>
          <w:szCs w:val="22"/>
        </w:rPr>
        <w:t xml:space="preserve">Quantitative Genetics and Genomics Gordon Research Seminar, </w:t>
      </w:r>
      <w:r w:rsidR="00A14638">
        <w:rPr>
          <w:rFonts w:ascii="Arial" w:hAnsi="Arial" w:cs="Arial"/>
          <w:sz w:val="22"/>
          <w:szCs w:val="22"/>
        </w:rPr>
        <w:t>Lucca, Italy, February 2019.</w:t>
      </w:r>
    </w:p>
    <w:p w14:paraId="402B93F8" w14:textId="77777777" w:rsidR="00781833" w:rsidRPr="00781833" w:rsidRDefault="00781833" w:rsidP="00781833">
      <w:pPr>
        <w:pStyle w:val="ListParagraph"/>
        <w:tabs>
          <w:tab w:val="left" w:pos="2677"/>
        </w:tabs>
        <w:rPr>
          <w:rFonts w:ascii="Arial" w:hAnsi="Arial" w:cs="Arial"/>
          <w:b/>
          <w:sz w:val="10"/>
          <w:szCs w:val="10"/>
        </w:rPr>
      </w:pPr>
    </w:p>
    <w:p w14:paraId="5F057E3B" w14:textId="0EED7F0A" w:rsidR="006E08D6" w:rsidRPr="00D040C3" w:rsidRDefault="006E08D6" w:rsidP="00D040C3">
      <w:pPr>
        <w:pStyle w:val="ListParagraph"/>
        <w:numPr>
          <w:ilvl w:val="0"/>
          <w:numId w:val="23"/>
        </w:numPr>
        <w:tabs>
          <w:tab w:val="left" w:pos="2677"/>
        </w:tabs>
        <w:rPr>
          <w:rFonts w:ascii="Arial" w:hAnsi="Arial" w:cs="Arial"/>
          <w:b/>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Sim X, Kim YJ, </w:t>
      </w:r>
      <w:proofErr w:type="spellStart"/>
      <w:r w:rsidRPr="00D040C3">
        <w:rPr>
          <w:rFonts w:ascii="Arial" w:hAnsi="Arial" w:cs="Arial"/>
          <w:sz w:val="22"/>
          <w:szCs w:val="22"/>
        </w:rPr>
        <w:t>Horikoshi</w:t>
      </w:r>
      <w:proofErr w:type="spellEnd"/>
      <w:r w:rsidRPr="00D040C3">
        <w:rPr>
          <w:rFonts w:ascii="Arial" w:hAnsi="Arial" w:cs="Arial"/>
          <w:sz w:val="22"/>
          <w:szCs w:val="22"/>
        </w:rPr>
        <w:t xml:space="preserve"> M, on behalf of the AGEN and DIAMANTE consortia. Meta-analysis in 283,579 East Asians identifies 28 new loci associated with type 2 diabetes. </w:t>
      </w:r>
      <w:r w:rsidRPr="00D040C3">
        <w:rPr>
          <w:rFonts w:ascii="Arial" w:hAnsi="Arial" w:cs="Arial"/>
          <w:i/>
          <w:sz w:val="22"/>
          <w:szCs w:val="22"/>
        </w:rPr>
        <w:t>American Society for Human Genetics Annual Meeting</w:t>
      </w:r>
      <w:r w:rsidRPr="00D040C3">
        <w:rPr>
          <w:rFonts w:ascii="Arial" w:hAnsi="Arial" w:cs="Arial"/>
          <w:sz w:val="22"/>
          <w:szCs w:val="22"/>
        </w:rPr>
        <w:t>, San Diego, CA, October 2018. [</w:t>
      </w:r>
      <w:r w:rsidRPr="00D040C3">
        <w:rPr>
          <w:rFonts w:ascii="Arial" w:hAnsi="Arial" w:cs="Arial"/>
          <w:b/>
          <w:sz w:val="22"/>
          <w:szCs w:val="22"/>
        </w:rPr>
        <w:t>ASHG Charles J. Epstein Trainee Award for Excellence</w:t>
      </w:r>
      <w:r w:rsidR="002A3BE3" w:rsidRPr="00D040C3">
        <w:rPr>
          <w:rFonts w:ascii="Arial" w:hAnsi="Arial" w:cs="Arial"/>
          <w:b/>
          <w:sz w:val="22"/>
          <w:szCs w:val="22"/>
        </w:rPr>
        <w:t xml:space="preserve"> in Human Genetics Award, F</w:t>
      </w:r>
      <w:r w:rsidRPr="00D040C3">
        <w:rPr>
          <w:rFonts w:ascii="Arial" w:hAnsi="Arial" w:cs="Arial"/>
          <w:b/>
          <w:sz w:val="22"/>
          <w:szCs w:val="22"/>
        </w:rPr>
        <w:t>inalist]</w:t>
      </w:r>
    </w:p>
    <w:p w14:paraId="5688DF1C" w14:textId="77777777" w:rsidR="006E08D6" w:rsidRPr="00D040C3" w:rsidRDefault="006E08D6" w:rsidP="002A3BE3">
      <w:pPr>
        <w:tabs>
          <w:tab w:val="left" w:pos="2677"/>
        </w:tabs>
        <w:ind w:left="720"/>
        <w:rPr>
          <w:rFonts w:ascii="Arial" w:hAnsi="Arial" w:cs="Arial"/>
          <w:b/>
          <w:sz w:val="10"/>
          <w:szCs w:val="10"/>
        </w:rPr>
      </w:pPr>
    </w:p>
    <w:p w14:paraId="76FAE57F" w14:textId="0216A171" w:rsidR="001A5E64" w:rsidRPr="00D040C3" w:rsidRDefault="001A5E64" w:rsidP="00D040C3">
      <w:pPr>
        <w:pStyle w:val="ListParagraph"/>
        <w:numPr>
          <w:ilvl w:val="0"/>
          <w:numId w:val="23"/>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Jackson AU, Stringham HM, Wu Y, </w:t>
      </w:r>
      <w:proofErr w:type="spellStart"/>
      <w:r w:rsidRPr="00D040C3">
        <w:rPr>
          <w:rFonts w:ascii="Arial" w:hAnsi="Arial" w:cs="Arial"/>
          <w:sz w:val="22"/>
          <w:szCs w:val="22"/>
        </w:rPr>
        <w:t>Civelek</w:t>
      </w:r>
      <w:proofErr w:type="spellEnd"/>
      <w:r w:rsidRPr="00D040C3">
        <w:rPr>
          <w:rFonts w:ascii="Arial" w:hAnsi="Arial" w:cs="Arial"/>
          <w:sz w:val="22"/>
          <w:szCs w:val="22"/>
        </w:rPr>
        <w:t xml:space="preserve"> M, </w:t>
      </w:r>
      <w:proofErr w:type="spellStart"/>
      <w:r w:rsidRPr="00D040C3">
        <w:rPr>
          <w:rFonts w:ascii="Arial" w:hAnsi="Arial" w:cs="Arial"/>
          <w:sz w:val="22"/>
          <w:szCs w:val="22"/>
        </w:rPr>
        <w:t>Fuchsburger</w:t>
      </w:r>
      <w:proofErr w:type="spellEnd"/>
      <w:r w:rsidRPr="00D040C3">
        <w:rPr>
          <w:rFonts w:ascii="Arial" w:hAnsi="Arial" w:cs="Arial"/>
          <w:sz w:val="22"/>
          <w:szCs w:val="22"/>
        </w:rPr>
        <w:t xml:space="preserve"> C, Locke AE, Welch R, Chines PS, </w:t>
      </w:r>
      <w:proofErr w:type="spellStart"/>
      <w:r w:rsidRPr="00D040C3">
        <w:rPr>
          <w:rFonts w:ascii="Arial" w:hAnsi="Arial" w:cs="Arial"/>
          <w:sz w:val="22"/>
          <w:szCs w:val="22"/>
        </w:rPr>
        <w:t>Narisu</w:t>
      </w:r>
      <w:proofErr w:type="spellEnd"/>
      <w:r w:rsidRPr="00D040C3">
        <w:rPr>
          <w:rFonts w:ascii="Arial" w:hAnsi="Arial" w:cs="Arial"/>
          <w:sz w:val="22"/>
          <w:szCs w:val="22"/>
        </w:rPr>
        <w:t xml:space="preserve"> N, </w:t>
      </w:r>
      <w:proofErr w:type="spellStart"/>
      <w:r w:rsidRPr="00D040C3">
        <w:rPr>
          <w:rFonts w:ascii="Arial" w:hAnsi="Arial" w:cs="Arial"/>
          <w:sz w:val="22"/>
          <w:szCs w:val="22"/>
        </w:rPr>
        <w:t>Lusis</w:t>
      </w:r>
      <w:proofErr w:type="spellEnd"/>
      <w:r w:rsidRPr="00D040C3">
        <w:rPr>
          <w:rFonts w:ascii="Arial" w:hAnsi="Arial" w:cs="Arial"/>
          <w:sz w:val="22"/>
          <w:szCs w:val="22"/>
        </w:rPr>
        <w:t xml:space="preserve"> AJ, </w:t>
      </w:r>
      <w:proofErr w:type="spellStart"/>
      <w:r w:rsidRPr="00D040C3">
        <w:rPr>
          <w:rFonts w:ascii="Arial" w:hAnsi="Arial" w:cs="Arial"/>
          <w:sz w:val="22"/>
          <w:szCs w:val="22"/>
        </w:rPr>
        <w:t>Kuusisto</w:t>
      </w:r>
      <w:proofErr w:type="spellEnd"/>
      <w:r w:rsidRPr="00D040C3">
        <w:rPr>
          <w:rFonts w:ascii="Arial" w:hAnsi="Arial" w:cs="Arial"/>
          <w:sz w:val="22"/>
          <w:szCs w:val="22"/>
        </w:rPr>
        <w:t xml:space="preserve"> JK, Collins FS, </w:t>
      </w:r>
      <w:proofErr w:type="spellStart"/>
      <w:r w:rsidRPr="00D040C3">
        <w:rPr>
          <w:rFonts w:ascii="Arial" w:hAnsi="Arial" w:cs="Arial"/>
          <w:sz w:val="22"/>
          <w:szCs w:val="22"/>
        </w:rPr>
        <w:t>Boehnke</w:t>
      </w:r>
      <w:proofErr w:type="spellEnd"/>
      <w:r w:rsidRPr="00D040C3">
        <w:rPr>
          <w:rFonts w:ascii="Arial" w:hAnsi="Arial" w:cs="Arial"/>
          <w:sz w:val="22"/>
          <w:szCs w:val="22"/>
        </w:rPr>
        <w:t xml:space="preserve"> M, </w:t>
      </w:r>
      <w:proofErr w:type="spellStart"/>
      <w:r w:rsidRPr="00D040C3">
        <w:rPr>
          <w:rFonts w:ascii="Arial" w:hAnsi="Arial" w:cs="Arial"/>
          <w:sz w:val="22"/>
          <w:szCs w:val="22"/>
        </w:rPr>
        <w:t>Laakso</w:t>
      </w:r>
      <w:proofErr w:type="spellEnd"/>
      <w:r w:rsidRPr="00D040C3">
        <w:rPr>
          <w:rFonts w:ascii="Arial" w:hAnsi="Arial" w:cs="Arial"/>
          <w:sz w:val="22"/>
          <w:szCs w:val="22"/>
        </w:rPr>
        <w:t xml:space="preserve"> M, Mohlke KL. Fine-mapping GWAS loci containing extensive allelic heterogeneity reveals complex patterns of association.</w:t>
      </w:r>
      <w:r w:rsidR="00C717C0" w:rsidRPr="00D040C3">
        <w:rPr>
          <w:rFonts w:ascii="Arial" w:hAnsi="Arial" w:cs="Arial"/>
          <w:sz w:val="22"/>
          <w:szCs w:val="22"/>
        </w:rPr>
        <w:t xml:space="preserve"> </w:t>
      </w:r>
      <w:r w:rsidR="00C717C0" w:rsidRPr="00D040C3">
        <w:rPr>
          <w:rFonts w:ascii="Arial" w:hAnsi="Arial" w:cs="Arial"/>
          <w:i/>
          <w:sz w:val="22"/>
          <w:szCs w:val="22"/>
        </w:rPr>
        <w:t>American Society for Human Genetics Annual Meeting</w:t>
      </w:r>
      <w:r w:rsidR="00C717C0" w:rsidRPr="00D040C3">
        <w:rPr>
          <w:rFonts w:ascii="Arial" w:hAnsi="Arial" w:cs="Arial"/>
          <w:sz w:val="22"/>
          <w:szCs w:val="22"/>
        </w:rPr>
        <w:t>, Baltimore, MD, 2015.</w:t>
      </w:r>
    </w:p>
    <w:p w14:paraId="6B7D78F1" w14:textId="77777777" w:rsidR="00C717C0" w:rsidRPr="00D040C3" w:rsidRDefault="00C717C0" w:rsidP="002A3BE3">
      <w:pPr>
        <w:tabs>
          <w:tab w:val="left" w:pos="2677"/>
        </w:tabs>
        <w:ind w:left="720"/>
        <w:rPr>
          <w:rFonts w:ascii="Arial" w:hAnsi="Arial" w:cs="Arial"/>
          <w:b/>
          <w:sz w:val="10"/>
          <w:szCs w:val="10"/>
        </w:rPr>
      </w:pPr>
    </w:p>
    <w:p w14:paraId="515E8AF8" w14:textId="482D1060" w:rsidR="001A5E64" w:rsidRPr="00D040C3" w:rsidRDefault="001A5E64" w:rsidP="00D040C3">
      <w:pPr>
        <w:pStyle w:val="ListParagraph"/>
        <w:numPr>
          <w:ilvl w:val="0"/>
          <w:numId w:val="23"/>
        </w:numPr>
        <w:tabs>
          <w:tab w:val="left" w:pos="2677"/>
        </w:tabs>
        <w:rPr>
          <w:rFonts w:ascii="Arial" w:hAnsi="Arial" w:cs="Arial"/>
          <w:bCs/>
          <w:sz w:val="22"/>
          <w:szCs w:val="22"/>
        </w:rPr>
      </w:pPr>
      <w:r w:rsidRPr="00D040C3">
        <w:rPr>
          <w:rFonts w:ascii="Arial" w:hAnsi="Arial" w:cs="Arial"/>
          <w:b/>
          <w:sz w:val="22"/>
          <w:szCs w:val="22"/>
        </w:rPr>
        <w:t>Spracklen CN</w:t>
      </w:r>
      <w:r w:rsidRPr="00D040C3">
        <w:rPr>
          <w:rFonts w:ascii="Arial" w:hAnsi="Arial" w:cs="Arial"/>
          <w:sz w:val="22"/>
          <w:szCs w:val="22"/>
        </w:rPr>
        <w:t xml:space="preserve">, Harland KK, Stegmann BJ,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Cervical </w:t>
      </w:r>
      <w:r w:rsidRPr="00D040C3">
        <w:rPr>
          <w:rFonts w:ascii="Arial" w:hAnsi="Arial" w:cs="Arial"/>
          <w:bCs/>
          <w:sz w:val="22"/>
          <w:szCs w:val="22"/>
        </w:rPr>
        <w:t>surgery for cervical intraepithelial neoplasia and prolonged time to conception of a live birth: a case-control study.</w:t>
      </w:r>
      <w:r w:rsidR="00C717C0" w:rsidRPr="00D040C3">
        <w:rPr>
          <w:rFonts w:ascii="Arial" w:hAnsi="Arial" w:cs="Arial"/>
          <w:bCs/>
          <w:sz w:val="22"/>
          <w:szCs w:val="22"/>
        </w:rPr>
        <w:t xml:space="preserve"> </w:t>
      </w:r>
      <w:r w:rsidR="00C717C0" w:rsidRPr="00D040C3">
        <w:rPr>
          <w:rFonts w:ascii="Arial" w:hAnsi="Arial" w:cs="Arial"/>
          <w:i/>
          <w:sz w:val="22"/>
          <w:szCs w:val="22"/>
        </w:rPr>
        <w:t>Society for Epidemiological Research Annual Meeting</w:t>
      </w:r>
      <w:r w:rsidR="00C717C0" w:rsidRPr="00D040C3">
        <w:rPr>
          <w:rFonts w:ascii="Arial" w:hAnsi="Arial" w:cs="Arial"/>
          <w:sz w:val="22"/>
          <w:szCs w:val="22"/>
        </w:rPr>
        <w:t>, Boston, MA, 2013.</w:t>
      </w:r>
    </w:p>
    <w:p w14:paraId="0C9A5985" w14:textId="77777777" w:rsidR="00EA1E56" w:rsidRPr="00715AE0" w:rsidRDefault="00EA1E56" w:rsidP="00EA1E56">
      <w:pPr>
        <w:rPr>
          <w:rFonts w:ascii="Arial" w:hAnsi="Arial" w:cs="Arial"/>
        </w:rPr>
      </w:pPr>
    </w:p>
    <w:p w14:paraId="55BB0B4F" w14:textId="0E3F7700" w:rsidR="00156E23" w:rsidRPr="00D040C3" w:rsidRDefault="00E12C16" w:rsidP="00E12C16">
      <w:pPr>
        <w:rPr>
          <w:rFonts w:ascii="Arial" w:hAnsi="Arial" w:cs="Arial"/>
          <w:b/>
          <w:sz w:val="22"/>
          <w:szCs w:val="22"/>
        </w:rPr>
      </w:pPr>
      <w:r w:rsidRPr="00D040C3">
        <w:rPr>
          <w:rFonts w:ascii="Arial" w:hAnsi="Arial" w:cs="Arial"/>
          <w:b/>
          <w:sz w:val="22"/>
          <w:szCs w:val="22"/>
        </w:rPr>
        <w:t>POSTER PRESENTATIONS</w:t>
      </w:r>
    </w:p>
    <w:p w14:paraId="13D18939" w14:textId="710AA5EC" w:rsidR="00E256CF" w:rsidRPr="00D040C3" w:rsidRDefault="00E256CF" w:rsidP="00982D60">
      <w:pPr>
        <w:tabs>
          <w:tab w:val="left" w:pos="2677"/>
        </w:tabs>
        <w:rPr>
          <w:rFonts w:ascii="Arial" w:hAnsi="Arial" w:cs="Arial"/>
          <w:b/>
          <w:sz w:val="10"/>
          <w:szCs w:val="10"/>
        </w:rPr>
      </w:pPr>
    </w:p>
    <w:p w14:paraId="4634F039" w14:textId="5288C0D7" w:rsidR="00C9085C" w:rsidRPr="00781833" w:rsidRDefault="00C9085C" w:rsidP="00C9085C">
      <w:pPr>
        <w:pStyle w:val="ListParagraph"/>
        <w:numPr>
          <w:ilvl w:val="0"/>
          <w:numId w:val="21"/>
        </w:numPr>
        <w:tabs>
          <w:tab w:val="left" w:pos="2677"/>
        </w:tabs>
        <w:rPr>
          <w:rFonts w:ascii="Arial" w:hAnsi="Arial" w:cs="Arial"/>
          <w:b/>
          <w:sz w:val="22"/>
          <w:szCs w:val="22"/>
        </w:rPr>
      </w:pPr>
      <w:r>
        <w:rPr>
          <w:rFonts w:ascii="Arial" w:hAnsi="Arial" w:cs="Arial"/>
          <w:b/>
          <w:sz w:val="22"/>
          <w:szCs w:val="22"/>
        </w:rPr>
        <w:t xml:space="preserve">Spracklen CN, </w:t>
      </w:r>
      <w:proofErr w:type="spellStart"/>
      <w:r>
        <w:rPr>
          <w:rFonts w:ascii="Arial" w:hAnsi="Arial" w:cs="Arial"/>
          <w:sz w:val="22"/>
          <w:szCs w:val="22"/>
        </w:rPr>
        <w:t>Horikoshi</w:t>
      </w:r>
      <w:proofErr w:type="spellEnd"/>
      <w:r>
        <w:rPr>
          <w:rFonts w:ascii="Arial" w:hAnsi="Arial" w:cs="Arial"/>
          <w:sz w:val="22"/>
          <w:szCs w:val="22"/>
        </w:rPr>
        <w:t xml:space="preserve"> M, Kim YJ, Lin K, on behalf of the AGEN and DIAMANTE </w:t>
      </w:r>
      <w:proofErr w:type="spellStart"/>
      <w:r>
        <w:rPr>
          <w:rFonts w:ascii="Arial" w:hAnsi="Arial" w:cs="Arial"/>
          <w:sz w:val="22"/>
          <w:szCs w:val="22"/>
        </w:rPr>
        <w:t>constorita</w:t>
      </w:r>
      <w:proofErr w:type="spellEnd"/>
      <w:r>
        <w:rPr>
          <w:rFonts w:ascii="Arial" w:hAnsi="Arial" w:cs="Arial"/>
          <w:sz w:val="22"/>
          <w:szCs w:val="22"/>
        </w:rPr>
        <w:t xml:space="preserve">. Meta-analysis in 433,530 East Asians identifies 49 new loci associated with type 2 diabetes.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Pr>
          <w:rFonts w:ascii="Arial" w:hAnsi="Arial" w:cs="Arial"/>
          <w:sz w:val="22"/>
          <w:szCs w:val="22"/>
        </w:rPr>
        <w:t>9</w:t>
      </w:r>
      <w:r w:rsidRPr="00D040C3">
        <w:rPr>
          <w:rFonts w:ascii="Arial" w:hAnsi="Arial" w:cs="Arial"/>
          <w:sz w:val="22"/>
          <w:szCs w:val="22"/>
        </w:rPr>
        <w:t xml:space="preserve">. </w:t>
      </w:r>
      <w:r w:rsidR="00E73BEB" w:rsidRPr="00D040C3">
        <w:rPr>
          <w:rFonts w:ascii="Arial" w:hAnsi="Arial" w:cs="Arial"/>
          <w:b/>
          <w:sz w:val="22"/>
          <w:szCs w:val="22"/>
        </w:rPr>
        <w:t>[Reviewer’s Choice Abstract]</w:t>
      </w:r>
      <w:r w:rsidR="00E73BEB" w:rsidRPr="00D040C3">
        <w:rPr>
          <w:rFonts w:ascii="Arial" w:hAnsi="Arial" w:cs="Arial"/>
          <w:sz w:val="22"/>
          <w:szCs w:val="22"/>
        </w:rPr>
        <w:t>.</w:t>
      </w:r>
      <w:r w:rsidR="00E73BEB">
        <w:rPr>
          <w:rFonts w:ascii="Arial" w:hAnsi="Arial" w:cs="Arial"/>
          <w:sz w:val="22"/>
          <w:szCs w:val="22"/>
        </w:rPr>
        <w:t xml:space="preserve"> </w:t>
      </w:r>
    </w:p>
    <w:p w14:paraId="7F28403A" w14:textId="77777777" w:rsidR="00C9085C" w:rsidRPr="007726EF" w:rsidRDefault="00C9085C" w:rsidP="00C9085C">
      <w:pPr>
        <w:pStyle w:val="ListParagraph"/>
        <w:tabs>
          <w:tab w:val="left" w:pos="2677"/>
        </w:tabs>
        <w:rPr>
          <w:rFonts w:ascii="Arial" w:hAnsi="Arial" w:cs="Arial"/>
          <w:b/>
          <w:sz w:val="10"/>
          <w:szCs w:val="10"/>
        </w:rPr>
      </w:pPr>
    </w:p>
    <w:p w14:paraId="101D321C" w14:textId="6800BB8F" w:rsidR="00781833" w:rsidRPr="00781833" w:rsidRDefault="00781833" w:rsidP="00781833">
      <w:pPr>
        <w:pStyle w:val="ListParagraph"/>
        <w:numPr>
          <w:ilvl w:val="0"/>
          <w:numId w:val="21"/>
        </w:numPr>
        <w:tabs>
          <w:tab w:val="left" w:pos="2677"/>
        </w:tabs>
        <w:rPr>
          <w:rFonts w:ascii="Arial" w:hAnsi="Arial" w:cs="Arial"/>
          <w:b/>
          <w:sz w:val="22"/>
          <w:szCs w:val="22"/>
        </w:rPr>
      </w:pPr>
      <w:r>
        <w:rPr>
          <w:rFonts w:ascii="Arial" w:hAnsi="Arial" w:cs="Arial"/>
          <w:b/>
          <w:sz w:val="22"/>
          <w:szCs w:val="22"/>
        </w:rPr>
        <w:t xml:space="preserve">Spracklen CN, </w:t>
      </w:r>
      <w:proofErr w:type="spellStart"/>
      <w:r>
        <w:rPr>
          <w:rFonts w:ascii="Arial" w:hAnsi="Arial" w:cs="Arial"/>
          <w:sz w:val="22"/>
          <w:szCs w:val="22"/>
        </w:rPr>
        <w:t>Horikoshi</w:t>
      </w:r>
      <w:proofErr w:type="spellEnd"/>
      <w:r>
        <w:rPr>
          <w:rFonts w:ascii="Arial" w:hAnsi="Arial" w:cs="Arial"/>
          <w:sz w:val="22"/>
          <w:szCs w:val="22"/>
        </w:rPr>
        <w:t xml:space="preserve"> M, Kim YJ, Iyengar A, Lim VJY, AGEN consortium, DIAMANTE consortium, Mohlke KL, Sim X. Genetic architecture of type 2 diabetes in non-European populations: genome-wide meta-analysis in 283,422 East Asians identifies 32 new loci associated with type 2 diabetes. </w:t>
      </w:r>
      <w:r>
        <w:rPr>
          <w:rFonts w:ascii="Arial" w:hAnsi="Arial" w:cs="Arial"/>
          <w:i/>
          <w:sz w:val="22"/>
          <w:szCs w:val="22"/>
        </w:rPr>
        <w:t xml:space="preserve">Quantitative Genetics and Genomics Gordon Research Conference, </w:t>
      </w:r>
      <w:r>
        <w:rPr>
          <w:rFonts w:ascii="Arial" w:hAnsi="Arial" w:cs="Arial"/>
          <w:sz w:val="22"/>
          <w:szCs w:val="22"/>
        </w:rPr>
        <w:t>Lucca, Italy, February 2019</w:t>
      </w:r>
      <w:r w:rsidR="00A14638">
        <w:rPr>
          <w:rFonts w:ascii="Arial" w:hAnsi="Arial" w:cs="Arial"/>
          <w:sz w:val="22"/>
          <w:szCs w:val="22"/>
        </w:rPr>
        <w:t>.</w:t>
      </w:r>
    </w:p>
    <w:p w14:paraId="47227632" w14:textId="77142E57" w:rsidR="00781833" w:rsidRPr="00781833" w:rsidRDefault="00781833" w:rsidP="00781833">
      <w:pPr>
        <w:pStyle w:val="ListParagraph"/>
        <w:tabs>
          <w:tab w:val="left" w:pos="2677"/>
        </w:tabs>
        <w:rPr>
          <w:rFonts w:ascii="Arial" w:hAnsi="Arial" w:cs="Arial"/>
          <w:sz w:val="10"/>
          <w:szCs w:val="10"/>
        </w:rPr>
      </w:pPr>
    </w:p>
    <w:p w14:paraId="01B2113F" w14:textId="19FAD74D" w:rsidR="00982D60" w:rsidRPr="00D040C3" w:rsidRDefault="00982D60"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Jackson AU, Iyengar A, </w:t>
      </w:r>
      <w:proofErr w:type="spellStart"/>
      <w:r w:rsidRPr="00D040C3">
        <w:rPr>
          <w:rFonts w:ascii="Arial" w:hAnsi="Arial" w:cs="Arial"/>
          <w:sz w:val="22"/>
          <w:szCs w:val="22"/>
        </w:rPr>
        <w:t>Vadlamudi</w:t>
      </w:r>
      <w:proofErr w:type="spellEnd"/>
      <w:r w:rsidRPr="00D040C3">
        <w:rPr>
          <w:rFonts w:ascii="Arial" w:hAnsi="Arial" w:cs="Arial"/>
          <w:sz w:val="22"/>
          <w:szCs w:val="22"/>
        </w:rPr>
        <w:t xml:space="preserve"> S, Stringham HM, Raulerson CK, Cannon ME, </w:t>
      </w:r>
      <w:proofErr w:type="spellStart"/>
      <w:r w:rsidRPr="00D040C3">
        <w:rPr>
          <w:rFonts w:ascii="Arial" w:hAnsi="Arial" w:cs="Arial"/>
          <w:sz w:val="22"/>
          <w:szCs w:val="22"/>
        </w:rPr>
        <w:t>Currin</w:t>
      </w:r>
      <w:proofErr w:type="spellEnd"/>
      <w:r w:rsidRPr="00D040C3">
        <w:rPr>
          <w:rFonts w:ascii="Arial" w:hAnsi="Arial" w:cs="Arial"/>
          <w:sz w:val="22"/>
          <w:szCs w:val="22"/>
        </w:rPr>
        <w:t xml:space="preserve"> K, Wu Y, </w:t>
      </w:r>
      <w:proofErr w:type="spellStart"/>
      <w:r w:rsidRPr="00D040C3">
        <w:rPr>
          <w:rFonts w:ascii="Arial" w:hAnsi="Arial" w:cs="Arial"/>
          <w:sz w:val="22"/>
          <w:szCs w:val="22"/>
        </w:rPr>
        <w:t>Fuchsburger</w:t>
      </w:r>
      <w:proofErr w:type="spellEnd"/>
      <w:r w:rsidRPr="00D040C3">
        <w:rPr>
          <w:rFonts w:ascii="Arial" w:hAnsi="Arial" w:cs="Arial"/>
          <w:sz w:val="22"/>
          <w:szCs w:val="22"/>
        </w:rPr>
        <w:t xml:space="preserve"> C, Welch R, Chines PS, </w:t>
      </w:r>
      <w:proofErr w:type="spellStart"/>
      <w:r w:rsidRPr="00D040C3">
        <w:rPr>
          <w:rFonts w:ascii="Arial" w:hAnsi="Arial" w:cs="Arial"/>
          <w:sz w:val="22"/>
          <w:szCs w:val="22"/>
        </w:rPr>
        <w:t>Narisu</w:t>
      </w:r>
      <w:proofErr w:type="spellEnd"/>
      <w:r w:rsidRPr="00D040C3">
        <w:rPr>
          <w:rFonts w:ascii="Arial" w:hAnsi="Arial" w:cs="Arial"/>
          <w:sz w:val="22"/>
          <w:szCs w:val="22"/>
        </w:rPr>
        <w:t xml:space="preserve"> N, </w:t>
      </w:r>
      <w:proofErr w:type="spellStart"/>
      <w:r w:rsidRPr="00D040C3">
        <w:rPr>
          <w:rFonts w:ascii="Arial" w:hAnsi="Arial" w:cs="Arial"/>
          <w:sz w:val="22"/>
          <w:szCs w:val="22"/>
        </w:rPr>
        <w:t>Kuusisto</w:t>
      </w:r>
      <w:proofErr w:type="spellEnd"/>
      <w:r w:rsidRPr="00D040C3">
        <w:rPr>
          <w:rFonts w:ascii="Arial" w:hAnsi="Arial" w:cs="Arial"/>
          <w:sz w:val="22"/>
          <w:szCs w:val="22"/>
        </w:rPr>
        <w:t xml:space="preserve"> JK, </w:t>
      </w:r>
      <w:proofErr w:type="spellStart"/>
      <w:r w:rsidRPr="00D040C3">
        <w:rPr>
          <w:rFonts w:ascii="Arial" w:hAnsi="Arial" w:cs="Arial"/>
          <w:sz w:val="22"/>
          <w:szCs w:val="22"/>
        </w:rPr>
        <w:t>Pajukanta</w:t>
      </w:r>
      <w:proofErr w:type="spellEnd"/>
      <w:r w:rsidRPr="00D040C3">
        <w:rPr>
          <w:rFonts w:ascii="Arial" w:hAnsi="Arial" w:cs="Arial"/>
          <w:sz w:val="22"/>
          <w:szCs w:val="22"/>
        </w:rPr>
        <w:t xml:space="preserve"> P, Collins FS, </w:t>
      </w:r>
      <w:proofErr w:type="spellStart"/>
      <w:r w:rsidRPr="00D040C3">
        <w:rPr>
          <w:rFonts w:ascii="Arial" w:hAnsi="Arial" w:cs="Arial"/>
          <w:sz w:val="22"/>
          <w:szCs w:val="22"/>
        </w:rPr>
        <w:t>Boehnke</w:t>
      </w:r>
      <w:proofErr w:type="spellEnd"/>
      <w:r w:rsidRPr="00D040C3">
        <w:rPr>
          <w:rFonts w:ascii="Arial" w:hAnsi="Arial" w:cs="Arial"/>
          <w:sz w:val="22"/>
          <w:szCs w:val="22"/>
        </w:rPr>
        <w:t xml:space="preserve"> M, </w:t>
      </w:r>
      <w:proofErr w:type="spellStart"/>
      <w:r w:rsidRPr="00D040C3">
        <w:rPr>
          <w:rFonts w:ascii="Arial" w:hAnsi="Arial" w:cs="Arial"/>
          <w:sz w:val="22"/>
          <w:szCs w:val="22"/>
        </w:rPr>
        <w:t>Laakso</w:t>
      </w:r>
      <w:proofErr w:type="spellEnd"/>
      <w:r w:rsidRPr="00D040C3">
        <w:rPr>
          <w:rFonts w:ascii="Arial" w:hAnsi="Arial" w:cs="Arial"/>
          <w:sz w:val="22"/>
          <w:szCs w:val="22"/>
        </w:rPr>
        <w:t xml:space="preserve"> M, Mohlke KL. Fine-mapping and characterization of adiponectin GWAS loci harboring extensive allelic heterogeneity. </w:t>
      </w:r>
      <w:r w:rsidRPr="00D040C3">
        <w:rPr>
          <w:rFonts w:ascii="Arial" w:hAnsi="Arial" w:cs="Arial"/>
          <w:i/>
          <w:sz w:val="22"/>
          <w:szCs w:val="22"/>
        </w:rPr>
        <w:t>American Heart Association Epi/Lifestyle Annual Meeting</w:t>
      </w:r>
      <w:r w:rsidRPr="00D040C3">
        <w:rPr>
          <w:rFonts w:ascii="Arial" w:hAnsi="Arial" w:cs="Arial"/>
          <w:sz w:val="22"/>
          <w:szCs w:val="22"/>
        </w:rPr>
        <w:t>, New Orleans, LA, March</w:t>
      </w:r>
      <w:r w:rsidR="0090783D" w:rsidRPr="00D040C3">
        <w:rPr>
          <w:rFonts w:ascii="Arial" w:hAnsi="Arial" w:cs="Arial"/>
          <w:sz w:val="22"/>
          <w:szCs w:val="22"/>
        </w:rPr>
        <w:t xml:space="preserve"> 2018</w:t>
      </w:r>
      <w:r w:rsidRPr="00D040C3">
        <w:rPr>
          <w:rFonts w:ascii="Arial" w:hAnsi="Arial" w:cs="Arial"/>
          <w:sz w:val="22"/>
          <w:szCs w:val="22"/>
        </w:rPr>
        <w:t xml:space="preserve"> </w:t>
      </w:r>
      <w:r w:rsidRPr="00D040C3">
        <w:rPr>
          <w:rFonts w:ascii="Arial" w:hAnsi="Arial" w:cs="Arial"/>
          <w:b/>
          <w:sz w:val="22"/>
          <w:szCs w:val="22"/>
        </w:rPr>
        <w:t>[Moderated Poster Session]</w:t>
      </w:r>
      <w:r w:rsidRPr="00D040C3">
        <w:rPr>
          <w:rFonts w:ascii="Arial" w:hAnsi="Arial" w:cs="Arial"/>
          <w:sz w:val="22"/>
          <w:szCs w:val="22"/>
        </w:rPr>
        <w:t>.</w:t>
      </w:r>
    </w:p>
    <w:p w14:paraId="085A0D04" w14:textId="77777777" w:rsidR="00982D60" w:rsidRPr="00D040C3" w:rsidRDefault="00982D60" w:rsidP="00156E23">
      <w:pPr>
        <w:tabs>
          <w:tab w:val="left" w:pos="2677"/>
        </w:tabs>
        <w:rPr>
          <w:rFonts w:ascii="Arial" w:hAnsi="Arial" w:cs="Arial"/>
          <w:b/>
          <w:sz w:val="10"/>
          <w:szCs w:val="10"/>
        </w:rPr>
      </w:pPr>
    </w:p>
    <w:p w14:paraId="0BF919E1" w14:textId="5B926B21"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Jackson AU, Iyengar A, </w:t>
      </w:r>
      <w:proofErr w:type="spellStart"/>
      <w:r w:rsidRPr="00D040C3">
        <w:rPr>
          <w:rFonts w:ascii="Arial" w:hAnsi="Arial" w:cs="Arial"/>
          <w:sz w:val="22"/>
          <w:szCs w:val="22"/>
        </w:rPr>
        <w:t>Vadlamudi</w:t>
      </w:r>
      <w:proofErr w:type="spellEnd"/>
      <w:r w:rsidRPr="00D040C3">
        <w:rPr>
          <w:rFonts w:ascii="Arial" w:hAnsi="Arial" w:cs="Arial"/>
          <w:sz w:val="22"/>
          <w:szCs w:val="22"/>
        </w:rPr>
        <w:t xml:space="preserve"> S, Stringham HM, Wu Y, Cannon ME, </w:t>
      </w:r>
      <w:proofErr w:type="spellStart"/>
      <w:r w:rsidRPr="00D040C3">
        <w:rPr>
          <w:rFonts w:ascii="Arial" w:hAnsi="Arial" w:cs="Arial"/>
          <w:sz w:val="22"/>
          <w:szCs w:val="22"/>
        </w:rPr>
        <w:t>Civelek</w:t>
      </w:r>
      <w:proofErr w:type="spellEnd"/>
      <w:r w:rsidRPr="00D040C3">
        <w:rPr>
          <w:rFonts w:ascii="Arial" w:hAnsi="Arial" w:cs="Arial"/>
          <w:sz w:val="22"/>
          <w:szCs w:val="22"/>
        </w:rPr>
        <w:t xml:space="preserve"> M, </w:t>
      </w:r>
      <w:proofErr w:type="spellStart"/>
      <w:r w:rsidRPr="00D040C3">
        <w:rPr>
          <w:rFonts w:ascii="Arial" w:hAnsi="Arial" w:cs="Arial"/>
          <w:sz w:val="22"/>
          <w:szCs w:val="22"/>
        </w:rPr>
        <w:t>Currin</w:t>
      </w:r>
      <w:proofErr w:type="spellEnd"/>
      <w:r w:rsidRPr="00D040C3">
        <w:rPr>
          <w:rFonts w:ascii="Arial" w:hAnsi="Arial" w:cs="Arial"/>
          <w:sz w:val="22"/>
          <w:szCs w:val="22"/>
        </w:rPr>
        <w:t xml:space="preserve"> K, </w:t>
      </w:r>
      <w:proofErr w:type="spellStart"/>
      <w:r w:rsidRPr="00D040C3">
        <w:rPr>
          <w:rFonts w:ascii="Arial" w:hAnsi="Arial" w:cs="Arial"/>
          <w:sz w:val="22"/>
          <w:szCs w:val="22"/>
        </w:rPr>
        <w:t>Fuchsburger</w:t>
      </w:r>
      <w:proofErr w:type="spellEnd"/>
      <w:r w:rsidRPr="00D040C3">
        <w:rPr>
          <w:rFonts w:ascii="Arial" w:hAnsi="Arial" w:cs="Arial"/>
          <w:sz w:val="22"/>
          <w:szCs w:val="22"/>
        </w:rPr>
        <w:t xml:space="preserve"> C, Locke AE, Welch R, Chines PS, </w:t>
      </w:r>
      <w:proofErr w:type="spellStart"/>
      <w:r w:rsidRPr="00D040C3">
        <w:rPr>
          <w:rFonts w:ascii="Arial" w:hAnsi="Arial" w:cs="Arial"/>
          <w:sz w:val="22"/>
          <w:szCs w:val="22"/>
        </w:rPr>
        <w:t>Narisu</w:t>
      </w:r>
      <w:proofErr w:type="spellEnd"/>
      <w:r w:rsidRPr="00D040C3">
        <w:rPr>
          <w:rFonts w:ascii="Arial" w:hAnsi="Arial" w:cs="Arial"/>
          <w:sz w:val="22"/>
          <w:szCs w:val="22"/>
        </w:rPr>
        <w:t xml:space="preserve"> N, </w:t>
      </w:r>
      <w:proofErr w:type="spellStart"/>
      <w:r w:rsidRPr="00D040C3">
        <w:rPr>
          <w:rFonts w:ascii="Arial" w:hAnsi="Arial" w:cs="Arial"/>
          <w:sz w:val="22"/>
          <w:szCs w:val="22"/>
        </w:rPr>
        <w:t>Lusis</w:t>
      </w:r>
      <w:proofErr w:type="spellEnd"/>
      <w:r w:rsidRPr="00D040C3">
        <w:rPr>
          <w:rFonts w:ascii="Arial" w:hAnsi="Arial" w:cs="Arial"/>
          <w:sz w:val="22"/>
          <w:szCs w:val="22"/>
        </w:rPr>
        <w:t xml:space="preserve"> AJ, </w:t>
      </w:r>
      <w:proofErr w:type="spellStart"/>
      <w:r w:rsidRPr="00D040C3">
        <w:rPr>
          <w:rFonts w:ascii="Arial" w:hAnsi="Arial" w:cs="Arial"/>
          <w:sz w:val="22"/>
          <w:szCs w:val="22"/>
        </w:rPr>
        <w:t>Kuusisto</w:t>
      </w:r>
      <w:proofErr w:type="spellEnd"/>
      <w:r w:rsidRPr="00D040C3">
        <w:rPr>
          <w:rFonts w:ascii="Arial" w:hAnsi="Arial" w:cs="Arial"/>
          <w:sz w:val="22"/>
          <w:szCs w:val="22"/>
        </w:rPr>
        <w:t xml:space="preserve"> JK, Collins FS, </w:t>
      </w:r>
      <w:proofErr w:type="spellStart"/>
      <w:r w:rsidRPr="00D040C3">
        <w:rPr>
          <w:rFonts w:ascii="Arial" w:hAnsi="Arial" w:cs="Arial"/>
          <w:sz w:val="22"/>
          <w:szCs w:val="22"/>
        </w:rPr>
        <w:t>Boehnke</w:t>
      </w:r>
      <w:proofErr w:type="spellEnd"/>
      <w:r w:rsidRPr="00D040C3">
        <w:rPr>
          <w:rFonts w:ascii="Arial" w:hAnsi="Arial" w:cs="Arial"/>
          <w:sz w:val="22"/>
          <w:szCs w:val="22"/>
        </w:rPr>
        <w:t xml:space="preserve"> M, </w:t>
      </w:r>
      <w:proofErr w:type="spellStart"/>
      <w:r w:rsidRPr="00D040C3">
        <w:rPr>
          <w:rFonts w:ascii="Arial" w:hAnsi="Arial" w:cs="Arial"/>
          <w:sz w:val="22"/>
          <w:szCs w:val="22"/>
        </w:rPr>
        <w:t>Laakso</w:t>
      </w:r>
      <w:proofErr w:type="spellEnd"/>
      <w:r w:rsidRPr="00D040C3">
        <w:rPr>
          <w:rFonts w:ascii="Arial" w:hAnsi="Arial" w:cs="Arial"/>
          <w:sz w:val="22"/>
          <w:szCs w:val="22"/>
        </w:rPr>
        <w:t xml:space="preserve"> M, Mohlke KL. Fine-mapping and characterization of GWAS loci harboring extensive allelic heterogeneity. </w:t>
      </w:r>
      <w:r w:rsidR="00042561" w:rsidRPr="00D040C3">
        <w:rPr>
          <w:rFonts w:ascii="Arial" w:hAnsi="Arial" w:cs="Arial"/>
          <w:i/>
          <w:sz w:val="22"/>
          <w:szCs w:val="22"/>
        </w:rPr>
        <w:t>American Society for Human Genetics Annual Meeting</w:t>
      </w:r>
      <w:r w:rsidR="00042561" w:rsidRPr="00D040C3">
        <w:rPr>
          <w:rFonts w:ascii="Arial" w:hAnsi="Arial" w:cs="Arial"/>
          <w:sz w:val="22"/>
          <w:szCs w:val="22"/>
        </w:rPr>
        <w:t xml:space="preserve">, Orlando, FL, October 2017 </w:t>
      </w:r>
      <w:r w:rsidR="00042561" w:rsidRPr="00D040C3">
        <w:rPr>
          <w:rFonts w:ascii="Arial" w:hAnsi="Arial" w:cs="Arial"/>
          <w:b/>
          <w:sz w:val="22"/>
          <w:szCs w:val="22"/>
        </w:rPr>
        <w:t>[</w:t>
      </w:r>
      <w:r w:rsidRPr="00D040C3">
        <w:rPr>
          <w:rFonts w:ascii="Arial" w:hAnsi="Arial" w:cs="Arial"/>
          <w:b/>
          <w:sz w:val="22"/>
          <w:szCs w:val="22"/>
        </w:rPr>
        <w:t>Reviewer’s Choice Abstract</w:t>
      </w:r>
      <w:r w:rsidR="00042561" w:rsidRPr="00D040C3">
        <w:rPr>
          <w:rFonts w:ascii="Arial" w:hAnsi="Arial" w:cs="Arial"/>
          <w:b/>
          <w:sz w:val="22"/>
          <w:szCs w:val="22"/>
        </w:rPr>
        <w:t>]</w:t>
      </w:r>
      <w:r w:rsidRPr="00D040C3">
        <w:rPr>
          <w:rFonts w:ascii="Arial" w:hAnsi="Arial" w:cs="Arial"/>
          <w:sz w:val="22"/>
          <w:szCs w:val="22"/>
        </w:rPr>
        <w:t>.</w:t>
      </w:r>
    </w:p>
    <w:p w14:paraId="6E628096" w14:textId="77777777" w:rsidR="00156E23" w:rsidRPr="00D040C3" w:rsidRDefault="00156E23" w:rsidP="00156E23">
      <w:pPr>
        <w:tabs>
          <w:tab w:val="left" w:pos="2677"/>
        </w:tabs>
        <w:rPr>
          <w:rFonts w:ascii="Arial" w:hAnsi="Arial" w:cs="Arial"/>
          <w:sz w:val="10"/>
          <w:szCs w:val="10"/>
        </w:rPr>
      </w:pPr>
    </w:p>
    <w:p w14:paraId="1D3CE497" w14:textId="7B4629B8"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Sim X, Chen P, Kim YJ, Wang X, Cai H, Li S, Long J, Wu Y, Wang YX, Takeuchi F, Wu JY, Jung KJ, Akiyama K, Zhang Y, Hou X, </w:t>
      </w:r>
      <w:proofErr w:type="spellStart"/>
      <w:r w:rsidRPr="00D040C3">
        <w:rPr>
          <w:rFonts w:ascii="Arial" w:hAnsi="Arial" w:cs="Arial"/>
          <w:sz w:val="22"/>
          <w:szCs w:val="22"/>
        </w:rPr>
        <w:t>Hiu</w:t>
      </w:r>
      <w:proofErr w:type="spellEnd"/>
      <w:r w:rsidRPr="00D040C3">
        <w:rPr>
          <w:rFonts w:ascii="Arial" w:hAnsi="Arial" w:cs="Arial"/>
          <w:sz w:val="22"/>
          <w:szCs w:val="22"/>
        </w:rPr>
        <w:t xml:space="preserve"> C, Moon S, Johnson TA, Li H, </w:t>
      </w:r>
      <w:proofErr w:type="spellStart"/>
      <w:r w:rsidRPr="00D040C3">
        <w:rPr>
          <w:rFonts w:ascii="Arial" w:hAnsi="Arial" w:cs="Arial"/>
          <w:sz w:val="22"/>
          <w:szCs w:val="22"/>
        </w:rPr>
        <w:t>Dorajoo</w:t>
      </w:r>
      <w:proofErr w:type="spellEnd"/>
      <w:r w:rsidRPr="00D040C3">
        <w:rPr>
          <w:rFonts w:ascii="Arial" w:hAnsi="Arial" w:cs="Arial"/>
          <w:sz w:val="22"/>
          <w:szCs w:val="22"/>
        </w:rPr>
        <w:t xml:space="preserve"> R, He M, Mohlke KL, AGEN Consortium. Association analyses of up to 72,043 East Asian individuals and trans-ancestry analyses with up to 186,265 European individuals reveal new loci associated with cholesterol and triglyceride levels.</w:t>
      </w:r>
      <w:r w:rsidR="00042561" w:rsidRPr="00D040C3">
        <w:rPr>
          <w:rFonts w:ascii="Arial" w:hAnsi="Arial" w:cs="Arial"/>
          <w:sz w:val="22"/>
          <w:szCs w:val="22"/>
        </w:rPr>
        <w:t xml:space="preserve"> </w:t>
      </w:r>
      <w:r w:rsidR="00042561" w:rsidRPr="00D040C3">
        <w:rPr>
          <w:rFonts w:ascii="Arial" w:hAnsi="Arial" w:cs="Arial"/>
          <w:i/>
          <w:sz w:val="22"/>
          <w:szCs w:val="22"/>
        </w:rPr>
        <w:t>American Society for Human Genetics Annual Meeting</w:t>
      </w:r>
      <w:r w:rsidR="00042561" w:rsidRPr="00D040C3">
        <w:rPr>
          <w:rFonts w:ascii="Arial" w:hAnsi="Arial" w:cs="Arial"/>
          <w:sz w:val="22"/>
          <w:szCs w:val="22"/>
        </w:rPr>
        <w:t>, Vancouver, BC, October 2016.</w:t>
      </w:r>
    </w:p>
    <w:p w14:paraId="441A258F" w14:textId="77777777" w:rsidR="00156E23" w:rsidRPr="00D040C3" w:rsidRDefault="00156E23" w:rsidP="00156E23">
      <w:pPr>
        <w:tabs>
          <w:tab w:val="left" w:pos="2677"/>
        </w:tabs>
        <w:rPr>
          <w:rFonts w:ascii="Arial" w:hAnsi="Arial" w:cs="Arial"/>
          <w:sz w:val="10"/>
          <w:szCs w:val="10"/>
        </w:rPr>
      </w:pPr>
    </w:p>
    <w:p w14:paraId="3A1FBB56" w14:textId="005B0695"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Harland KK,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Effects of smoking and preeclampsia on birth weight for gestational age.</w:t>
      </w:r>
      <w:r w:rsidR="00042561" w:rsidRPr="00D040C3">
        <w:rPr>
          <w:rFonts w:ascii="Arial" w:hAnsi="Arial" w:cs="Arial"/>
          <w:sz w:val="22"/>
          <w:szCs w:val="22"/>
        </w:rPr>
        <w:t xml:space="preserve"> </w:t>
      </w:r>
      <w:r w:rsidR="00042561" w:rsidRPr="00D040C3">
        <w:rPr>
          <w:rFonts w:ascii="Arial" w:hAnsi="Arial" w:cs="Arial"/>
          <w:i/>
          <w:sz w:val="22"/>
          <w:szCs w:val="22"/>
        </w:rPr>
        <w:t>Society for Pediatric and Perinatal Epidemiologic Research Annual Meeting</w:t>
      </w:r>
      <w:r w:rsidR="00042561" w:rsidRPr="00D040C3">
        <w:rPr>
          <w:rFonts w:ascii="Arial" w:hAnsi="Arial" w:cs="Arial"/>
          <w:sz w:val="22"/>
          <w:szCs w:val="22"/>
        </w:rPr>
        <w:t>, Seattle, WA, June 2014.</w:t>
      </w:r>
    </w:p>
    <w:p w14:paraId="6E62AAA8" w14:textId="77777777" w:rsidR="00156E23" w:rsidRPr="00D040C3" w:rsidRDefault="00156E23" w:rsidP="00156E23">
      <w:pPr>
        <w:tabs>
          <w:tab w:val="left" w:pos="2677"/>
        </w:tabs>
        <w:rPr>
          <w:rFonts w:ascii="Arial" w:hAnsi="Arial" w:cs="Arial"/>
          <w:sz w:val="10"/>
          <w:szCs w:val="10"/>
        </w:rPr>
      </w:pPr>
    </w:p>
    <w:p w14:paraId="6A8C1D53" w14:textId="39F61869" w:rsidR="00042561"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Sealy-Jefferson S, Wallace RB, Robinson JG, </w:t>
      </w:r>
      <w:proofErr w:type="spellStart"/>
      <w:r w:rsidRPr="00D040C3">
        <w:rPr>
          <w:rFonts w:ascii="Arial" w:hAnsi="Arial" w:cs="Arial"/>
          <w:sz w:val="22"/>
          <w:szCs w:val="22"/>
        </w:rPr>
        <w:t>Freudenheim</w:t>
      </w:r>
      <w:proofErr w:type="spellEnd"/>
      <w:r w:rsidRPr="00D040C3">
        <w:rPr>
          <w:rFonts w:ascii="Arial" w:hAnsi="Arial" w:cs="Arial"/>
          <w:sz w:val="22"/>
          <w:szCs w:val="22"/>
        </w:rPr>
        <w:t xml:space="preserve"> JL, Wellons MF,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w:t>
      </w:r>
      <w:proofErr w:type="spellStart"/>
      <w:r w:rsidRPr="00D040C3">
        <w:rPr>
          <w:rFonts w:ascii="Arial" w:hAnsi="Arial" w:cs="Arial"/>
          <w:sz w:val="22"/>
          <w:szCs w:val="22"/>
        </w:rPr>
        <w:t>Snetselaar</w:t>
      </w:r>
      <w:proofErr w:type="spellEnd"/>
      <w:r w:rsidRPr="00D040C3">
        <w:rPr>
          <w:rFonts w:ascii="Arial" w:hAnsi="Arial" w:cs="Arial"/>
          <w:sz w:val="22"/>
          <w:szCs w:val="22"/>
        </w:rPr>
        <w:t xml:space="preserve"> LG, Manson JE, Hou L, Qi L, </w:t>
      </w:r>
      <w:proofErr w:type="spellStart"/>
      <w:r w:rsidRPr="00D040C3">
        <w:rPr>
          <w:rFonts w:ascii="Arial" w:hAnsi="Arial" w:cs="Arial"/>
          <w:sz w:val="22"/>
          <w:szCs w:val="22"/>
        </w:rPr>
        <w:t>Chlebowski</w:t>
      </w:r>
      <w:proofErr w:type="spellEnd"/>
      <w:r w:rsidRPr="00D040C3">
        <w:rPr>
          <w:rFonts w:ascii="Arial" w:hAnsi="Arial" w:cs="Arial"/>
          <w:sz w:val="22"/>
          <w:szCs w:val="22"/>
        </w:rPr>
        <w:t xml:space="preserve"> RT,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Birth weight </w:t>
      </w:r>
      <w:r w:rsidRPr="00D040C3">
        <w:rPr>
          <w:rFonts w:ascii="Arial" w:hAnsi="Arial" w:cs="Arial"/>
          <w:sz w:val="22"/>
          <w:szCs w:val="22"/>
        </w:rPr>
        <w:lastRenderedPageBreak/>
        <w:t>and subsequent risk of cancer in postmenopausal women.</w:t>
      </w:r>
      <w:r w:rsidR="00042561" w:rsidRPr="00D040C3">
        <w:rPr>
          <w:rFonts w:ascii="Arial" w:hAnsi="Arial" w:cs="Arial"/>
          <w:sz w:val="22"/>
          <w:szCs w:val="22"/>
        </w:rPr>
        <w:t xml:space="preserve"> </w:t>
      </w:r>
      <w:r w:rsidR="00042561" w:rsidRPr="00D040C3">
        <w:rPr>
          <w:rFonts w:ascii="Arial" w:hAnsi="Arial" w:cs="Arial"/>
          <w:i/>
          <w:sz w:val="22"/>
          <w:szCs w:val="22"/>
        </w:rPr>
        <w:t>University of Iowa Holden Comprehensive Cancer Center Scientific Retreat</w:t>
      </w:r>
      <w:r w:rsidR="00042561" w:rsidRPr="00D040C3">
        <w:rPr>
          <w:rFonts w:ascii="Arial" w:hAnsi="Arial" w:cs="Arial"/>
          <w:sz w:val="22"/>
          <w:szCs w:val="22"/>
        </w:rPr>
        <w:t>, Coralville, IA, June 2014.</w:t>
      </w:r>
    </w:p>
    <w:p w14:paraId="70B6E652" w14:textId="10254464" w:rsidR="00D05DFE" w:rsidRPr="00D040C3" w:rsidRDefault="00D05DFE" w:rsidP="00156E23">
      <w:pPr>
        <w:tabs>
          <w:tab w:val="left" w:pos="2677"/>
        </w:tabs>
        <w:rPr>
          <w:rFonts w:ascii="Arial" w:hAnsi="Arial" w:cs="Arial"/>
          <w:sz w:val="10"/>
          <w:szCs w:val="10"/>
        </w:rPr>
      </w:pPr>
    </w:p>
    <w:p w14:paraId="00BD76C4" w14:textId="503B3B2E" w:rsidR="00042561"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Sealy-Jefferson S, Wallace RB, Robinson JG, </w:t>
      </w:r>
      <w:proofErr w:type="spellStart"/>
      <w:r w:rsidRPr="00D040C3">
        <w:rPr>
          <w:rFonts w:ascii="Arial" w:hAnsi="Arial" w:cs="Arial"/>
          <w:sz w:val="22"/>
          <w:szCs w:val="22"/>
        </w:rPr>
        <w:t>Freudenheim</w:t>
      </w:r>
      <w:proofErr w:type="spellEnd"/>
      <w:r w:rsidRPr="00D040C3">
        <w:rPr>
          <w:rFonts w:ascii="Arial" w:hAnsi="Arial" w:cs="Arial"/>
          <w:sz w:val="22"/>
          <w:szCs w:val="22"/>
        </w:rPr>
        <w:t xml:space="preserve"> JL, Wellons MF,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w:t>
      </w:r>
      <w:proofErr w:type="spellStart"/>
      <w:r w:rsidRPr="00D040C3">
        <w:rPr>
          <w:rFonts w:ascii="Arial" w:hAnsi="Arial" w:cs="Arial"/>
          <w:sz w:val="22"/>
          <w:szCs w:val="22"/>
        </w:rPr>
        <w:t>Snetselaar</w:t>
      </w:r>
      <w:proofErr w:type="spellEnd"/>
      <w:r w:rsidRPr="00D040C3">
        <w:rPr>
          <w:rFonts w:ascii="Arial" w:hAnsi="Arial" w:cs="Arial"/>
          <w:sz w:val="22"/>
          <w:szCs w:val="22"/>
        </w:rPr>
        <w:t xml:space="preserve"> LG, Manson JE, Hou L, Qi L, </w:t>
      </w:r>
      <w:proofErr w:type="spellStart"/>
      <w:r w:rsidRPr="00D040C3">
        <w:rPr>
          <w:rFonts w:ascii="Arial" w:hAnsi="Arial" w:cs="Arial"/>
          <w:sz w:val="22"/>
          <w:szCs w:val="22"/>
        </w:rPr>
        <w:t>Chlebowski</w:t>
      </w:r>
      <w:proofErr w:type="spellEnd"/>
      <w:r w:rsidRPr="00D040C3">
        <w:rPr>
          <w:rFonts w:ascii="Arial" w:hAnsi="Arial" w:cs="Arial"/>
          <w:sz w:val="22"/>
          <w:szCs w:val="22"/>
        </w:rPr>
        <w:t xml:space="preserve"> RT,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Birth weight and subsequent risk of cancer.</w:t>
      </w:r>
      <w:r w:rsidR="00042561" w:rsidRPr="00D040C3">
        <w:rPr>
          <w:rFonts w:ascii="Arial" w:hAnsi="Arial" w:cs="Arial"/>
          <w:sz w:val="22"/>
          <w:szCs w:val="22"/>
        </w:rPr>
        <w:t xml:space="preserve"> </w:t>
      </w:r>
      <w:r w:rsidR="00042561" w:rsidRPr="00D040C3">
        <w:rPr>
          <w:rFonts w:ascii="Arial" w:hAnsi="Arial" w:cs="Arial"/>
          <w:i/>
          <w:sz w:val="22"/>
          <w:szCs w:val="22"/>
        </w:rPr>
        <w:t>University of Iowa Epidemiology Departmental Poster Session</w:t>
      </w:r>
      <w:r w:rsidR="00042561" w:rsidRPr="00D040C3">
        <w:rPr>
          <w:rFonts w:ascii="Arial" w:hAnsi="Arial" w:cs="Arial"/>
          <w:sz w:val="22"/>
          <w:szCs w:val="22"/>
        </w:rPr>
        <w:t>, Iowa City, IA, May 2014.</w:t>
      </w:r>
    </w:p>
    <w:p w14:paraId="02D34E84" w14:textId="14437760" w:rsidR="00156E23" w:rsidRPr="00D040C3" w:rsidRDefault="00042561" w:rsidP="00156E23">
      <w:pPr>
        <w:tabs>
          <w:tab w:val="left" w:pos="2677"/>
        </w:tabs>
        <w:rPr>
          <w:rFonts w:ascii="Arial" w:hAnsi="Arial" w:cs="Arial"/>
          <w:sz w:val="10"/>
          <w:szCs w:val="10"/>
        </w:rPr>
      </w:pPr>
      <w:r w:rsidRPr="00D040C3">
        <w:rPr>
          <w:rFonts w:ascii="Arial" w:hAnsi="Arial" w:cs="Arial"/>
          <w:sz w:val="22"/>
          <w:szCs w:val="22"/>
        </w:rPr>
        <w:t xml:space="preserve">     </w:t>
      </w:r>
    </w:p>
    <w:p w14:paraId="330BF63D" w14:textId="535A5260"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Sealy-Jefferson S, Wallace RB, Robinson JG, </w:t>
      </w:r>
      <w:proofErr w:type="spellStart"/>
      <w:r w:rsidRPr="00D040C3">
        <w:rPr>
          <w:rFonts w:ascii="Arial" w:hAnsi="Arial" w:cs="Arial"/>
          <w:sz w:val="22"/>
          <w:szCs w:val="22"/>
        </w:rPr>
        <w:t>Freudenheim</w:t>
      </w:r>
      <w:proofErr w:type="spellEnd"/>
      <w:r w:rsidRPr="00D040C3">
        <w:rPr>
          <w:rFonts w:ascii="Arial" w:hAnsi="Arial" w:cs="Arial"/>
          <w:sz w:val="22"/>
          <w:szCs w:val="22"/>
        </w:rPr>
        <w:t xml:space="preserve"> JL, Wellons MF,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w:t>
      </w:r>
      <w:proofErr w:type="spellStart"/>
      <w:r w:rsidRPr="00D040C3">
        <w:rPr>
          <w:rFonts w:ascii="Arial" w:hAnsi="Arial" w:cs="Arial"/>
          <w:sz w:val="22"/>
          <w:szCs w:val="22"/>
        </w:rPr>
        <w:t>Snetselaar</w:t>
      </w:r>
      <w:proofErr w:type="spellEnd"/>
      <w:r w:rsidRPr="00D040C3">
        <w:rPr>
          <w:rFonts w:ascii="Arial" w:hAnsi="Arial" w:cs="Arial"/>
          <w:sz w:val="22"/>
          <w:szCs w:val="22"/>
        </w:rPr>
        <w:t xml:space="preserve"> LG, Manson JE, Hou L, Qi L, </w:t>
      </w:r>
      <w:proofErr w:type="spellStart"/>
      <w:r w:rsidRPr="00D040C3">
        <w:rPr>
          <w:rFonts w:ascii="Arial" w:hAnsi="Arial" w:cs="Arial"/>
          <w:sz w:val="22"/>
          <w:szCs w:val="22"/>
        </w:rPr>
        <w:t>Chlebowski</w:t>
      </w:r>
      <w:proofErr w:type="spellEnd"/>
      <w:r w:rsidRPr="00D040C3">
        <w:rPr>
          <w:rFonts w:ascii="Arial" w:hAnsi="Arial" w:cs="Arial"/>
          <w:sz w:val="22"/>
          <w:szCs w:val="22"/>
        </w:rPr>
        <w:t xml:space="preserve"> RT,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Birth weight and subsequent risk of cancer.</w:t>
      </w:r>
      <w:r w:rsidR="00042561" w:rsidRPr="00D040C3">
        <w:rPr>
          <w:rFonts w:ascii="Arial" w:hAnsi="Arial" w:cs="Arial"/>
          <w:sz w:val="22"/>
          <w:szCs w:val="22"/>
        </w:rPr>
        <w:t xml:space="preserve"> </w:t>
      </w:r>
      <w:r w:rsidR="00042561" w:rsidRPr="00D040C3">
        <w:rPr>
          <w:rFonts w:ascii="Arial" w:hAnsi="Arial" w:cs="Arial"/>
          <w:i/>
          <w:sz w:val="22"/>
          <w:szCs w:val="22"/>
        </w:rPr>
        <w:t>Pediatric Academic Societies Annual Research Meeting</w:t>
      </w:r>
      <w:r w:rsidR="00042561" w:rsidRPr="00D040C3">
        <w:rPr>
          <w:rFonts w:ascii="Arial" w:hAnsi="Arial" w:cs="Arial"/>
          <w:sz w:val="22"/>
          <w:szCs w:val="22"/>
        </w:rPr>
        <w:t>, Vancouver, BC, May 2014.</w:t>
      </w:r>
    </w:p>
    <w:p w14:paraId="6CF25999" w14:textId="77777777" w:rsidR="00156E23" w:rsidRPr="00D040C3" w:rsidRDefault="00156E23" w:rsidP="00156E23">
      <w:pPr>
        <w:tabs>
          <w:tab w:val="left" w:pos="2677"/>
        </w:tabs>
        <w:rPr>
          <w:rFonts w:ascii="Arial" w:hAnsi="Arial" w:cs="Arial"/>
          <w:sz w:val="10"/>
          <w:szCs w:val="10"/>
        </w:rPr>
      </w:pPr>
    </w:p>
    <w:p w14:paraId="293D8C86" w14:textId="7571249C" w:rsidR="00156E23" w:rsidRPr="00D040C3" w:rsidRDefault="003566A5"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w:t>
      </w:r>
      <w:proofErr w:type="spellStart"/>
      <w:r w:rsidR="00156E23" w:rsidRPr="00D040C3">
        <w:rPr>
          <w:rFonts w:ascii="Arial" w:hAnsi="Arial" w:cs="Arial"/>
          <w:sz w:val="22"/>
          <w:szCs w:val="22"/>
        </w:rPr>
        <w:t>Ryckman</w:t>
      </w:r>
      <w:proofErr w:type="spellEnd"/>
      <w:r w:rsidR="00156E23" w:rsidRPr="00D040C3">
        <w:rPr>
          <w:rFonts w:ascii="Arial" w:hAnsi="Arial" w:cs="Arial"/>
          <w:sz w:val="22"/>
          <w:szCs w:val="22"/>
        </w:rPr>
        <w:t xml:space="preserve"> KK, Wallace RB, Garcia L, </w:t>
      </w:r>
      <w:proofErr w:type="spellStart"/>
      <w:r w:rsidR="00156E23" w:rsidRPr="00D040C3">
        <w:rPr>
          <w:rFonts w:ascii="Arial" w:hAnsi="Arial" w:cs="Arial"/>
          <w:sz w:val="22"/>
          <w:szCs w:val="22"/>
        </w:rPr>
        <w:t>Tylavsky</w:t>
      </w:r>
      <w:proofErr w:type="spellEnd"/>
      <w:r w:rsidR="00156E23" w:rsidRPr="00D040C3">
        <w:rPr>
          <w:rFonts w:ascii="Arial" w:hAnsi="Arial" w:cs="Arial"/>
          <w:sz w:val="22"/>
          <w:szCs w:val="22"/>
        </w:rPr>
        <w:t xml:space="preserve"> FA, Howard BV, Liu S, Song Y, </w:t>
      </w:r>
      <w:proofErr w:type="spellStart"/>
      <w:r w:rsidR="00156E23" w:rsidRPr="00D040C3">
        <w:rPr>
          <w:rFonts w:ascii="Arial" w:hAnsi="Arial" w:cs="Arial"/>
          <w:sz w:val="22"/>
          <w:szCs w:val="22"/>
        </w:rPr>
        <w:t>Rillamas</w:t>
      </w:r>
      <w:proofErr w:type="spellEnd"/>
      <w:r w:rsidR="00156E23" w:rsidRPr="00D040C3">
        <w:rPr>
          <w:rFonts w:ascii="Arial" w:hAnsi="Arial" w:cs="Arial"/>
          <w:sz w:val="22"/>
          <w:szCs w:val="22"/>
        </w:rPr>
        <w:t>-Sun E, LeBlanc ES, White MV, Parikh NI, Robinson JG. Birth weight and the risk of type 2 diabetes mellitus in postmenopausal women.</w:t>
      </w:r>
      <w:r w:rsidRPr="00D040C3">
        <w:rPr>
          <w:rFonts w:ascii="Arial" w:hAnsi="Arial" w:cs="Arial"/>
          <w:sz w:val="22"/>
          <w:szCs w:val="22"/>
        </w:rPr>
        <w:t xml:space="preserve"> </w:t>
      </w:r>
      <w:r w:rsidRPr="00D040C3">
        <w:rPr>
          <w:rFonts w:ascii="Arial" w:hAnsi="Arial" w:cs="Arial"/>
          <w:i/>
          <w:sz w:val="22"/>
          <w:szCs w:val="22"/>
        </w:rPr>
        <w:t>University of Iowa Health Sciences Research Week</w:t>
      </w:r>
      <w:r w:rsidRPr="00D040C3">
        <w:rPr>
          <w:rFonts w:ascii="Arial" w:hAnsi="Arial" w:cs="Arial"/>
          <w:sz w:val="22"/>
          <w:szCs w:val="22"/>
        </w:rPr>
        <w:t xml:space="preserve">, Iowa City, IA, </w:t>
      </w:r>
      <w:r w:rsidR="006678EB" w:rsidRPr="00D040C3">
        <w:rPr>
          <w:rFonts w:ascii="Arial" w:hAnsi="Arial" w:cs="Arial"/>
          <w:sz w:val="22"/>
          <w:szCs w:val="22"/>
        </w:rPr>
        <w:t>April</w:t>
      </w:r>
      <w:r w:rsidRPr="00D040C3">
        <w:rPr>
          <w:rFonts w:ascii="Arial" w:hAnsi="Arial" w:cs="Arial"/>
          <w:sz w:val="22"/>
          <w:szCs w:val="22"/>
        </w:rPr>
        <w:t xml:space="preserve"> 2014.</w:t>
      </w:r>
    </w:p>
    <w:p w14:paraId="3944C0DB" w14:textId="77777777" w:rsidR="00156E23" w:rsidRPr="00D040C3" w:rsidRDefault="00156E23" w:rsidP="00156E23">
      <w:pPr>
        <w:tabs>
          <w:tab w:val="left" w:pos="2677"/>
        </w:tabs>
        <w:rPr>
          <w:rFonts w:ascii="Arial" w:hAnsi="Arial" w:cs="Arial"/>
          <w:sz w:val="10"/>
          <w:szCs w:val="10"/>
        </w:rPr>
      </w:pPr>
    </w:p>
    <w:p w14:paraId="371B6468" w14:textId="447F39D6" w:rsidR="00156E23" w:rsidRPr="00D040C3" w:rsidRDefault="006678EB"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w:t>
      </w:r>
      <w:proofErr w:type="spellStart"/>
      <w:r w:rsidR="00156E23" w:rsidRPr="00D040C3">
        <w:rPr>
          <w:rFonts w:ascii="Arial" w:hAnsi="Arial" w:cs="Arial"/>
          <w:sz w:val="22"/>
          <w:szCs w:val="22"/>
        </w:rPr>
        <w:t>Ryckman</w:t>
      </w:r>
      <w:proofErr w:type="spellEnd"/>
      <w:r w:rsidR="00156E23" w:rsidRPr="00D040C3">
        <w:rPr>
          <w:rFonts w:ascii="Arial" w:hAnsi="Arial" w:cs="Arial"/>
          <w:sz w:val="22"/>
          <w:szCs w:val="22"/>
        </w:rPr>
        <w:t xml:space="preserve"> KK, Wallace RB, Garcia L, </w:t>
      </w:r>
      <w:proofErr w:type="spellStart"/>
      <w:r w:rsidR="00156E23" w:rsidRPr="00D040C3">
        <w:rPr>
          <w:rFonts w:ascii="Arial" w:hAnsi="Arial" w:cs="Arial"/>
          <w:sz w:val="22"/>
          <w:szCs w:val="22"/>
        </w:rPr>
        <w:t>Tylavsky</w:t>
      </w:r>
      <w:proofErr w:type="spellEnd"/>
      <w:r w:rsidR="00156E23" w:rsidRPr="00D040C3">
        <w:rPr>
          <w:rFonts w:ascii="Arial" w:hAnsi="Arial" w:cs="Arial"/>
          <w:sz w:val="22"/>
          <w:szCs w:val="22"/>
        </w:rPr>
        <w:t xml:space="preserve"> FA, Howard BV, Liu S, Song Y, </w:t>
      </w:r>
      <w:proofErr w:type="spellStart"/>
      <w:r w:rsidR="00156E23" w:rsidRPr="00D040C3">
        <w:rPr>
          <w:rFonts w:ascii="Arial" w:hAnsi="Arial" w:cs="Arial"/>
          <w:sz w:val="22"/>
          <w:szCs w:val="22"/>
        </w:rPr>
        <w:t>Rillamas</w:t>
      </w:r>
      <w:proofErr w:type="spellEnd"/>
      <w:r w:rsidR="00156E23" w:rsidRPr="00D040C3">
        <w:rPr>
          <w:rFonts w:ascii="Arial" w:hAnsi="Arial" w:cs="Arial"/>
          <w:sz w:val="22"/>
          <w:szCs w:val="22"/>
        </w:rPr>
        <w:t>-Sun E, LeBlanc ES, White MV, Parikh NI</w:t>
      </w:r>
      <w:proofErr w:type="gramStart"/>
      <w:r w:rsidR="00156E23" w:rsidRPr="00D040C3">
        <w:rPr>
          <w:rFonts w:ascii="Arial" w:hAnsi="Arial" w:cs="Arial"/>
          <w:sz w:val="22"/>
          <w:szCs w:val="22"/>
        </w:rPr>
        <w:t>, ,</w:t>
      </w:r>
      <w:proofErr w:type="gramEnd"/>
      <w:r w:rsidR="00156E23" w:rsidRPr="00D040C3">
        <w:rPr>
          <w:rFonts w:ascii="Arial" w:hAnsi="Arial" w:cs="Arial"/>
          <w:sz w:val="22"/>
          <w:szCs w:val="22"/>
        </w:rPr>
        <w:t xml:space="preserve"> Robinson JG. Birth weight and the risk of type 2 diabetes mellitus in postmenopausal women.</w:t>
      </w:r>
      <w:r w:rsidRPr="00D040C3">
        <w:rPr>
          <w:rFonts w:ascii="Arial" w:hAnsi="Arial" w:cs="Arial"/>
          <w:sz w:val="22"/>
          <w:szCs w:val="22"/>
        </w:rPr>
        <w:t xml:space="preserve"> </w:t>
      </w:r>
      <w:r w:rsidRPr="00D040C3">
        <w:rPr>
          <w:rFonts w:ascii="Arial" w:hAnsi="Arial" w:cs="Arial"/>
          <w:i/>
          <w:sz w:val="22"/>
          <w:szCs w:val="22"/>
        </w:rPr>
        <w:t>University of Iowa International Cardiovascular Research Center Symposium</w:t>
      </w:r>
      <w:r w:rsidRPr="00D040C3">
        <w:rPr>
          <w:rFonts w:ascii="Arial" w:hAnsi="Arial" w:cs="Arial"/>
          <w:sz w:val="22"/>
          <w:szCs w:val="22"/>
        </w:rPr>
        <w:t>, Iowa City, IA, October 2013.</w:t>
      </w:r>
    </w:p>
    <w:p w14:paraId="30E7AE0B" w14:textId="77777777" w:rsidR="00156E23" w:rsidRPr="00D040C3" w:rsidRDefault="00156E23" w:rsidP="00156E23">
      <w:pPr>
        <w:tabs>
          <w:tab w:val="left" w:pos="2677"/>
        </w:tabs>
        <w:rPr>
          <w:rFonts w:ascii="Arial" w:hAnsi="Arial" w:cs="Arial"/>
          <w:sz w:val="10"/>
          <w:szCs w:val="10"/>
        </w:rPr>
      </w:pPr>
    </w:p>
    <w:p w14:paraId="56A36734" w14:textId="21CD4147"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proofErr w:type="spellStart"/>
      <w:r w:rsidRPr="00D040C3">
        <w:rPr>
          <w:rFonts w:ascii="Arial" w:hAnsi="Arial" w:cs="Arial"/>
          <w:sz w:val="22"/>
          <w:szCs w:val="22"/>
        </w:rPr>
        <w:t>Gryzlak</w:t>
      </w:r>
      <w:proofErr w:type="spellEnd"/>
      <w:r w:rsidRPr="00D040C3">
        <w:rPr>
          <w:rFonts w:ascii="Arial" w:hAnsi="Arial" w:cs="Arial"/>
          <w:sz w:val="22"/>
          <w:szCs w:val="22"/>
        </w:rPr>
        <w:t xml:space="preserve"> BM, Rubenstein LM, </w:t>
      </w:r>
      <w:proofErr w:type="spellStart"/>
      <w:r w:rsidRPr="00D040C3">
        <w:rPr>
          <w:rFonts w:ascii="Arial" w:hAnsi="Arial" w:cs="Arial"/>
          <w:sz w:val="22"/>
          <w:szCs w:val="22"/>
        </w:rPr>
        <w:t>Chrischilles</w:t>
      </w:r>
      <w:proofErr w:type="spellEnd"/>
      <w:r w:rsidRPr="00D040C3">
        <w:rPr>
          <w:rFonts w:ascii="Arial" w:hAnsi="Arial" w:cs="Arial"/>
          <w:sz w:val="22"/>
          <w:szCs w:val="22"/>
        </w:rPr>
        <w:t xml:space="preserve"> EA.  Computer and Health IT Use Among Older Iowa Adults.</w:t>
      </w:r>
      <w:r w:rsidR="006678EB" w:rsidRPr="00D040C3">
        <w:rPr>
          <w:rFonts w:ascii="Arial" w:hAnsi="Arial" w:cs="Arial"/>
          <w:sz w:val="22"/>
          <w:szCs w:val="22"/>
        </w:rPr>
        <w:t xml:space="preserve"> </w:t>
      </w:r>
      <w:r w:rsidR="006678EB" w:rsidRPr="00D040C3">
        <w:rPr>
          <w:rFonts w:ascii="Arial" w:hAnsi="Arial" w:cs="Arial"/>
          <w:i/>
          <w:sz w:val="22"/>
          <w:szCs w:val="22"/>
        </w:rPr>
        <w:t>University of Iowa Epidemiology Departmental Poster Session</w:t>
      </w:r>
      <w:r w:rsidR="006678EB" w:rsidRPr="00D040C3">
        <w:rPr>
          <w:rFonts w:ascii="Arial" w:hAnsi="Arial" w:cs="Arial"/>
          <w:sz w:val="22"/>
          <w:szCs w:val="22"/>
        </w:rPr>
        <w:t>, May 2011.</w:t>
      </w:r>
    </w:p>
    <w:p w14:paraId="10627133" w14:textId="77777777" w:rsidR="00A91CC0" w:rsidRPr="00715AE0" w:rsidRDefault="00A91CC0" w:rsidP="00A91CC0">
      <w:pPr>
        <w:rPr>
          <w:rFonts w:ascii="Arial" w:hAnsi="Arial" w:cs="Arial"/>
        </w:rPr>
      </w:pPr>
    </w:p>
    <w:p w14:paraId="730733EB" w14:textId="79DE609B" w:rsidR="00E12C16" w:rsidRPr="00D040C3" w:rsidRDefault="00E12C16" w:rsidP="00E12C16">
      <w:pPr>
        <w:rPr>
          <w:rFonts w:ascii="Arial" w:hAnsi="Arial" w:cs="Arial"/>
          <w:b/>
          <w:sz w:val="22"/>
          <w:szCs w:val="22"/>
        </w:rPr>
      </w:pPr>
      <w:r w:rsidRPr="00D040C3">
        <w:rPr>
          <w:rFonts w:ascii="Arial" w:hAnsi="Arial" w:cs="Arial"/>
          <w:b/>
          <w:sz w:val="22"/>
          <w:szCs w:val="22"/>
        </w:rPr>
        <w:t>ABSTRACTS (selected from ongoing consortia work)</w:t>
      </w:r>
    </w:p>
    <w:p w14:paraId="3F92B2B3" w14:textId="77777777" w:rsidR="00E12C16" w:rsidRPr="00D040C3" w:rsidRDefault="00E12C16" w:rsidP="00E12C16">
      <w:pPr>
        <w:rPr>
          <w:rFonts w:ascii="Arial" w:hAnsi="Arial" w:cs="Arial"/>
          <w:b/>
          <w:sz w:val="10"/>
          <w:szCs w:val="10"/>
        </w:rPr>
      </w:pPr>
    </w:p>
    <w:p w14:paraId="3552F59A" w14:textId="50514168" w:rsidR="005F7661" w:rsidRDefault="005F7661" w:rsidP="005F7661">
      <w:pPr>
        <w:pStyle w:val="ListParagraph"/>
        <w:numPr>
          <w:ilvl w:val="0"/>
          <w:numId w:val="22"/>
        </w:numPr>
        <w:tabs>
          <w:tab w:val="left" w:pos="2677"/>
        </w:tabs>
        <w:rPr>
          <w:rFonts w:ascii="Arial" w:hAnsi="Arial" w:cs="Arial"/>
          <w:sz w:val="22"/>
          <w:szCs w:val="22"/>
        </w:rPr>
      </w:pPr>
      <w:proofErr w:type="spellStart"/>
      <w:r>
        <w:rPr>
          <w:rFonts w:ascii="Arial" w:hAnsi="Arial" w:cs="Arial"/>
          <w:sz w:val="22"/>
          <w:szCs w:val="22"/>
        </w:rPr>
        <w:t>Wittemans</w:t>
      </w:r>
      <w:proofErr w:type="spellEnd"/>
      <w:r>
        <w:rPr>
          <w:rFonts w:ascii="Arial" w:hAnsi="Arial" w:cs="Arial"/>
          <w:sz w:val="22"/>
          <w:szCs w:val="22"/>
        </w:rPr>
        <w:t xml:space="preserve"> L</w:t>
      </w:r>
      <w:r w:rsidR="003360F0">
        <w:rPr>
          <w:rFonts w:ascii="Arial" w:hAnsi="Arial" w:cs="Arial"/>
          <w:sz w:val="22"/>
          <w:szCs w:val="22"/>
        </w:rPr>
        <w:t xml:space="preserve">BL, Lu Y, </w:t>
      </w:r>
      <w:proofErr w:type="spellStart"/>
      <w:r w:rsidR="003360F0">
        <w:rPr>
          <w:rFonts w:ascii="Arial" w:hAnsi="Arial" w:cs="Arial"/>
          <w:sz w:val="22"/>
          <w:szCs w:val="22"/>
        </w:rPr>
        <w:t>Yaghootkar</w:t>
      </w:r>
      <w:proofErr w:type="spellEnd"/>
      <w:r w:rsidR="003360F0">
        <w:rPr>
          <w:rFonts w:ascii="Arial" w:hAnsi="Arial" w:cs="Arial"/>
          <w:sz w:val="22"/>
          <w:szCs w:val="22"/>
        </w:rPr>
        <w:t xml:space="preserve"> H, Preuss MH, </w:t>
      </w:r>
      <w:proofErr w:type="spellStart"/>
      <w:r w:rsidR="003360F0">
        <w:rPr>
          <w:rFonts w:ascii="Arial" w:hAnsi="Arial" w:cs="Arial"/>
          <w:sz w:val="22"/>
          <w:szCs w:val="22"/>
        </w:rPr>
        <w:t>Erzurumluoglu</w:t>
      </w:r>
      <w:proofErr w:type="spellEnd"/>
      <w:r w:rsidR="003360F0">
        <w:rPr>
          <w:rFonts w:ascii="Arial" w:hAnsi="Arial" w:cs="Arial"/>
          <w:sz w:val="22"/>
          <w:szCs w:val="22"/>
        </w:rPr>
        <w:t xml:space="preserve"> AM, </w:t>
      </w:r>
      <w:proofErr w:type="spellStart"/>
      <w:r w:rsidR="003360F0">
        <w:rPr>
          <w:rFonts w:ascii="Arial" w:hAnsi="Arial" w:cs="Arial"/>
          <w:sz w:val="22"/>
          <w:szCs w:val="22"/>
        </w:rPr>
        <w:t>Hemerich</w:t>
      </w:r>
      <w:proofErr w:type="spellEnd"/>
      <w:r w:rsidR="003360F0">
        <w:rPr>
          <w:rFonts w:ascii="Arial" w:hAnsi="Arial" w:cs="Arial"/>
          <w:sz w:val="22"/>
          <w:szCs w:val="22"/>
        </w:rPr>
        <w:t xml:space="preserve"> D, Ji Y, </w:t>
      </w:r>
      <w:proofErr w:type="spellStart"/>
      <w:r w:rsidR="003360F0">
        <w:rPr>
          <w:rFonts w:ascii="Arial" w:hAnsi="Arial" w:cs="Arial"/>
          <w:sz w:val="22"/>
          <w:szCs w:val="22"/>
        </w:rPr>
        <w:t>Karaderi</w:t>
      </w:r>
      <w:proofErr w:type="spellEnd"/>
      <w:r w:rsidR="003360F0">
        <w:rPr>
          <w:rFonts w:ascii="Arial" w:hAnsi="Arial" w:cs="Arial"/>
          <w:sz w:val="22"/>
          <w:szCs w:val="22"/>
        </w:rPr>
        <w:t xml:space="preserve"> T, </w:t>
      </w:r>
      <w:proofErr w:type="spellStart"/>
      <w:r w:rsidR="003360F0">
        <w:rPr>
          <w:rFonts w:ascii="Arial" w:hAnsi="Arial" w:cs="Arial"/>
          <w:sz w:val="22"/>
          <w:szCs w:val="22"/>
        </w:rPr>
        <w:t>Schurmann</w:t>
      </w:r>
      <w:proofErr w:type="spellEnd"/>
      <w:r w:rsidR="003360F0">
        <w:rPr>
          <w:rFonts w:ascii="Arial" w:hAnsi="Arial" w:cs="Arial"/>
          <w:sz w:val="22"/>
          <w:szCs w:val="22"/>
        </w:rPr>
        <w:t xml:space="preserve"> C, </w:t>
      </w:r>
      <w:r w:rsidR="003360F0">
        <w:rPr>
          <w:rFonts w:ascii="Arial" w:hAnsi="Arial" w:cs="Arial"/>
          <w:b/>
          <w:sz w:val="22"/>
          <w:szCs w:val="22"/>
        </w:rPr>
        <w:t xml:space="preserve">Spracklen CN, </w:t>
      </w:r>
      <w:r w:rsidR="003360F0">
        <w:rPr>
          <w:rFonts w:ascii="Arial" w:hAnsi="Arial" w:cs="Arial"/>
          <w:sz w:val="22"/>
          <w:szCs w:val="22"/>
        </w:rPr>
        <w:t xml:space="preserve">Huang LO, Day FR, </w:t>
      </w:r>
      <w:proofErr w:type="spellStart"/>
      <w:r w:rsidR="003360F0">
        <w:rPr>
          <w:rFonts w:ascii="Arial" w:hAnsi="Arial" w:cs="Arial"/>
          <w:sz w:val="22"/>
          <w:szCs w:val="22"/>
        </w:rPr>
        <w:t>Zilikens</w:t>
      </w:r>
      <w:proofErr w:type="spellEnd"/>
      <w:r w:rsidR="003360F0">
        <w:rPr>
          <w:rFonts w:ascii="Arial" w:hAnsi="Arial" w:cs="Arial"/>
          <w:sz w:val="22"/>
          <w:szCs w:val="22"/>
        </w:rPr>
        <w:t xml:space="preserve"> MC, </w:t>
      </w:r>
      <w:proofErr w:type="spellStart"/>
      <w:r w:rsidR="003360F0">
        <w:rPr>
          <w:rFonts w:ascii="Arial" w:hAnsi="Arial" w:cs="Arial"/>
          <w:sz w:val="22"/>
          <w:szCs w:val="22"/>
        </w:rPr>
        <w:t>Frayling</w:t>
      </w:r>
      <w:proofErr w:type="spellEnd"/>
      <w:r w:rsidR="003360F0">
        <w:rPr>
          <w:rFonts w:ascii="Arial" w:hAnsi="Arial" w:cs="Arial"/>
          <w:sz w:val="22"/>
          <w:szCs w:val="22"/>
        </w:rPr>
        <w:t xml:space="preserve"> T, </w:t>
      </w:r>
      <w:proofErr w:type="spellStart"/>
      <w:r w:rsidR="003360F0">
        <w:rPr>
          <w:rFonts w:ascii="Arial" w:hAnsi="Arial" w:cs="Arial"/>
          <w:sz w:val="22"/>
          <w:szCs w:val="22"/>
        </w:rPr>
        <w:t>Kutalik</w:t>
      </w:r>
      <w:proofErr w:type="spellEnd"/>
      <w:r w:rsidR="003360F0">
        <w:rPr>
          <w:rFonts w:ascii="Arial" w:hAnsi="Arial" w:cs="Arial"/>
          <w:sz w:val="22"/>
          <w:szCs w:val="22"/>
        </w:rPr>
        <w:t xml:space="preserve"> Z, </w:t>
      </w:r>
      <w:proofErr w:type="spellStart"/>
      <w:r w:rsidR="003360F0">
        <w:rPr>
          <w:rFonts w:ascii="Arial" w:hAnsi="Arial" w:cs="Arial"/>
          <w:sz w:val="22"/>
          <w:szCs w:val="22"/>
        </w:rPr>
        <w:t>Kilpelainen</w:t>
      </w:r>
      <w:proofErr w:type="spellEnd"/>
      <w:r w:rsidR="003360F0">
        <w:rPr>
          <w:rFonts w:ascii="Arial" w:hAnsi="Arial" w:cs="Arial"/>
          <w:sz w:val="22"/>
          <w:szCs w:val="22"/>
        </w:rPr>
        <w:t xml:space="preserve"> TO, </w:t>
      </w:r>
      <w:proofErr w:type="spellStart"/>
      <w:r w:rsidR="003360F0">
        <w:rPr>
          <w:rFonts w:ascii="Arial" w:hAnsi="Arial" w:cs="Arial"/>
          <w:sz w:val="22"/>
          <w:szCs w:val="22"/>
        </w:rPr>
        <w:t>Langenberg</w:t>
      </w:r>
      <w:proofErr w:type="spellEnd"/>
      <w:r w:rsidR="003360F0">
        <w:rPr>
          <w:rFonts w:ascii="Arial" w:hAnsi="Arial" w:cs="Arial"/>
          <w:sz w:val="22"/>
          <w:szCs w:val="22"/>
        </w:rPr>
        <w:t xml:space="preserve"> C, Mohlke KL, Lindgren CM, Loos RJF</w:t>
      </w:r>
      <w:r>
        <w:rPr>
          <w:rFonts w:ascii="Arial" w:hAnsi="Arial" w:cs="Arial"/>
          <w:sz w:val="22"/>
          <w:szCs w:val="22"/>
        </w:rPr>
        <w:t xml:space="preserve">, on </w:t>
      </w:r>
      <w:r w:rsidR="003360F0">
        <w:rPr>
          <w:rFonts w:ascii="Arial" w:hAnsi="Arial" w:cs="Arial"/>
          <w:sz w:val="22"/>
          <w:szCs w:val="22"/>
        </w:rPr>
        <w:t xml:space="preserve">the </w:t>
      </w:r>
      <w:r w:rsidR="003360F0" w:rsidRPr="00D62473">
        <w:rPr>
          <w:rFonts w:ascii="Arial" w:hAnsi="Arial" w:cs="Arial"/>
          <w:b/>
          <w:sz w:val="22"/>
          <w:szCs w:val="22"/>
        </w:rPr>
        <w:t>Genetics of Body Composition Consortium</w:t>
      </w:r>
      <w:r>
        <w:rPr>
          <w:rFonts w:ascii="Arial" w:hAnsi="Arial" w:cs="Arial"/>
          <w:sz w:val="22"/>
          <w:szCs w:val="22"/>
        </w:rPr>
        <w:t>. Integration of body fat and lean mass loci reveal</w:t>
      </w:r>
      <w:r w:rsidR="003360F0">
        <w:rPr>
          <w:rFonts w:ascii="Arial" w:hAnsi="Arial" w:cs="Arial"/>
          <w:sz w:val="22"/>
          <w:szCs w:val="22"/>
        </w:rPr>
        <w:t>s</w:t>
      </w:r>
      <w:r>
        <w:rPr>
          <w:rFonts w:ascii="Arial" w:hAnsi="Arial" w:cs="Arial"/>
          <w:sz w:val="22"/>
          <w:szCs w:val="22"/>
        </w:rPr>
        <w:t xml:space="preserve"> genetic clusters with distinct cardiometabolic effects.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sidR="00630D6F">
        <w:rPr>
          <w:rFonts w:ascii="Arial" w:hAnsi="Arial" w:cs="Arial"/>
          <w:sz w:val="22"/>
          <w:szCs w:val="22"/>
        </w:rPr>
        <w:t>9.</w:t>
      </w:r>
    </w:p>
    <w:p w14:paraId="2B3A280F" w14:textId="77777777" w:rsidR="00987CD0" w:rsidRPr="00987CD0" w:rsidRDefault="00987CD0" w:rsidP="00987CD0">
      <w:pPr>
        <w:pStyle w:val="ListParagraph"/>
        <w:tabs>
          <w:tab w:val="left" w:pos="2677"/>
        </w:tabs>
        <w:rPr>
          <w:rFonts w:ascii="Arial" w:hAnsi="Arial" w:cs="Arial"/>
          <w:sz w:val="10"/>
          <w:szCs w:val="10"/>
        </w:rPr>
      </w:pPr>
    </w:p>
    <w:p w14:paraId="1415E8F0" w14:textId="0D980865" w:rsidR="00987CD0" w:rsidRDefault="00987CD0" w:rsidP="005F7661">
      <w:pPr>
        <w:pStyle w:val="ListParagraph"/>
        <w:numPr>
          <w:ilvl w:val="0"/>
          <w:numId w:val="22"/>
        </w:numPr>
        <w:tabs>
          <w:tab w:val="left" w:pos="2677"/>
        </w:tabs>
        <w:rPr>
          <w:rFonts w:ascii="Arial" w:hAnsi="Arial" w:cs="Arial"/>
          <w:sz w:val="22"/>
          <w:szCs w:val="22"/>
        </w:rPr>
      </w:pPr>
      <w:r>
        <w:rPr>
          <w:rFonts w:ascii="Arial" w:hAnsi="Arial" w:cs="Arial"/>
          <w:sz w:val="22"/>
          <w:szCs w:val="22"/>
        </w:rPr>
        <w:t xml:space="preserve">Li Z, Li X, Zhou H, Brody J, Graff M, Lange L, North K, Lin X, on behalf of the </w:t>
      </w:r>
      <w:proofErr w:type="spellStart"/>
      <w:r w:rsidRPr="00987CD0">
        <w:rPr>
          <w:rFonts w:ascii="Arial" w:hAnsi="Arial" w:cs="Arial"/>
          <w:b/>
          <w:sz w:val="22"/>
          <w:szCs w:val="22"/>
        </w:rPr>
        <w:t>TOPMed</w:t>
      </w:r>
      <w:proofErr w:type="spellEnd"/>
      <w:r w:rsidRPr="00987CD0">
        <w:rPr>
          <w:rFonts w:ascii="Arial" w:hAnsi="Arial" w:cs="Arial"/>
          <w:b/>
          <w:sz w:val="22"/>
          <w:szCs w:val="22"/>
        </w:rPr>
        <w:t xml:space="preserve"> Anthropometry-Adiposity Working Group</w:t>
      </w:r>
      <w:r>
        <w:rPr>
          <w:rFonts w:ascii="Arial" w:hAnsi="Arial" w:cs="Arial"/>
          <w:sz w:val="22"/>
          <w:szCs w:val="22"/>
        </w:rPr>
        <w:t xml:space="preserve">. Whole genome sequence association analysis of body mass index in 45,159 individuals of the </w:t>
      </w:r>
      <w:proofErr w:type="spellStart"/>
      <w:r>
        <w:rPr>
          <w:rFonts w:ascii="Arial" w:hAnsi="Arial" w:cs="Arial"/>
          <w:sz w:val="22"/>
          <w:szCs w:val="22"/>
        </w:rPr>
        <w:t>TOPMed</w:t>
      </w:r>
      <w:proofErr w:type="spellEnd"/>
      <w:r>
        <w:rPr>
          <w:rFonts w:ascii="Arial" w:hAnsi="Arial" w:cs="Arial"/>
          <w:sz w:val="22"/>
          <w:szCs w:val="22"/>
        </w:rPr>
        <w:t xml:space="preserve"> program.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Pr>
          <w:rFonts w:ascii="Arial" w:hAnsi="Arial" w:cs="Arial"/>
          <w:sz w:val="22"/>
          <w:szCs w:val="22"/>
        </w:rPr>
        <w:t>9</w:t>
      </w:r>
      <w:r w:rsidRPr="00D040C3">
        <w:rPr>
          <w:rFonts w:ascii="Arial" w:hAnsi="Arial" w:cs="Arial"/>
          <w:sz w:val="22"/>
          <w:szCs w:val="22"/>
        </w:rPr>
        <w:t>.</w:t>
      </w:r>
    </w:p>
    <w:p w14:paraId="44E19D1D" w14:textId="77777777" w:rsidR="005F7661" w:rsidRPr="005F7661" w:rsidRDefault="005F7661" w:rsidP="005F7661">
      <w:pPr>
        <w:pStyle w:val="ListParagraph"/>
        <w:tabs>
          <w:tab w:val="left" w:pos="2677"/>
        </w:tabs>
        <w:rPr>
          <w:rFonts w:ascii="Arial" w:hAnsi="Arial" w:cs="Arial"/>
          <w:sz w:val="10"/>
          <w:szCs w:val="10"/>
        </w:rPr>
      </w:pPr>
    </w:p>
    <w:p w14:paraId="1A3CDB05" w14:textId="7817CAD7" w:rsidR="005F7661" w:rsidRPr="005F7661" w:rsidRDefault="005F7661" w:rsidP="005F7661">
      <w:pPr>
        <w:pStyle w:val="ListParagraph"/>
        <w:numPr>
          <w:ilvl w:val="0"/>
          <w:numId w:val="22"/>
        </w:numPr>
        <w:tabs>
          <w:tab w:val="left" w:pos="2677"/>
        </w:tabs>
        <w:rPr>
          <w:rFonts w:ascii="Arial" w:hAnsi="Arial" w:cs="Arial"/>
          <w:sz w:val="22"/>
          <w:szCs w:val="22"/>
        </w:rPr>
      </w:pPr>
      <w:proofErr w:type="spellStart"/>
      <w:r>
        <w:rPr>
          <w:rFonts w:ascii="Arial" w:hAnsi="Arial" w:cs="Arial"/>
          <w:sz w:val="22"/>
          <w:szCs w:val="22"/>
        </w:rPr>
        <w:t>Raffield</w:t>
      </w:r>
      <w:proofErr w:type="spellEnd"/>
      <w:r>
        <w:rPr>
          <w:rFonts w:ascii="Arial" w:hAnsi="Arial" w:cs="Arial"/>
          <w:sz w:val="22"/>
          <w:szCs w:val="22"/>
        </w:rPr>
        <w:t xml:space="preserve"> LM, </w:t>
      </w:r>
      <w:proofErr w:type="spellStart"/>
      <w:r>
        <w:rPr>
          <w:rFonts w:ascii="Arial" w:hAnsi="Arial" w:cs="Arial"/>
          <w:sz w:val="22"/>
          <w:szCs w:val="22"/>
        </w:rPr>
        <w:t>Vuckovic</w:t>
      </w:r>
      <w:proofErr w:type="spellEnd"/>
      <w:r>
        <w:rPr>
          <w:rFonts w:ascii="Arial" w:hAnsi="Arial" w:cs="Arial"/>
          <w:sz w:val="22"/>
          <w:szCs w:val="22"/>
        </w:rPr>
        <w:t xml:space="preserve"> D, Bao EL, Lareau CA, Jiang T, Chen MH, Akbari P, </w:t>
      </w:r>
      <w:proofErr w:type="spellStart"/>
      <w:r>
        <w:rPr>
          <w:rFonts w:ascii="Arial" w:hAnsi="Arial" w:cs="Arial"/>
          <w:sz w:val="22"/>
          <w:szCs w:val="22"/>
        </w:rPr>
        <w:t>Mousas</w:t>
      </w:r>
      <w:proofErr w:type="spellEnd"/>
      <w:r>
        <w:rPr>
          <w:rFonts w:ascii="Arial" w:hAnsi="Arial" w:cs="Arial"/>
          <w:sz w:val="22"/>
          <w:szCs w:val="22"/>
        </w:rPr>
        <w:t xml:space="preserve"> A, Reiner A, Johnson AD, Auer P, </w:t>
      </w:r>
      <w:proofErr w:type="spellStart"/>
      <w:r>
        <w:rPr>
          <w:rFonts w:ascii="Arial" w:hAnsi="Arial" w:cs="Arial"/>
          <w:sz w:val="22"/>
          <w:szCs w:val="22"/>
        </w:rPr>
        <w:t>Lettre</w:t>
      </w:r>
      <w:proofErr w:type="spellEnd"/>
      <w:r>
        <w:rPr>
          <w:rFonts w:ascii="Arial" w:hAnsi="Arial" w:cs="Arial"/>
          <w:sz w:val="22"/>
          <w:szCs w:val="22"/>
        </w:rPr>
        <w:t xml:space="preserve"> G, Sankaran VG, </w:t>
      </w:r>
      <w:proofErr w:type="spellStart"/>
      <w:r>
        <w:rPr>
          <w:rFonts w:ascii="Arial" w:hAnsi="Arial" w:cs="Arial"/>
          <w:sz w:val="22"/>
          <w:szCs w:val="22"/>
        </w:rPr>
        <w:t>Soranzo</w:t>
      </w:r>
      <w:proofErr w:type="spellEnd"/>
      <w:r>
        <w:rPr>
          <w:rFonts w:ascii="Arial" w:hAnsi="Arial" w:cs="Arial"/>
          <w:sz w:val="22"/>
          <w:szCs w:val="22"/>
        </w:rPr>
        <w:t xml:space="preserve"> N, on behalf of the </w:t>
      </w:r>
      <w:r w:rsidRPr="005F7661">
        <w:rPr>
          <w:rFonts w:ascii="Arial" w:hAnsi="Arial" w:cs="Arial"/>
          <w:b/>
          <w:sz w:val="22"/>
          <w:szCs w:val="22"/>
        </w:rPr>
        <w:t>BCX consortium</w:t>
      </w:r>
      <w:r>
        <w:rPr>
          <w:rFonts w:ascii="Arial" w:hAnsi="Arial" w:cs="Arial"/>
          <w:sz w:val="22"/>
          <w:szCs w:val="22"/>
        </w:rPr>
        <w:t xml:space="preserve">. Large scale GWAS identifies clinically relevant rare variation for blood cell traits.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Pr>
          <w:rFonts w:ascii="Arial" w:hAnsi="Arial" w:cs="Arial"/>
          <w:sz w:val="22"/>
          <w:szCs w:val="22"/>
        </w:rPr>
        <w:t>9</w:t>
      </w:r>
      <w:r w:rsidRPr="00D040C3">
        <w:rPr>
          <w:rFonts w:ascii="Arial" w:hAnsi="Arial" w:cs="Arial"/>
          <w:sz w:val="22"/>
          <w:szCs w:val="22"/>
        </w:rPr>
        <w:t xml:space="preserve">. </w:t>
      </w:r>
    </w:p>
    <w:p w14:paraId="477C34A3" w14:textId="77777777" w:rsidR="005F7661" w:rsidRPr="005F7661" w:rsidRDefault="005F7661" w:rsidP="005F7661">
      <w:pPr>
        <w:pStyle w:val="ListParagraph"/>
        <w:tabs>
          <w:tab w:val="left" w:pos="2677"/>
        </w:tabs>
        <w:rPr>
          <w:rFonts w:ascii="Arial" w:hAnsi="Arial" w:cs="Arial"/>
          <w:sz w:val="10"/>
          <w:szCs w:val="10"/>
        </w:rPr>
      </w:pPr>
    </w:p>
    <w:p w14:paraId="024556B8" w14:textId="77777777" w:rsidR="005F7661" w:rsidRDefault="005F7661" w:rsidP="005F7661">
      <w:pPr>
        <w:pStyle w:val="ListParagraph"/>
        <w:numPr>
          <w:ilvl w:val="0"/>
          <w:numId w:val="22"/>
        </w:numPr>
        <w:tabs>
          <w:tab w:val="left" w:pos="2677"/>
        </w:tabs>
        <w:rPr>
          <w:rFonts w:ascii="Arial" w:hAnsi="Arial" w:cs="Arial"/>
          <w:sz w:val="22"/>
          <w:szCs w:val="22"/>
        </w:rPr>
      </w:pPr>
      <w:r>
        <w:rPr>
          <w:rFonts w:ascii="Arial" w:hAnsi="Arial" w:cs="Arial"/>
          <w:sz w:val="22"/>
          <w:szCs w:val="22"/>
        </w:rPr>
        <w:t xml:space="preserve">Chen J. on behalf of the </w:t>
      </w:r>
      <w:r w:rsidRPr="00D12BCE">
        <w:rPr>
          <w:rFonts w:ascii="Arial" w:hAnsi="Arial" w:cs="Arial"/>
          <w:b/>
          <w:sz w:val="22"/>
          <w:szCs w:val="22"/>
        </w:rPr>
        <w:t>MAGIC consortium</w:t>
      </w:r>
      <w:r>
        <w:rPr>
          <w:rFonts w:ascii="Arial" w:hAnsi="Arial" w:cs="Arial"/>
          <w:sz w:val="22"/>
          <w:szCs w:val="22"/>
        </w:rPr>
        <w:t xml:space="preserve">. </w:t>
      </w:r>
      <w:r w:rsidR="00D12BCE">
        <w:rPr>
          <w:rFonts w:ascii="Arial" w:hAnsi="Arial" w:cs="Arial"/>
          <w:sz w:val="22"/>
          <w:szCs w:val="22"/>
        </w:rPr>
        <w:t xml:space="preserve">Leveraging ancestry differences for </w:t>
      </w:r>
      <w:proofErr w:type="spellStart"/>
      <w:r w:rsidR="00D12BCE">
        <w:rPr>
          <w:rFonts w:ascii="Arial" w:hAnsi="Arial" w:cs="Arial"/>
          <w:sz w:val="22"/>
          <w:szCs w:val="22"/>
        </w:rPr>
        <w:t>glycaemic</w:t>
      </w:r>
      <w:proofErr w:type="spellEnd"/>
      <w:r w:rsidR="00D12BCE">
        <w:rPr>
          <w:rFonts w:ascii="Arial" w:hAnsi="Arial" w:cs="Arial"/>
          <w:sz w:val="22"/>
          <w:szCs w:val="22"/>
        </w:rPr>
        <w:t xml:space="preserve"> trait locus discovery and </w:t>
      </w:r>
      <w:proofErr w:type="gramStart"/>
      <w:r w:rsidR="00D12BCE">
        <w:rPr>
          <w:rFonts w:ascii="Arial" w:hAnsi="Arial" w:cs="Arial"/>
          <w:sz w:val="22"/>
          <w:szCs w:val="22"/>
        </w:rPr>
        <w:t>fine-mapping</w:t>
      </w:r>
      <w:proofErr w:type="gramEnd"/>
      <w:r w:rsidR="00D12BCE">
        <w:rPr>
          <w:rFonts w:ascii="Arial" w:hAnsi="Arial" w:cs="Arial"/>
          <w:sz w:val="22"/>
          <w:szCs w:val="22"/>
        </w:rPr>
        <w:t xml:space="preserve">. </w:t>
      </w:r>
      <w:r w:rsidR="00D12BCE">
        <w:rPr>
          <w:rFonts w:ascii="Arial" w:hAnsi="Arial" w:cs="Arial"/>
          <w:i/>
          <w:sz w:val="22"/>
          <w:szCs w:val="22"/>
        </w:rPr>
        <w:t>EASD Study Group on the Genetics of Diabetes</w:t>
      </w:r>
      <w:r w:rsidR="00D12BCE">
        <w:rPr>
          <w:rFonts w:ascii="Arial" w:hAnsi="Arial" w:cs="Arial"/>
          <w:sz w:val="22"/>
          <w:szCs w:val="22"/>
        </w:rPr>
        <w:t>, May 2019</w:t>
      </w:r>
      <w:r>
        <w:rPr>
          <w:rFonts w:ascii="Arial" w:hAnsi="Arial" w:cs="Arial"/>
          <w:sz w:val="22"/>
          <w:szCs w:val="22"/>
        </w:rPr>
        <w:t>.</w:t>
      </w:r>
    </w:p>
    <w:p w14:paraId="391C90E8" w14:textId="77777777" w:rsidR="005F7661" w:rsidRPr="005F7661" w:rsidRDefault="005F7661" w:rsidP="005F7661">
      <w:pPr>
        <w:pStyle w:val="ListParagraph"/>
        <w:rPr>
          <w:rFonts w:ascii="Arial" w:hAnsi="Arial" w:cs="Arial"/>
          <w:sz w:val="10"/>
          <w:szCs w:val="10"/>
        </w:rPr>
      </w:pPr>
    </w:p>
    <w:p w14:paraId="3979D894" w14:textId="7A1E94F4" w:rsidR="00781833" w:rsidRPr="005F7661" w:rsidRDefault="00781833" w:rsidP="005F7661">
      <w:pPr>
        <w:pStyle w:val="ListParagraph"/>
        <w:numPr>
          <w:ilvl w:val="0"/>
          <w:numId w:val="22"/>
        </w:numPr>
        <w:tabs>
          <w:tab w:val="left" w:pos="2677"/>
        </w:tabs>
        <w:rPr>
          <w:rFonts w:ascii="Arial" w:hAnsi="Arial" w:cs="Arial"/>
          <w:sz w:val="22"/>
          <w:szCs w:val="22"/>
        </w:rPr>
      </w:pPr>
      <w:r w:rsidRPr="005F7661">
        <w:rPr>
          <w:rFonts w:ascii="Arial" w:hAnsi="Arial" w:cs="Arial"/>
          <w:sz w:val="22"/>
          <w:szCs w:val="22"/>
        </w:rPr>
        <w:t xml:space="preserve">Tai ES, </w:t>
      </w:r>
      <w:r w:rsidRPr="005F7661">
        <w:rPr>
          <w:rFonts w:ascii="Arial" w:hAnsi="Arial" w:cs="Arial"/>
          <w:b/>
          <w:sz w:val="22"/>
          <w:szCs w:val="22"/>
        </w:rPr>
        <w:t xml:space="preserve">Spracklen CN, </w:t>
      </w:r>
      <w:proofErr w:type="spellStart"/>
      <w:r w:rsidRPr="005F7661">
        <w:rPr>
          <w:rFonts w:ascii="Arial" w:hAnsi="Arial" w:cs="Arial"/>
          <w:sz w:val="22"/>
          <w:szCs w:val="22"/>
        </w:rPr>
        <w:t>Horikoshi</w:t>
      </w:r>
      <w:proofErr w:type="spellEnd"/>
      <w:r w:rsidRPr="005F7661">
        <w:rPr>
          <w:rFonts w:ascii="Arial" w:hAnsi="Arial" w:cs="Arial"/>
          <w:sz w:val="22"/>
          <w:szCs w:val="22"/>
        </w:rPr>
        <w:t xml:space="preserve"> M, Kim YJ, Sim X, on behalf of the </w:t>
      </w:r>
      <w:r w:rsidRPr="005F7661">
        <w:rPr>
          <w:rFonts w:ascii="Arial" w:hAnsi="Arial" w:cs="Arial"/>
          <w:b/>
          <w:sz w:val="22"/>
          <w:szCs w:val="22"/>
        </w:rPr>
        <w:t>AGEN and DIAMANTE consortia</w:t>
      </w:r>
      <w:r w:rsidRPr="005F7661">
        <w:rPr>
          <w:rFonts w:ascii="Arial" w:hAnsi="Arial" w:cs="Arial"/>
          <w:sz w:val="22"/>
          <w:szCs w:val="22"/>
        </w:rPr>
        <w:t xml:space="preserve">. Ethnically determined diabetes variants (Asian Diabetes). Keystone Symposium, March 2019. </w:t>
      </w:r>
    </w:p>
    <w:p w14:paraId="6F2A6E38" w14:textId="77777777" w:rsidR="005F7661" w:rsidRPr="005F7661" w:rsidRDefault="005F7661" w:rsidP="005F7661">
      <w:pPr>
        <w:tabs>
          <w:tab w:val="left" w:pos="2677"/>
        </w:tabs>
        <w:rPr>
          <w:rFonts w:ascii="Arial" w:hAnsi="Arial" w:cs="Arial"/>
          <w:sz w:val="10"/>
          <w:szCs w:val="10"/>
        </w:rPr>
      </w:pPr>
    </w:p>
    <w:p w14:paraId="1C28190A" w14:textId="63E55331" w:rsidR="00E256CF" w:rsidRPr="00D040C3" w:rsidRDefault="00E256CF" w:rsidP="002A3BE3">
      <w:pPr>
        <w:pStyle w:val="ListParagraph"/>
        <w:numPr>
          <w:ilvl w:val="0"/>
          <w:numId w:val="22"/>
        </w:numPr>
        <w:tabs>
          <w:tab w:val="left" w:pos="2677"/>
        </w:tabs>
        <w:rPr>
          <w:rFonts w:ascii="Arial" w:hAnsi="Arial" w:cs="Arial"/>
          <w:sz w:val="22"/>
          <w:szCs w:val="22"/>
        </w:rPr>
      </w:pPr>
      <w:proofErr w:type="spellStart"/>
      <w:r w:rsidRPr="00D040C3">
        <w:rPr>
          <w:rFonts w:ascii="Arial" w:hAnsi="Arial" w:cs="Arial"/>
          <w:sz w:val="22"/>
          <w:szCs w:val="22"/>
        </w:rPr>
        <w:t>Vedantam</w:t>
      </w:r>
      <w:proofErr w:type="spellEnd"/>
      <w:r w:rsidRPr="00D040C3">
        <w:rPr>
          <w:rFonts w:ascii="Arial" w:hAnsi="Arial" w:cs="Arial"/>
          <w:sz w:val="22"/>
          <w:szCs w:val="22"/>
        </w:rPr>
        <w:t xml:space="preserve"> S, Locke AE, </w:t>
      </w:r>
      <w:proofErr w:type="spellStart"/>
      <w:r w:rsidRPr="00D040C3">
        <w:rPr>
          <w:rFonts w:ascii="Arial" w:hAnsi="Arial" w:cs="Arial"/>
          <w:sz w:val="22"/>
          <w:szCs w:val="22"/>
        </w:rPr>
        <w:t>Marouli</w:t>
      </w:r>
      <w:proofErr w:type="spellEnd"/>
      <w:r w:rsidRPr="00D040C3">
        <w:rPr>
          <w:rFonts w:ascii="Arial" w:hAnsi="Arial" w:cs="Arial"/>
          <w:sz w:val="22"/>
          <w:szCs w:val="22"/>
        </w:rPr>
        <w:t xml:space="preserve"> E, Berndt S, </w:t>
      </w:r>
      <w:proofErr w:type="spellStart"/>
      <w:r w:rsidRPr="00D040C3">
        <w:rPr>
          <w:rFonts w:ascii="Arial" w:hAnsi="Arial" w:cs="Arial"/>
          <w:sz w:val="22"/>
          <w:szCs w:val="22"/>
        </w:rPr>
        <w:t>Yengo</w:t>
      </w:r>
      <w:proofErr w:type="spellEnd"/>
      <w:r w:rsidRPr="00D040C3">
        <w:rPr>
          <w:rFonts w:ascii="Arial" w:hAnsi="Arial" w:cs="Arial"/>
          <w:sz w:val="22"/>
          <w:szCs w:val="22"/>
        </w:rPr>
        <w:t xml:space="preserve"> L, Wood AR, Ferreira T, Graham S, on behalf of the </w:t>
      </w:r>
      <w:r w:rsidRPr="00D040C3">
        <w:rPr>
          <w:rFonts w:ascii="Arial" w:hAnsi="Arial" w:cs="Arial"/>
          <w:b/>
          <w:sz w:val="22"/>
          <w:szCs w:val="22"/>
        </w:rPr>
        <w:t>GIANT consortium</w:t>
      </w:r>
      <w:r w:rsidRPr="00D040C3">
        <w:rPr>
          <w:rFonts w:ascii="Arial" w:hAnsi="Arial" w:cs="Arial"/>
          <w:sz w:val="22"/>
          <w:szCs w:val="22"/>
        </w:rPr>
        <w:t xml:space="preserve">. Large scale meta-analysis of genome-wide association studies for height in </w:t>
      </w:r>
      <w:proofErr w:type="spellStart"/>
      <w:r w:rsidRPr="00D040C3">
        <w:rPr>
          <w:rFonts w:ascii="Arial" w:hAnsi="Arial" w:cs="Arial"/>
          <w:sz w:val="22"/>
          <w:szCs w:val="22"/>
        </w:rPr>
        <w:t>multipke</w:t>
      </w:r>
      <w:proofErr w:type="spellEnd"/>
      <w:r w:rsidRPr="00D040C3">
        <w:rPr>
          <w:rFonts w:ascii="Arial" w:hAnsi="Arial" w:cs="Arial"/>
          <w:sz w:val="22"/>
          <w:szCs w:val="22"/>
        </w:rPr>
        <w:t xml:space="preserve"> ancestries. </w:t>
      </w:r>
      <w:r w:rsidRPr="00D040C3">
        <w:rPr>
          <w:rFonts w:ascii="Arial" w:hAnsi="Arial" w:cs="Arial"/>
          <w:i/>
          <w:sz w:val="22"/>
          <w:szCs w:val="22"/>
        </w:rPr>
        <w:t>American Society for Human Genetics Annual Meeting</w:t>
      </w:r>
      <w:r w:rsidRPr="00D040C3">
        <w:rPr>
          <w:rFonts w:ascii="Arial" w:hAnsi="Arial" w:cs="Arial"/>
          <w:sz w:val="22"/>
          <w:szCs w:val="22"/>
        </w:rPr>
        <w:t>, San Diego, CA, October 2018.</w:t>
      </w:r>
    </w:p>
    <w:p w14:paraId="4E815EE0" w14:textId="77777777" w:rsidR="00E256CF" w:rsidRPr="00D040C3" w:rsidRDefault="00E256CF" w:rsidP="006E4BD9">
      <w:pPr>
        <w:tabs>
          <w:tab w:val="left" w:pos="2677"/>
        </w:tabs>
        <w:rPr>
          <w:rFonts w:ascii="Arial" w:hAnsi="Arial" w:cs="Arial"/>
          <w:sz w:val="10"/>
          <w:szCs w:val="10"/>
        </w:rPr>
      </w:pPr>
    </w:p>
    <w:p w14:paraId="2D0EBA03" w14:textId="1B7818DB" w:rsidR="00E256CF" w:rsidRPr="00D040C3" w:rsidRDefault="00E256CF"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lastRenderedPageBreak/>
        <w:t xml:space="preserve">Locke AE, </w:t>
      </w:r>
      <w:proofErr w:type="spellStart"/>
      <w:r w:rsidRPr="00D040C3">
        <w:rPr>
          <w:rFonts w:ascii="Arial" w:hAnsi="Arial" w:cs="Arial"/>
          <w:sz w:val="22"/>
          <w:szCs w:val="22"/>
        </w:rPr>
        <w:t>Vedantam</w:t>
      </w:r>
      <w:proofErr w:type="spellEnd"/>
      <w:r w:rsidRPr="00D040C3">
        <w:rPr>
          <w:rFonts w:ascii="Arial" w:hAnsi="Arial" w:cs="Arial"/>
          <w:sz w:val="22"/>
          <w:szCs w:val="22"/>
        </w:rPr>
        <w:t xml:space="preserve"> S, </w:t>
      </w:r>
      <w:proofErr w:type="spellStart"/>
      <w:r w:rsidRPr="00D040C3">
        <w:rPr>
          <w:rFonts w:ascii="Arial" w:hAnsi="Arial" w:cs="Arial"/>
          <w:sz w:val="22"/>
          <w:szCs w:val="22"/>
        </w:rPr>
        <w:t>Marouli</w:t>
      </w:r>
      <w:proofErr w:type="spellEnd"/>
      <w:r w:rsidRPr="00D040C3">
        <w:rPr>
          <w:rFonts w:ascii="Arial" w:hAnsi="Arial" w:cs="Arial"/>
          <w:sz w:val="22"/>
          <w:szCs w:val="22"/>
        </w:rPr>
        <w:t xml:space="preserve"> E, Berndt S, </w:t>
      </w:r>
      <w:proofErr w:type="spellStart"/>
      <w:r w:rsidRPr="00D040C3">
        <w:rPr>
          <w:rFonts w:ascii="Arial" w:hAnsi="Arial" w:cs="Arial"/>
          <w:sz w:val="22"/>
          <w:szCs w:val="22"/>
        </w:rPr>
        <w:t>Yengo</w:t>
      </w:r>
      <w:proofErr w:type="spellEnd"/>
      <w:r w:rsidRPr="00D040C3">
        <w:rPr>
          <w:rFonts w:ascii="Arial" w:hAnsi="Arial" w:cs="Arial"/>
          <w:sz w:val="22"/>
          <w:szCs w:val="22"/>
        </w:rPr>
        <w:t xml:space="preserve"> L, Wood AR, Ferreira T, Graham S, on behalf of the </w:t>
      </w:r>
      <w:r w:rsidRPr="00D040C3">
        <w:rPr>
          <w:rFonts w:ascii="Arial" w:hAnsi="Arial" w:cs="Arial"/>
          <w:b/>
          <w:sz w:val="22"/>
          <w:szCs w:val="22"/>
        </w:rPr>
        <w:t>GIANT consortium</w:t>
      </w:r>
      <w:r w:rsidRPr="00D040C3">
        <w:rPr>
          <w:rFonts w:ascii="Arial" w:hAnsi="Arial" w:cs="Arial"/>
          <w:sz w:val="22"/>
          <w:szCs w:val="22"/>
        </w:rPr>
        <w:t xml:space="preserve">. Global, multi-ethnic genome-wide association meta-analysis of body mass index. </w:t>
      </w:r>
      <w:r w:rsidRPr="00D040C3">
        <w:rPr>
          <w:rFonts w:ascii="Arial" w:hAnsi="Arial" w:cs="Arial"/>
          <w:i/>
          <w:sz w:val="22"/>
          <w:szCs w:val="22"/>
        </w:rPr>
        <w:t>American Society for Human Genetics Annual Meeting</w:t>
      </w:r>
      <w:r w:rsidRPr="00D040C3">
        <w:rPr>
          <w:rFonts w:ascii="Arial" w:hAnsi="Arial" w:cs="Arial"/>
          <w:sz w:val="22"/>
          <w:szCs w:val="22"/>
        </w:rPr>
        <w:t xml:space="preserve">, San Diego, CA, October 2018. </w:t>
      </w:r>
    </w:p>
    <w:p w14:paraId="6D2C6DC5" w14:textId="77777777" w:rsidR="00E256CF" w:rsidRPr="00D040C3" w:rsidRDefault="00E256CF" w:rsidP="006E4BD9">
      <w:pPr>
        <w:tabs>
          <w:tab w:val="left" w:pos="2677"/>
        </w:tabs>
        <w:rPr>
          <w:rFonts w:ascii="Arial" w:hAnsi="Arial" w:cs="Arial"/>
          <w:sz w:val="10"/>
          <w:szCs w:val="10"/>
        </w:rPr>
      </w:pPr>
    </w:p>
    <w:p w14:paraId="2560F0FD" w14:textId="695E49EB" w:rsidR="00925D4C" w:rsidRPr="00D040C3" w:rsidRDefault="00925D4C"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Chen J, on behalf of the </w:t>
      </w:r>
      <w:r w:rsidRPr="00D13014">
        <w:rPr>
          <w:rFonts w:ascii="Arial" w:hAnsi="Arial" w:cs="Arial"/>
          <w:b/>
          <w:sz w:val="22"/>
          <w:szCs w:val="22"/>
        </w:rPr>
        <w:t>MAGIC Consortium</w:t>
      </w:r>
      <w:r w:rsidRPr="00D040C3">
        <w:rPr>
          <w:rFonts w:ascii="Arial" w:hAnsi="Arial" w:cs="Arial"/>
          <w:sz w:val="22"/>
          <w:szCs w:val="22"/>
        </w:rPr>
        <w:t xml:space="preserve"> Investigators. Large trans-ethnic discovery identifies distinct genomic and expression signatures in glycemic traits. </w:t>
      </w:r>
      <w:r w:rsidRPr="00D040C3">
        <w:rPr>
          <w:rFonts w:ascii="Arial" w:hAnsi="Arial" w:cs="Arial"/>
          <w:i/>
          <w:sz w:val="22"/>
          <w:szCs w:val="22"/>
        </w:rPr>
        <w:t>American Society for Human Genetics Annual Meeting</w:t>
      </w:r>
      <w:r w:rsidRPr="00D040C3">
        <w:rPr>
          <w:rFonts w:ascii="Arial" w:hAnsi="Arial" w:cs="Arial"/>
          <w:sz w:val="22"/>
          <w:szCs w:val="22"/>
        </w:rPr>
        <w:t>, San Diego, CA, October 2018.</w:t>
      </w:r>
    </w:p>
    <w:p w14:paraId="1309E3A5" w14:textId="0AEC26EE" w:rsidR="00925D4C" w:rsidRPr="00D040C3" w:rsidRDefault="00925D4C" w:rsidP="006E4BD9">
      <w:pPr>
        <w:tabs>
          <w:tab w:val="left" w:pos="2677"/>
        </w:tabs>
        <w:rPr>
          <w:rFonts w:ascii="Arial" w:hAnsi="Arial" w:cs="Arial"/>
          <w:sz w:val="10"/>
          <w:szCs w:val="10"/>
        </w:rPr>
      </w:pPr>
    </w:p>
    <w:p w14:paraId="44C29B25" w14:textId="77777777" w:rsidR="009B095F" w:rsidRDefault="00B1708D" w:rsidP="009B095F">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Mahajan A, Kitajima H, Sim X, Ng MCY, Zhang W, Below JE, Payne A, </w:t>
      </w:r>
      <w:proofErr w:type="spellStart"/>
      <w:r w:rsidRPr="00D040C3">
        <w:rPr>
          <w:rFonts w:ascii="Arial" w:hAnsi="Arial" w:cs="Arial"/>
          <w:sz w:val="22"/>
          <w:szCs w:val="22"/>
        </w:rPr>
        <w:t>Gaulton</w:t>
      </w:r>
      <w:proofErr w:type="spellEnd"/>
      <w:r w:rsidRPr="00D040C3">
        <w:rPr>
          <w:rFonts w:ascii="Arial" w:hAnsi="Arial" w:cs="Arial"/>
          <w:sz w:val="22"/>
          <w:szCs w:val="22"/>
        </w:rPr>
        <w:t xml:space="preserve"> KJ, and Morris AP on behalf of the </w:t>
      </w:r>
      <w:r w:rsidRPr="00D040C3">
        <w:rPr>
          <w:rFonts w:ascii="Arial" w:hAnsi="Arial" w:cs="Arial"/>
          <w:b/>
          <w:sz w:val="22"/>
          <w:szCs w:val="22"/>
        </w:rPr>
        <w:t>DIAMANTE Consortium</w:t>
      </w:r>
      <w:r w:rsidRPr="00D040C3">
        <w:rPr>
          <w:rFonts w:ascii="Arial" w:hAnsi="Arial" w:cs="Arial"/>
          <w:sz w:val="22"/>
          <w:szCs w:val="22"/>
        </w:rPr>
        <w:t xml:space="preserve">. Discovery and </w:t>
      </w:r>
      <w:proofErr w:type="gramStart"/>
      <w:r w:rsidRPr="00D040C3">
        <w:rPr>
          <w:rFonts w:ascii="Arial" w:hAnsi="Arial" w:cs="Arial"/>
          <w:sz w:val="22"/>
          <w:szCs w:val="22"/>
        </w:rPr>
        <w:t>fine-mapping</w:t>
      </w:r>
      <w:proofErr w:type="gramEnd"/>
      <w:r w:rsidRPr="00D040C3">
        <w:rPr>
          <w:rFonts w:ascii="Arial" w:hAnsi="Arial" w:cs="Arial"/>
          <w:sz w:val="22"/>
          <w:szCs w:val="22"/>
        </w:rPr>
        <w:t xml:space="preserve"> of type 2 diabetes susceptibility loci in diverse populations using more than a million individuals</w:t>
      </w:r>
      <w:r w:rsidR="00925D4C" w:rsidRPr="00D040C3">
        <w:rPr>
          <w:rFonts w:ascii="Arial" w:hAnsi="Arial" w:cs="Arial"/>
          <w:sz w:val="22"/>
          <w:szCs w:val="22"/>
        </w:rPr>
        <w:t xml:space="preserve">. </w:t>
      </w:r>
      <w:r w:rsidRPr="00D040C3">
        <w:rPr>
          <w:rFonts w:ascii="Arial" w:hAnsi="Arial" w:cs="Arial"/>
          <w:i/>
          <w:sz w:val="22"/>
          <w:szCs w:val="22"/>
        </w:rPr>
        <w:t xml:space="preserve">American </w:t>
      </w:r>
      <w:r w:rsidRPr="009B095F">
        <w:rPr>
          <w:rFonts w:ascii="Arial" w:hAnsi="Arial" w:cs="Arial"/>
          <w:i/>
          <w:sz w:val="22"/>
          <w:szCs w:val="22"/>
        </w:rPr>
        <w:t>Diabetes Association Annual Meeting</w:t>
      </w:r>
      <w:r w:rsidRPr="009B095F">
        <w:rPr>
          <w:rFonts w:ascii="Arial" w:hAnsi="Arial" w:cs="Arial"/>
          <w:sz w:val="22"/>
          <w:szCs w:val="22"/>
        </w:rPr>
        <w:t xml:space="preserve">, Orlando, FL, June 2018. </w:t>
      </w:r>
    </w:p>
    <w:p w14:paraId="78C6B2C7" w14:textId="77777777" w:rsidR="009B095F" w:rsidRPr="009B095F" w:rsidRDefault="009B095F" w:rsidP="009B095F">
      <w:pPr>
        <w:pStyle w:val="ListParagraph"/>
        <w:rPr>
          <w:rFonts w:ascii="Arial" w:hAnsi="Arial" w:cs="Arial"/>
          <w:sz w:val="10"/>
          <w:szCs w:val="10"/>
        </w:rPr>
      </w:pPr>
    </w:p>
    <w:p w14:paraId="105AA3A3" w14:textId="3BF518BB" w:rsidR="006E4BD9" w:rsidRPr="009B095F" w:rsidRDefault="006E4BD9" w:rsidP="009B095F">
      <w:pPr>
        <w:pStyle w:val="ListParagraph"/>
        <w:numPr>
          <w:ilvl w:val="0"/>
          <w:numId w:val="22"/>
        </w:numPr>
        <w:tabs>
          <w:tab w:val="left" w:pos="2677"/>
        </w:tabs>
        <w:rPr>
          <w:rFonts w:ascii="Arial" w:hAnsi="Arial" w:cs="Arial"/>
          <w:sz w:val="22"/>
          <w:szCs w:val="22"/>
        </w:rPr>
      </w:pPr>
      <w:r w:rsidRPr="009B095F">
        <w:rPr>
          <w:rFonts w:ascii="Arial" w:hAnsi="Arial" w:cs="Arial"/>
          <w:sz w:val="22"/>
          <w:szCs w:val="22"/>
        </w:rPr>
        <w:t xml:space="preserve">Mahajan A on behalf of the </w:t>
      </w:r>
      <w:r w:rsidRPr="009B095F">
        <w:rPr>
          <w:rFonts w:ascii="Arial" w:hAnsi="Arial" w:cs="Arial"/>
          <w:b/>
          <w:sz w:val="22"/>
          <w:szCs w:val="22"/>
        </w:rPr>
        <w:t>DIAMANTE Consortium</w:t>
      </w:r>
      <w:r w:rsidRPr="009B095F">
        <w:rPr>
          <w:rFonts w:ascii="Arial" w:hAnsi="Arial" w:cs="Arial"/>
          <w:sz w:val="22"/>
          <w:szCs w:val="22"/>
        </w:rPr>
        <w:t xml:space="preserve">. </w:t>
      </w:r>
      <w:proofErr w:type="spellStart"/>
      <w:r w:rsidRPr="009B095F">
        <w:rPr>
          <w:rFonts w:ascii="Arial" w:hAnsi="Arial" w:cs="Arial"/>
          <w:sz w:val="22"/>
          <w:szCs w:val="22"/>
        </w:rPr>
        <w:t>Expandng</w:t>
      </w:r>
      <w:proofErr w:type="spellEnd"/>
      <w:r w:rsidRPr="009B095F">
        <w:rPr>
          <w:rFonts w:ascii="Arial" w:hAnsi="Arial" w:cs="Arial"/>
          <w:sz w:val="22"/>
          <w:szCs w:val="22"/>
        </w:rPr>
        <w:t xml:space="preserve"> the spectrum of type 2 diabetes predisposing alleles through genome-wide association study imputed up to Haplotype Reference Consortium reference panel</w:t>
      </w:r>
      <w:r w:rsidRPr="009B095F">
        <w:rPr>
          <w:rFonts w:ascii="Arial" w:hAnsi="Arial" w:cs="Arial"/>
          <w:i/>
          <w:sz w:val="22"/>
          <w:szCs w:val="22"/>
        </w:rPr>
        <w:t>. European Society for Human Genetics Annual Meeting</w:t>
      </w:r>
      <w:r w:rsidRPr="009B095F">
        <w:rPr>
          <w:rFonts w:ascii="Arial" w:hAnsi="Arial" w:cs="Arial"/>
          <w:sz w:val="22"/>
          <w:szCs w:val="22"/>
        </w:rPr>
        <w:t xml:space="preserve">, Milan, Italy, June 2018. </w:t>
      </w:r>
    </w:p>
    <w:p w14:paraId="0F67357D" w14:textId="77777777" w:rsidR="00781833" w:rsidRPr="00781833" w:rsidRDefault="00781833" w:rsidP="00781833">
      <w:pPr>
        <w:pStyle w:val="ListParagraph"/>
        <w:rPr>
          <w:rFonts w:ascii="Arial" w:hAnsi="Arial" w:cs="Arial"/>
          <w:sz w:val="10"/>
          <w:szCs w:val="10"/>
          <w:vertAlign w:val="superscript"/>
        </w:rPr>
      </w:pPr>
    </w:p>
    <w:p w14:paraId="1C4EA69D" w14:textId="7F9D4EAE" w:rsidR="006E4BD9" w:rsidRPr="00D040C3" w:rsidRDefault="006E4BD9"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Morris AP on behalf of the </w:t>
      </w:r>
      <w:r w:rsidRPr="00D040C3">
        <w:rPr>
          <w:rFonts w:ascii="Arial" w:hAnsi="Arial" w:cs="Arial"/>
          <w:b/>
          <w:sz w:val="22"/>
          <w:szCs w:val="22"/>
        </w:rPr>
        <w:t>DIAMANTE Consortium</w:t>
      </w:r>
      <w:r w:rsidRPr="00D040C3">
        <w:rPr>
          <w:rFonts w:ascii="Arial" w:hAnsi="Arial" w:cs="Arial"/>
          <w:sz w:val="22"/>
          <w:szCs w:val="22"/>
        </w:rPr>
        <w:t xml:space="preserve">. Discovery and </w:t>
      </w:r>
      <w:proofErr w:type="gramStart"/>
      <w:r w:rsidRPr="00D040C3">
        <w:rPr>
          <w:rFonts w:ascii="Arial" w:hAnsi="Arial" w:cs="Arial"/>
          <w:sz w:val="22"/>
          <w:szCs w:val="22"/>
        </w:rPr>
        <w:t>fine-mapping</w:t>
      </w:r>
      <w:proofErr w:type="gramEnd"/>
      <w:r w:rsidRPr="00D040C3">
        <w:rPr>
          <w:rFonts w:ascii="Arial" w:hAnsi="Arial" w:cs="Arial"/>
          <w:sz w:val="22"/>
          <w:szCs w:val="22"/>
        </w:rPr>
        <w:t xml:space="preserve"> of type 2 diabetes susceptibility loci in diverse populations. </w:t>
      </w:r>
      <w:r w:rsidRPr="00D040C3">
        <w:rPr>
          <w:rFonts w:ascii="Arial" w:hAnsi="Arial" w:cs="Arial"/>
          <w:i/>
          <w:sz w:val="22"/>
          <w:szCs w:val="22"/>
        </w:rPr>
        <w:t>CHARGE Annual Meeting 2018</w:t>
      </w:r>
      <w:r w:rsidRPr="00D040C3">
        <w:rPr>
          <w:rFonts w:ascii="Arial" w:hAnsi="Arial" w:cs="Arial"/>
          <w:sz w:val="22"/>
          <w:szCs w:val="22"/>
        </w:rPr>
        <w:t>.</w:t>
      </w:r>
    </w:p>
    <w:p w14:paraId="382C06D1" w14:textId="77777777" w:rsidR="006E4BD9" w:rsidRPr="00D040C3" w:rsidRDefault="006E4BD9" w:rsidP="00122B1D">
      <w:pPr>
        <w:tabs>
          <w:tab w:val="left" w:pos="2677"/>
        </w:tabs>
        <w:rPr>
          <w:rFonts w:ascii="Arial" w:hAnsi="Arial" w:cs="Arial"/>
          <w:sz w:val="10"/>
          <w:szCs w:val="10"/>
        </w:rPr>
      </w:pPr>
    </w:p>
    <w:p w14:paraId="19C81666" w14:textId="42953BC0" w:rsidR="00535911" w:rsidRPr="00D040C3" w:rsidRDefault="00535911" w:rsidP="002A3BE3">
      <w:pPr>
        <w:pStyle w:val="ListParagraph"/>
        <w:numPr>
          <w:ilvl w:val="0"/>
          <w:numId w:val="22"/>
        </w:numPr>
        <w:tabs>
          <w:tab w:val="left" w:pos="2677"/>
        </w:tabs>
        <w:rPr>
          <w:rFonts w:ascii="Arial" w:hAnsi="Arial" w:cs="Arial"/>
          <w:i/>
          <w:sz w:val="22"/>
          <w:szCs w:val="22"/>
        </w:rPr>
      </w:pPr>
      <w:proofErr w:type="spellStart"/>
      <w:r w:rsidRPr="00D040C3">
        <w:rPr>
          <w:rFonts w:ascii="Arial" w:hAnsi="Arial" w:cs="Arial"/>
          <w:sz w:val="22"/>
          <w:szCs w:val="22"/>
        </w:rPr>
        <w:t>Marenne</w:t>
      </w:r>
      <w:proofErr w:type="spellEnd"/>
      <w:r w:rsidRPr="00D040C3">
        <w:rPr>
          <w:rFonts w:ascii="Arial" w:hAnsi="Arial" w:cs="Arial"/>
          <w:sz w:val="22"/>
          <w:szCs w:val="22"/>
        </w:rPr>
        <w:t xml:space="preserve"> G on behalf of the </w:t>
      </w:r>
      <w:r w:rsidRPr="00D040C3">
        <w:rPr>
          <w:rFonts w:ascii="Arial" w:hAnsi="Arial" w:cs="Arial"/>
          <w:b/>
          <w:sz w:val="22"/>
          <w:szCs w:val="22"/>
        </w:rPr>
        <w:t xml:space="preserve">MAGIC Investigators. </w:t>
      </w:r>
      <w:r w:rsidR="00B12F9F" w:rsidRPr="00D040C3">
        <w:rPr>
          <w:rFonts w:ascii="Arial" w:hAnsi="Arial" w:cs="Arial"/>
          <w:sz w:val="22"/>
          <w:szCs w:val="22"/>
        </w:rPr>
        <w:t xml:space="preserve">Trans-ethnic </w:t>
      </w:r>
      <w:r w:rsidR="00E91929" w:rsidRPr="00D040C3">
        <w:rPr>
          <w:rFonts w:ascii="Arial" w:hAnsi="Arial" w:cs="Arial"/>
          <w:sz w:val="22"/>
          <w:szCs w:val="22"/>
        </w:rPr>
        <w:t xml:space="preserve">analyses using densely imputed genetic data: novel loci </w:t>
      </w:r>
      <w:proofErr w:type="spellStart"/>
      <w:r w:rsidR="00E91929" w:rsidRPr="00D040C3">
        <w:rPr>
          <w:rFonts w:ascii="Arial" w:hAnsi="Arial" w:cs="Arial"/>
          <w:sz w:val="22"/>
          <w:szCs w:val="22"/>
        </w:rPr>
        <w:t>discoveru</w:t>
      </w:r>
      <w:proofErr w:type="spellEnd"/>
      <w:r w:rsidR="00E91929" w:rsidRPr="00D040C3">
        <w:rPr>
          <w:rFonts w:ascii="Arial" w:hAnsi="Arial" w:cs="Arial"/>
          <w:sz w:val="22"/>
          <w:szCs w:val="22"/>
        </w:rPr>
        <w:t xml:space="preserve"> for glycemic traits. </w:t>
      </w:r>
      <w:r w:rsidR="00E91929" w:rsidRPr="00D040C3">
        <w:rPr>
          <w:rFonts w:ascii="Arial" w:hAnsi="Arial" w:cs="Arial"/>
          <w:i/>
          <w:sz w:val="22"/>
          <w:szCs w:val="22"/>
        </w:rPr>
        <w:t>French Conference of Human and Medical Genetics Meeting</w:t>
      </w:r>
      <w:r w:rsidR="00E91929" w:rsidRPr="00D040C3">
        <w:rPr>
          <w:rFonts w:ascii="Arial" w:hAnsi="Arial" w:cs="Arial"/>
          <w:sz w:val="22"/>
          <w:szCs w:val="22"/>
        </w:rPr>
        <w:t xml:space="preserve">, </w:t>
      </w:r>
      <w:r w:rsidR="005820AE" w:rsidRPr="00D040C3">
        <w:rPr>
          <w:rFonts w:ascii="Arial" w:hAnsi="Arial" w:cs="Arial"/>
          <w:sz w:val="22"/>
          <w:szCs w:val="22"/>
        </w:rPr>
        <w:t xml:space="preserve">Nantes, France, January </w:t>
      </w:r>
      <w:r w:rsidR="00E91929" w:rsidRPr="00D040C3">
        <w:rPr>
          <w:rFonts w:ascii="Arial" w:hAnsi="Arial" w:cs="Arial"/>
          <w:sz w:val="22"/>
          <w:szCs w:val="22"/>
        </w:rPr>
        <w:t xml:space="preserve">2018. </w:t>
      </w:r>
    </w:p>
    <w:p w14:paraId="2C101163" w14:textId="77777777" w:rsidR="00535911" w:rsidRPr="00D040C3" w:rsidRDefault="00535911" w:rsidP="00122B1D">
      <w:pPr>
        <w:tabs>
          <w:tab w:val="left" w:pos="2677"/>
        </w:tabs>
        <w:rPr>
          <w:rFonts w:ascii="Arial" w:hAnsi="Arial" w:cs="Arial"/>
          <w:sz w:val="10"/>
          <w:szCs w:val="10"/>
        </w:rPr>
      </w:pPr>
    </w:p>
    <w:p w14:paraId="256C7984" w14:textId="5579F7DA" w:rsidR="00122B1D" w:rsidRPr="00D040C3" w:rsidRDefault="00404800" w:rsidP="002A3BE3">
      <w:pPr>
        <w:pStyle w:val="ListParagraph"/>
        <w:numPr>
          <w:ilvl w:val="0"/>
          <w:numId w:val="22"/>
        </w:numPr>
        <w:tabs>
          <w:tab w:val="left" w:pos="2677"/>
        </w:tabs>
        <w:rPr>
          <w:rFonts w:ascii="Arial" w:hAnsi="Arial" w:cs="Arial"/>
          <w:sz w:val="22"/>
          <w:szCs w:val="22"/>
        </w:rPr>
      </w:pPr>
      <w:proofErr w:type="spellStart"/>
      <w:r w:rsidRPr="00D040C3">
        <w:rPr>
          <w:rFonts w:ascii="Arial" w:hAnsi="Arial" w:cs="Arial"/>
          <w:sz w:val="22"/>
          <w:szCs w:val="22"/>
        </w:rPr>
        <w:t>Langenberg</w:t>
      </w:r>
      <w:proofErr w:type="spellEnd"/>
      <w:r w:rsidRPr="00D040C3">
        <w:rPr>
          <w:rFonts w:ascii="Arial" w:hAnsi="Arial" w:cs="Arial"/>
          <w:sz w:val="22"/>
          <w:szCs w:val="22"/>
        </w:rPr>
        <w:t xml:space="preserve"> C on behalf of the </w:t>
      </w:r>
      <w:r w:rsidRPr="00D040C3">
        <w:rPr>
          <w:rFonts w:ascii="Arial" w:hAnsi="Arial" w:cs="Arial"/>
          <w:b/>
          <w:sz w:val="22"/>
          <w:szCs w:val="22"/>
        </w:rPr>
        <w:t>MAGIC Investigators</w:t>
      </w:r>
      <w:r w:rsidRPr="00D040C3">
        <w:rPr>
          <w:rFonts w:ascii="Arial" w:hAnsi="Arial" w:cs="Arial"/>
          <w:sz w:val="22"/>
          <w:szCs w:val="22"/>
        </w:rPr>
        <w:t xml:space="preserve">. Trans-ethnic discovery analyses of the genetic architecture of </w:t>
      </w:r>
      <w:proofErr w:type="spellStart"/>
      <w:r w:rsidRPr="00D040C3">
        <w:rPr>
          <w:rFonts w:ascii="Arial" w:hAnsi="Arial" w:cs="Arial"/>
          <w:sz w:val="22"/>
          <w:szCs w:val="22"/>
        </w:rPr>
        <w:t>glycaemic</w:t>
      </w:r>
      <w:proofErr w:type="spellEnd"/>
      <w:r w:rsidRPr="00D040C3">
        <w:rPr>
          <w:rFonts w:ascii="Arial" w:hAnsi="Arial" w:cs="Arial"/>
          <w:sz w:val="22"/>
          <w:szCs w:val="22"/>
        </w:rPr>
        <w:t xml:space="preserve"> control.</w:t>
      </w:r>
      <w:r w:rsidR="00122B1D" w:rsidRPr="00D040C3">
        <w:rPr>
          <w:rFonts w:ascii="Arial" w:hAnsi="Arial" w:cs="Arial"/>
          <w:sz w:val="22"/>
          <w:szCs w:val="22"/>
        </w:rPr>
        <w:t xml:space="preserve"> </w:t>
      </w:r>
      <w:r w:rsidR="00122B1D" w:rsidRPr="00D040C3">
        <w:rPr>
          <w:rFonts w:ascii="Arial" w:hAnsi="Arial" w:cs="Arial"/>
          <w:i/>
          <w:sz w:val="22"/>
          <w:szCs w:val="22"/>
        </w:rPr>
        <w:t>American Society for Human Genetics Annual Meeting</w:t>
      </w:r>
      <w:r w:rsidR="00122B1D" w:rsidRPr="00D040C3">
        <w:rPr>
          <w:rFonts w:ascii="Arial" w:hAnsi="Arial" w:cs="Arial"/>
          <w:sz w:val="22"/>
          <w:szCs w:val="22"/>
        </w:rPr>
        <w:t>, Orlando, FL, October 2017.</w:t>
      </w:r>
      <w:r w:rsidR="00FE2E9D" w:rsidRPr="00D040C3">
        <w:rPr>
          <w:rFonts w:ascii="Arial" w:hAnsi="Arial" w:cs="Arial"/>
          <w:sz w:val="22"/>
          <w:szCs w:val="22"/>
        </w:rPr>
        <w:t xml:space="preserve"> [</w:t>
      </w:r>
      <w:r w:rsidR="00FE2E9D" w:rsidRPr="00D040C3">
        <w:rPr>
          <w:rFonts w:ascii="Arial" w:hAnsi="Arial" w:cs="Arial"/>
          <w:b/>
          <w:sz w:val="22"/>
          <w:szCs w:val="22"/>
        </w:rPr>
        <w:t>Reviewer’s Choice Abstract]</w:t>
      </w:r>
    </w:p>
    <w:p w14:paraId="59354750" w14:textId="77777777" w:rsidR="00404800" w:rsidRPr="00D040C3" w:rsidRDefault="00404800" w:rsidP="00404800">
      <w:pPr>
        <w:tabs>
          <w:tab w:val="left" w:pos="2677"/>
        </w:tabs>
        <w:rPr>
          <w:rFonts w:ascii="Arial" w:hAnsi="Arial" w:cs="Arial"/>
          <w:sz w:val="10"/>
          <w:szCs w:val="10"/>
        </w:rPr>
      </w:pPr>
    </w:p>
    <w:p w14:paraId="7C052EEA" w14:textId="5804ACA9"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Mahajan A, Kitajima H, Sim X, Ng M, Zhang W, Below JE, </w:t>
      </w:r>
      <w:proofErr w:type="spellStart"/>
      <w:r w:rsidRPr="00D040C3">
        <w:rPr>
          <w:rFonts w:ascii="Arial" w:hAnsi="Arial" w:cs="Arial"/>
          <w:sz w:val="22"/>
          <w:szCs w:val="22"/>
        </w:rPr>
        <w:t>Taliun</w:t>
      </w:r>
      <w:proofErr w:type="spellEnd"/>
      <w:r w:rsidRPr="00D040C3">
        <w:rPr>
          <w:rFonts w:ascii="Arial" w:hAnsi="Arial" w:cs="Arial"/>
          <w:sz w:val="22"/>
          <w:szCs w:val="22"/>
        </w:rPr>
        <w:t xml:space="preserve"> D, </w:t>
      </w:r>
      <w:proofErr w:type="spellStart"/>
      <w:r w:rsidRPr="00D040C3">
        <w:rPr>
          <w:rFonts w:ascii="Arial" w:hAnsi="Arial" w:cs="Arial"/>
          <w:sz w:val="22"/>
          <w:szCs w:val="22"/>
        </w:rPr>
        <w:t>Gaulton</w:t>
      </w:r>
      <w:proofErr w:type="spellEnd"/>
      <w:r w:rsidRPr="00D040C3">
        <w:rPr>
          <w:rFonts w:ascii="Arial" w:hAnsi="Arial" w:cs="Arial"/>
          <w:sz w:val="22"/>
          <w:szCs w:val="22"/>
        </w:rPr>
        <w:t xml:space="preserve"> KJ, Morris AP, </w:t>
      </w:r>
      <w:r w:rsidRPr="00D040C3">
        <w:rPr>
          <w:rFonts w:ascii="Arial" w:hAnsi="Arial" w:cs="Arial"/>
          <w:b/>
          <w:sz w:val="22"/>
          <w:szCs w:val="22"/>
        </w:rPr>
        <w:t>DIAMANTE Consortium</w:t>
      </w:r>
      <w:r w:rsidRPr="00D040C3">
        <w:rPr>
          <w:rFonts w:ascii="Arial" w:hAnsi="Arial" w:cs="Arial"/>
          <w:sz w:val="22"/>
          <w:szCs w:val="22"/>
        </w:rPr>
        <w:t xml:space="preserve">. Discovery and </w:t>
      </w:r>
      <w:proofErr w:type="gramStart"/>
      <w:r w:rsidRPr="00D040C3">
        <w:rPr>
          <w:rFonts w:ascii="Arial" w:hAnsi="Arial" w:cs="Arial"/>
          <w:sz w:val="22"/>
          <w:szCs w:val="22"/>
        </w:rPr>
        <w:t>fine-mapping</w:t>
      </w:r>
      <w:proofErr w:type="gramEnd"/>
      <w:r w:rsidRPr="00D040C3">
        <w:rPr>
          <w:rFonts w:ascii="Arial" w:hAnsi="Arial" w:cs="Arial"/>
          <w:sz w:val="22"/>
          <w:szCs w:val="22"/>
        </w:rPr>
        <w:t xml:space="preserve"> of type 2 diabetes susceptibility loci across ethnically diverse populations</w:t>
      </w:r>
      <w:r w:rsidR="00375203" w:rsidRPr="00D040C3">
        <w:rPr>
          <w:rFonts w:ascii="Arial" w:hAnsi="Arial" w:cs="Arial"/>
          <w:sz w:val="22"/>
          <w:szCs w:val="22"/>
        </w:rPr>
        <w:t xml:space="preserve">. </w:t>
      </w:r>
      <w:r w:rsidR="00375203" w:rsidRPr="00D040C3">
        <w:rPr>
          <w:rFonts w:ascii="Arial" w:hAnsi="Arial" w:cs="Arial"/>
          <w:i/>
          <w:sz w:val="22"/>
          <w:szCs w:val="22"/>
        </w:rPr>
        <w:t>American Society for Human Genetics Annual Meeting</w:t>
      </w:r>
      <w:r w:rsidR="00375203" w:rsidRPr="00D040C3">
        <w:rPr>
          <w:rFonts w:ascii="Arial" w:hAnsi="Arial" w:cs="Arial"/>
          <w:sz w:val="22"/>
          <w:szCs w:val="22"/>
        </w:rPr>
        <w:t>, Orlando, FL, October 2017</w:t>
      </w:r>
      <w:r w:rsidRPr="00D040C3">
        <w:rPr>
          <w:rFonts w:ascii="Arial" w:hAnsi="Arial" w:cs="Arial"/>
          <w:sz w:val="22"/>
          <w:szCs w:val="22"/>
        </w:rPr>
        <w:t>.</w:t>
      </w:r>
    </w:p>
    <w:p w14:paraId="6DE5C436" w14:textId="77777777" w:rsidR="00404800" w:rsidRPr="00D040C3" w:rsidRDefault="00404800" w:rsidP="00404800">
      <w:pPr>
        <w:tabs>
          <w:tab w:val="left" w:pos="2677"/>
        </w:tabs>
        <w:rPr>
          <w:rFonts w:ascii="Arial" w:hAnsi="Arial" w:cs="Arial"/>
          <w:sz w:val="10"/>
          <w:szCs w:val="10"/>
        </w:rPr>
      </w:pPr>
    </w:p>
    <w:p w14:paraId="379D2898" w14:textId="62CB6D95" w:rsidR="00404800" w:rsidRPr="00D040C3" w:rsidRDefault="00404800" w:rsidP="002A3BE3">
      <w:pPr>
        <w:pStyle w:val="ListParagraph"/>
        <w:numPr>
          <w:ilvl w:val="0"/>
          <w:numId w:val="22"/>
        </w:numPr>
        <w:tabs>
          <w:tab w:val="left" w:pos="2677"/>
        </w:tabs>
        <w:rPr>
          <w:rFonts w:ascii="Arial" w:hAnsi="Arial" w:cs="Arial"/>
          <w:b/>
          <w:sz w:val="22"/>
          <w:szCs w:val="22"/>
        </w:rPr>
      </w:pPr>
      <w:r w:rsidRPr="00D040C3">
        <w:rPr>
          <w:rFonts w:ascii="Arial" w:hAnsi="Arial" w:cs="Arial"/>
          <w:sz w:val="22"/>
          <w:szCs w:val="22"/>
        </w:rPr>
        <w:t xml:space="preserve">Sim X, </w:t>
      </w:r>
      <w:proofErr w:type="spellStart"/>
      <w:r w:rsidRPr="00D040C3">
        <w:rPr>
          <w:rFonts w:ascii="Arial" w:hAnsi="Arial" w:cs="Arial"/>
          <w:sz w:val="22"/>
          <w:szCs w:val="22"/>
        </w:rPr>
        <w:t>Horikoshi</w:t>
      </w:r>
      <w:proofErr w:type="spellEnd"/>
      <w:r w:rsidRPr="00D040C3">
        <w:rPr>
          <w:rFonts w:ascii="Arial" w:hAnsi="Arial" w:cs="Arial"/>
          <w:sz w:val="22"/>
          <w:szCs w:val="22"/>
        </w:rPr>
        <w:t xml:space="preserve"> M, </w:t>
      </w:r>
      <w:r w:rsidRPr="00D040C3">
        <w:rPr>
          <w:rFonts w:ascii="Arial" w:hAnsi="Arial" w:cs="Arial"/>
          <w:b/>
          <w:sz w:val="22"/>
          <w:szCs w:val="22"/>
        </w:rPr>
        <w:t>Spracklen CN</w:t>
      </w:r>
      <w:r w:rsidRPr="00D040C3">
        <w:rPr>
          <w:rFonts w:ascii="Arial" w:hAnsi="Arial" w:cs="Arial"/>
          <w:sz w:val="22"/>
          <w:szCs w:val="22"/>
        </w:rPr>
        <w:t xml:space="preserve">, Kim YJ, </w:t>
      </w:r>
      <w:r w:rsidRPr="00D040C3">
        <w:rPr>
          <w:rFonts w:ascii="Arial" w:hAnsi="Arial" w:cs="Arial"/>
          <w:b/>
          <w:sz w:val="22"/>
          <w:szCs w:val="22"/>
        </w:rPr>
        <w:t>AGEN DIAMANTE</w:t>
      </w:r>
      <w:r w:rsidRPr="00D040C3">
        <w:rPr>
          <w:rFonts w:ascii="Arial" w:hAnsi="Arial" w:cs="Arial"/>
          <w:sz w:val="22"/>
          <w:szCs w:val="22"/>
        </w:rPr>
        <w:t xml:space="preserve"> Consortium. Meta-analysis in 93,701 East Asians identifies new loci a</w:t>
      </w:r>
      <w:r w:rsidR="00375203" w:rsidRPr="00D040C3">
        <w:rPr>
          <w:rFonts w:ascii="Arial" w:hAnsi="Arial" w:cs="Arial"/>
          <w:sz w:val="22"/>
          <w:szCs w:val="22"/>
        </w:rPr>
        <w:t xml:space="preserve">ssociated with type 2 diabetes. </w:t>
      </w:r>
      <w:r w:rsidR="00375203" w:rsidRPr="00D040C3">
        <w:rPr>
          <w:rFonts w:ascii="Arial" w:hAnsi="Arial" w:cs="Arial"/>
          <w:i/>
          <w:sz w:val="22"/>
          <w:szCs w:val="22"/>
        </w:rPr>
        <w:t>American Society for Human Genetics Annual Meeting</w:t>
      </w:r>
      <w:r w:rsidR="00375203" w:rsidRPr="00D040C3">
        <w:rPr>
          <w:rFonts w:ascii="Arial" w:hAnsi="Arial" w:cs="Arial"/>
          <w:sz w:val="22"/>
          <w:szCs w:val="22"/>
        </w:rPr>
        <w:t>, Orlando, FL, October 2017. [</w:t>
      </w:r>
      <w:r w:rsidRPr="00D040C3">
        <w:rPr>
          <w:rFonts w:ascii="Arial" w:hAnsi="Arial" w:cs="Arial"/>
          <w:b/>
          <w:sz w:val="22"/>
          <w:szCs w:val="22"/>
        </w:rPr>
        <w:t>Reviewer’s Choice Abstract</w:t>
      </w:r>
      <w:r w:rsidR="00375203" w:rsidRPr="00D040C3">
        <w:rPr>
          <w:rFonts w:ascii="Arial" w:hAnsi="Arial" w:cs="Arial"/>
          <w:b/>
          <w:sz w:val="22"/>
          <w:szCs w:val="22"/>
        </w:rPr>
        <w:t>]</w:t>
      </w:r>
    </w:p>
    <w:p w14:paraId="232B114F" w14:textId="77777777" w:rsidR="00404800" w:rsidRPr="00D040C3" w:rsidRDefault="00404800" w:rsidP="00404800">
      <w:pPr>
        <w:tabs>
          <w:tab w:val="left" w:pos="2677"/>
        </w:tabs>
        <w:rPr>
          <w:rFonts w:ascii="Arial" w:hAnsi="Arial" w:cs="Arial"/>
          <w:sz w:val="10"/>
          <w:szCs w:val="10"/>
        </w:rPr>
      </w:pPr>
    </w:p>
    <w:p w14:paraId="4B86B271" w14:textId="3B3FDE3F" w:rsidR="00375203"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Chen J. on behalf of the </w:t>
      </w:r>
      <w:r w:rsidRPr="00D040C3">
        <w:rPr>
          <w:rFonts w:ascii="Arial" w:hAnsi="Arial" w:cs="Arial"/>
          <w:b/>
          <w:sz w:val="22"/>
          <w:szCs w:val="22"/>
        </w:rPr>
        <w:t>MAGIC Investigators</w:t>
      </w:r>
      <w:r w:rsidRPr="00D040C3">
        <w:rPr>
          <w:rFonts w:ascii="Arial" w:hAnsi="Arial" w:cs="Arial"/>
          <w:sz w:val="22"/>
          <w:szCs w:val="22"/>
        </w:rPr>
        <w:t xml:space="preserve">. Exploring the use of Fuzzy clustering approaches to classify HbA1c associated signals into </w:t>
      </w:r>
      <w:proofErr w:type="spellStart"/>
      <w:r w:rsidRPr="00D040C3">
        <w:rPr>
          <w:rFonts w:ascii="Arial" w:hAnsi="Arial" w:cs="Arial"/>
          <w:sz w:val="22"/>
          <w:szCs w:val="22"/>
        </w:rPr>
        <w:t>glycaemic</w:t>
      </w:r>
      <w:proofErr w:type="spellEnd"/>
      <w:r w:rsidRPr="00D040C3">
        <w:rPr>
          <w:rFonts w:ascii="Arial" w:hAnsi="Arial" w:cs="Arial"/>
          <w:sz w:val="22"/>
          <w:szCs w:val="22"/>
        </w:rPr>
        <w:t xml:space="preserve"> and/or erythrocyte pathways.</w:t>
      </w:r>
      <w:r w:rsidR="00375203" w:rsidRPr="00D040C3">
        <w:rPr>
          <w:rFonts w:ascii="Arial" w:hAnsi="Arial" w:cs="Arial"/>
          <w:sz w:val="22"/>
          <w:szCs w:val="22"/>
        </w:rPr>
        <w:t xml:space="preserve"> </w:t>
      </w:r>
      <w:r w:rsidR="00375203" w:rsidRPr="00D040C3">
        <w:rPr>
          <w:rFonts w:ascii="Arial" w:hAnsi="Arial" w:cs="Arial"/>
          <w:i/>
          <w:sz w:val="22"/>
          <w:szCs w:val="22"/>
        </w:rPr>
        <w:t>International Genetic Epidemiology Society Annual Meeting</w:t>
      </w:r>
      <w:r w:rsidR="00375203" w:rsidRPr="00D040C3">
        <w:rPr>
          <w:rFonts w:ascii="Arial" w:hAnsi="Arial" w:cs="Arial"/>
          <w:sz w:val="22"/>
          <w:szCs w:val="22"/>
        </w:rPr>
        <w:t>, Cambridge, UK, September 2017.</w:t>
      </w:r>
    </w:p>
    <w:p w14:paraId="33F6709E" w14:textId="77777777" w:rsidR="00404800" w:rsidRPr="00D040C3" w:rsidRDefault="00404800" w:rsidP="00404800">
      <w:pPr>
        <w:tabs>
          <w:tab w:val="left" w:pos="2677"/>
        </w:tabs>
        <w:rPr>
          <w:rFonts w:ascii="Arial" w:hAnsi="Arial" w:cs="Arial"/>
          <w:sz w:val="10"/>
          <w:szCs w:val="10"/>
        </w:rPr>
      </w:pPr>
    </w:p>
    <w:p w14:paraId="2F09228D" w14:textId="619D42EC"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Below, JE</w:t>
      </w:r>
      <w:r w:rsidR="005B6F72" w:rsidRPr="00D040C3">
        <w:rPr>
          <w:rFonts w:ascii="Arial" w:hAnsi="Arial" w:cs="Arial"/>
          <w:sz w:val="22"/>
          <w:szCs w:val="22"/>
        </w:rPr>
        <w:t xml:space="preserve"> on behalf of the </w:t>
      </w:r>
      <w:r w:rsidR="005B6F72" w:rsidRPr="00D040C3">
        <w:rPr>
          <w:rFonts w:ascii="Arial" w:hAnsi="Arial" w:cs="Arial"/>
          <w:b/>
          <w:sz w:val="22"/>
          <w:szCs w:val="22"/>
        </w:rPr>
        <w:t>DIAMANTE Consortium</w:t>
      </w:r>
      <w:r w:rsidR="005B6F72" w:rsidRPr="00D040C3">
        <w:rPr>
          <w:rFonts w:ascii="Arial" w:hAnsi="Arial" w:cs="Arial"/>
          <w:sz w:val="22"/>
          <w:szCs w:val="22"/>
        </w:rPr>
        <w:t>.</w:t>
      </w:r>
      <w:r w:rsidRPr="00D040C3">
        <w:rPr>
          <w:rFonts w:ascii="Arial" w:hAnsi="Arial" w:cs="Arial"/>
          <w:sz w:val="22"/>
          <w:szCs w:val="22"/>
        </w:rPr>
        <w:t xml:space="preserve"> Discovery and fine mapping of type 2 diabetes susceptibility loci across diverse populations.</w:t>
      </w:r>
      <w:r w:rsidR="00375203" w:rsidRPr="00D040C3">
        <w:rPr>
          <w:rFonts w:ascii="Arial" w:hAnsi="Arial" w:cs="Arial"/>
          <w:sz w:val="22"/>
          <w:szCs w:val="22"/>
        </w:rPr>
        <w:t xml:space="preserve"> </w:t>
      </w:r>
      <w:r w:rsidR="00375203" w:rsidRPr="00D040C3">
        <w:rPr>
          <w:rFonts w:ascii="Arial" w:hAnsi="Arial" w:cs="Arial"/>
          <w:i/>
          <w:sz w:val="22"/>
          <w:szCs w:val="22"/>
        </w:rPr>
        <w:t>International Genetic Epidemiology Society Annual Meeting</w:t>
      </w:r>
      <w:r w:rsidR="00375203" w:rsidRPr="00D040C3">
        <w:rPr>
          <w:rFonts w:ascii="Arial" w:hAnsi="Arial" w:cs="Arial"/>
          <w:sz w:val="22"/>
          <w:szCs w:val="22"/>
        </w:rPr>
        <w:t>, Cambridge, UK, September 2017.</w:t>
      </w:r>
    </w:p>
    <w:p w14:paraId="0C7F49C0" w14:textId="77777777" w:rsidR="00404800" w:rsidRPr="00D040C3" w:rsidRDefault="00404800" w:rsidP="00404800">
      <w:pPr>
        <w:tabs>
          <w:tab w:val="left" w:pos="2677"/>
        </w:tabs>
        <w:rPr>
          <w:rFonts w:ascii="Arial" w:hAnsi="Arial" w:cs="Arial"/>
          <w:sz w:val="10"/>
          <w:szCs w:val="10"/>
        </w:rPr>
      </w:pPr>
    </w:p>
    <w:p w14:paraId="6302B0F2" w14:textId="06298DB4"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Morris A, on behalf of the </w:t>
      </w:r>
      <w:r w:rsidRPr="00D040C3">
        <w:rPr>
          <w:rFonts w:ascii="Arial" w:hAnsi="Arial" w:cs="Arial"/>
          <w:b/>
          <w:sz w:val="22"/>
          <w:szCs w:val="22"/>
        </w:rPr>
        <w:t>DIAMANTE Consortium</w:t>
      </w:r>
      <w:r w:rsidRPr="00D040C3">
        <w:rPr>
          <w:rFonts w:ascii="Arial" w:hAnsi="Arial" w:cs="Arial"/>
          <w:sz w:val="22"/>
          <w:szCs w:val="22"/>
        </w:rPr>
        <w:t xml:space="preserve">. Discovery and </w:t>
      </w:r>
      <w:proofErr w:type="gramStart"/>
      <w:r w:rsidRPr="00D040C3">
        <w:rPr>
          <w:rFonts w:ascii="Arial" w:hAnsi="Arial" w:cs="Arial"/>
          <w:sz w:val="22"/>
          <w:szCs w:val="22"/>
        </w:rPr>
        <w:t>fine-mapping</w:t>
      </w:r>
      <w:proofErr w:type="gramEnd"/>
      <w:r w:rsidRPr="00D040C3">
        <w:rPr>
          <w:rFonts w:ascii="Arial" w:hAnsi="Arial" w:cs="Arial"/>
          <w:sz w:val="22"/>
          <w:szCs w:val="22"/>
        </w:rPr>
        <w:t xml:space="preserve"> of type 2 diabetes susceptibility loci in diverse populations.</w:t>
      </w:r>
      <w:r w:rsidR="00375203" w:rsidRPr="00D040C3">
        <w:rPr>
          <w:rFonts w:ascii="Arial" w:hAnsi="Arial" w:cs="Arial"/>
          <w:sz w:val="22"/>
          <w:szCs w:val="22"/>
        </w:rPr>
        <w:t xml:space="preserve"> </w:t>
      </w:r>
      <w:r w:rsidR="00375203" w:rsidRPr="00D040C3">
        <w:rPr>
          <w:rFonts w:ascii="Arial" w:hAnsi="Arial" w:cs="Arial"/>
          <w:i/>
          <w:sz w:val="22"/>
          <w:szCs w:val="22"/>
        </w:rPr>
        <w:t>Genomics of Complex Diseases Annual Meeting</w:t>
      </w:r>
      <w:r w:rsidR="00375203" w:rsidRPr="00D040C3">
        <w:rPr>
          <w:rFonts w:ascii="Arial" w:hAnsi="Arial" w:cs="Arial"/>
          <w:sz w:val="22"/>
          <w:szCs w:val="22"/>
        </w:rPr>
        <w:t>, Cambridge, UK, September 2017.</w:t>
      </w:r>
    </w:p>
    <w:p w14:paraId="794B164B" w14:textId="77777777" w:rsidR="00404800" w:rsidRPr="00D040C3" w:rsidRDefault="00404800" w:rsidP="00404800">
      <w:pPr>
        <w:tabs>
          <w:tab w:val="left" w:pos="2677"/>
        </w:tabs>
        <w:rPr>
          <w:rFonts w:ascii="Arial" w:hAnsi="Arial" w:cs="Arial"/>
          <w:sz w:val="10"/>
          <w:szCs w:val="10"/>
        </w:rPr>
      </w:pPr>
    </w:p>
    <w:p w14:paraId="1E43FDF2" w14:textId="0FE8EE39"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Locke AE on behalf of </w:t>
      </w:r>
      <w:r w:rsidRPr="00D040C3">
        <w:rPr>
          <w:rFonts w:ascii="Arial" w:hAnsi="Arial" w:cs="Arial"/>
          <w:b/>
          <w:sz w:val="22"/>
          <w:szCs w:val="22"/>
        </w:rPr>
        <w:t>GIANT Consortium</w:t>
      </w:r>
      <w:r w:rsidRPr="00D040C3">
        <w:rPr>
          <w:rFonts w:ascii="Arial" w:hAnsi="Arial" w:cs="Arial"/>
          <w:sz w:val="22"/>
          <w:szCs w:val="22"/>
        </w:rPr>
        <w:t>. Global GWAS meta-analysis of anthropometric traits in &gt;1 million individuals.</w:t>
      </w:r>
      <w:r w:rsidR="00375203" w:rsidRPr="00D040C3">
        <w:rPr>
          <w:rFonts w:ascii="Arial" w:hAnsi="Arial" w:cs="Arial"/>
          <w:i/>
          <w:sz w:val="22"/>
          <w:szCs w:val="22"/>
        </w:rPr>
        <w:t xml:space="preserve"> Genomics of Complex Diseases Annual Meeting</w:t>
      </w:r>
      <w:r w:rsidR="00375203" w:rsidRPr="00D040C3">
        <w:rPr>
          <w:rFonts w:ascii="Arial" w:hAnsi="Arial" w:cs="Arial"/>
          <w:sz w:val="22"/>
          <w:szCs w:val="22"/>
        </w:rPr>
        <w:t>, Cambridge, UK, September 2017.</w:t>
      </w:r>
    </w:p>
    <w:p w14:paraId="3171FF7C" w14:textId="77777777" w:rsidR="00404800" w:rsidRPr="00D040C3" w:rsidRDefault="00404800" w:rsidP="00404800">
      <w:pPr>
        <w:tabs>
          <w:tab w:val="left" w:pos="2677"/>
        </w:tabs>
        <w:rPr>
          <w:rFonts w:ascii="Arial" w:hAnsi="Arial" w:cs="Arial"/>
          <w:sz w:val="10"/>
          <w:szCs w:val="10"/>
        </w:rPr>
      </w:pPr>
    </w:p>
    <w:p w14:paraId="4D1168BE" w14:textId="75B393E5" w:rsidR="00375203"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Kitajima H, Mahajan A, Sim X, Ng M, Zhang W, Below JE, </w:t>
      </w:r>
      <w:proofErr w:type="spellStart"/>
      <w:r w:rsidRPr="00D040C3">
        <w:rPr>
          <w:rFonts w:ascii="Arial" w:hAnsi="Arial" w:cs="Arial"/>
          <w:sz w:val="22"/>
          <w:szCs w:val="22"/>
        </w:rPr>
        <w:t>Taliun</w:t>
      </w:r>
      <w:proofErr w:type="spellEnd"/>
      <w:r w:rsidRPr="00D040C3">
        <w:rPr>
          <w:rFonts w:ascii="Arial" w:hAnsi="Arial" w:cs="Arial"/>
          <w:sz w:val="22"/>
          <w:szCs w:val="22"/>
        </w:rPr>
        <w:t xml:space="preserve"> D, </w:t>
      </w:r>
      <w:proofErr w:type="spellStart"/>
      <w:r w:rsidRPr="00D040C3">
        <w:rPr>
          <w:rFonts w:ascii="Arial" w:hAnsi="Arial" w:cs="Arial"/>
          <w:sz w:val="22"/>
          <w:szCs w:val="22"/>
        </w:rPr>
        <w:t>Gaulton</w:t>
      </w:r>
      <w:proofErr w:type="spellEnd"/>
      <w:r w:rsidRPr="00D040C3">
        <w:rPr>
          <w:rFonts w:ascii="Arial" w:hAnsi="Arial" w:cs="Arial"/>
          <w:sz w:val="22"/>
          <w:szCs w:val="22"/>
        </w:rPr>
        <w:t xml:space="preserve"> KJ, Morris AP, </w:t>
      </w:r>
      <w:r w:rsidRPr="00D040C3">
        <w:rPr>
          <w:rFonts w:ascii="Arial" w:hAnsi="Arial" w:cs="Arial"/>
          <w:b/>
          <w:sz w:val="22"/>
          <w:szCs w:val="22"/>
        </w:rPr>
        <w:t>DIAMANTE Consortium</w:t>
      </w:r>
      <w:r w:rsidRPr="00D040C3">
        <w:rPr>
          <w:rFonts w:ascii="Arial" w:hAnsi="Arial" w:cs="Arial"/>
          <w:sz w:val="22"/>
          <w:szCs w:val="22"/>
        </w:rPr>
        <w:t xml:space="preserve">. Discovery and </w:t>
      </w:r>
      <w:proofErr w:type="gramStart"/>
      <w:r w:rsidRPr="00D040C3">
        <w:rPr>
          <w:rFonts w:ascii="Arial" w:hAnsi="Arial" w:cs="Arial"/>
          <w:sz w:val="22"/>
          <w:szCs w:val="22"/>
        </w:rPr>
        <w:t>fine-mapping</w:t>
      </w:r>
      <w:proofErr w:type="gramEnd"/>
      <w:r w:rsidRPr="00D040C3">
        <w:rPr>
          <w:rFonts w:ascii="Arial" w:hAnsi="Arial" w:cs="Arial"/>
          <w:sz w:val="22"/>
          <w:szCs w:val="22"/>
        </w:rPr>
        <w:t xml:space="preserve"> of type 2 diabetes susceptibility loci across diverse populations.</w:t>
      </w:r>
      <w:r w:rsidR="00375203" w:rsidRPr="00D040C3">
        <w:rPr>
          <w:rFonts w:ascii="Arial" w:hAnsi="Arial" w:cs="Arial"/>
          <w:sz w:val="22"/>
          <w:szCs w:val="22"/>
        </w:rPr>
        <w:t xml:space="preserve"> </w:t>
      </w:r>
      <w:r w:rsidR="00375203" w:rsidRPr="00D040C3">
        <w:rPr>
          <w:rFonts w:ascii="Arial" w:hAnsi="Arial" w:cs="Arial"/>
          <w:i/>
          <w:sz w:val="22"/>
          <w:szCs w:val="22"/>
        </w:rPr>
        <w:t>American Diabetes Association Annual Meeting</w:t>
      </w:r>
      <w:r w:rsidR="00375203" w:rsidRPr="00D040C3">
        <w:rPr>
          <w:rFonts w:ascii="Arial" w:hAnsi="Arial" w:cs="Arial"/>
          <w:sz w:val="22"/>
          <w:szCs w:val="22"/>
        </w:rPr>
        <w:t>, San Diego, CA, June 2017.</w:t>
      </w:r>
    </w:p>
    <w:p w14:paraId="5DA93803" w14:textId="3A7C4936" w:rsidR="00404800" w:rsidRPr="00D040C3" w:rsidRDefault="00404800" w:rsidP="00404800">
      <w:pPr>
        <w:tabs>
          <w:tab w:val="left" w:pos="2677"/>
        </w:tabs>
        <w:rPr>
          <w:rFonts w:ascii="Arial" w:hAnsi="Arial" w:cs="Arial"/>
          <w:sz w:val="10"/>
          <w:szCs w:val="10"/>
        </w:rPr>
      </w:pPr>
    </w:p>
    <w:p w14:paraId="0A5097C2" w14:textId="1EE62A5A"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lastRenderedPageBreak/>
        <w:t xml:space="preserve">Sim X, </w:t>
      </w:r>
      <w:proofErr w:type="spellStart"/>
      <w:r w:rsidRPr="00D040C3">
        <w:rPr>
          <w:rFonts w:ascii="Arial" w:hAnsi="Arial" w:cs="Arial"/>
          <w:sz w:val="22"/>
          <w:szCs w:val="22"/>
        </w:rPr>
        <w:t>Horikoshi</w:t>
      </w:r>
      <w:proofErr w:type="spellEnd"/>
      <w:r w:rsidRPr="00D040C3">
        <w:rPr>
          <w:rFonts w:ascii="Arial" w:hAnsi="Arial" w:cs="Arial"/>
          <w:sz w:val="22"/>
          <w:szCs w:val="22"/>
        </w:rPr>
        <w:t xml:space="preserve"> M, </w:t>
      </w:r>
      <w:r w:rsidRPr="00D040C3">
        <w:rPr>
          <w:rFonts w:ascii="Arial" w:hAnsi="Arial" w:cs="Arial"/>
          <w:b/>
          <w:sz w:val="22"/>
          <w:szCs w:val="22"/>
        </w:rPr>
        <w:t>AGEN Consortium</w:t>
      </w:r>
      <w:r w:rsidRPr="00D040C3">
        <w:rPr>
          <w:rFonts w:ascii="Arial" w:hAnsi="Arial" w:cs="Arial"/>
          <w:sz w:val="22"/>
          <w:szCs w:val="22"/>
        </w:rPr>
        <w:t>. Meta-analysis of 93,838 East Asians identifies new loci associated with type 2 diabetes.</w:t>
      </w:r>
      <w:r w:rsidR="00375203" w:rsidRPr="00D040C3">
        <w:rPr>
          <w:rFonts w:ascii="Arial" w:hAnsi="Arial" w:cs="Arial"/>
          <w:i/>
          <w:sz w:val="22"/>
          <w:szCs w:val="22"/>
        </w:rPr>
        <w:t xml:space="preserve"> American Diabetes Association Annual Meeting</w:t>
      </w:r>
      <w:r w:rsidR="00375203" w:rsidRPr="00D040C3">
        <w:rPr>
          <w:rFonts w:ascii="Arial" w:hAnsi="Arial" w:cs="Arial"/>
          <w:sz w:val="22"/>
          <w:szCs w:val="22"/>
        </w:rPr>
        <w:t>, San Diego, CA, June 2017.</w:t>
      </w:r>
    </w:p>
    <w:p w14:paraId="1FE36A6C" w14:textId="77777777" w:rsidR="006E5987" w:rsidRPr="00715AE0" w:rsidRDefault="006E5987" w:rsidP="00395BD0">
      <w:pPr>
        <w:rPr>
          <w:rFonts w:ascii="Arial" w:hAnsi="Arial" w:cs="Arial"/>
        </w:rPr>
      </w:pPr>
    </w:p>
    <w:p w14:paraId="28F63D2D" w14:textId="4FBF9004" w:rsidR="00F328B6" w:rsidRPr="008B550F" w:rsidRDefault="00F328B6" w:rsidP="00F328B6">
      <w:pPr>
        <w:rPr>
          <w:rFonts w:ascii="Arial" w:hAnsi="Arial" w:cs="Arial"/>
          <w:b/>
          <w:i/>
        </w:rPr>
      </w:pPr>
      <w:r w:rsidRPr="008B550F">
        <w:rPr>
          <w:rFonts w:ascii="Arial" w:hAnsi="Arial" w:cs="Arial"/>
          <w:b/>
          <w:i/>
        </w:rPr>
        <w:t>TEACHING AND MENTORING</w:t>
      </w:r>
    </w:p>
    <w:p w14:paraId="444FDCCA" w14:textId="77777777" w:rsidR="00125A20" w:rsidRPr="00715AE0" w:rsidRDefault="00125A20" w:rsidP="00197B8C">
      <w:pPr>
        <w:pStyle w:val="Header"/>
        <w:widowControl w:val="0"/>
        <w:tabs>
          <w:tab w:val="clear" w:pos="4320"/>
          <w:tab w:val="clear" w:pos="8640"/>
          <w:tab w:val="left" w:pos="1440"/>
        </w:tabs>
        <w:rPr>
          <w:rFonts w:ascii="Arial" w:hAnsi="Arial" w:cs="Arial"/>
          <w:sz w:val="10"/>
          <w:szCs w:val="10"/>
        </w:rPr>
      </w:pPr>
    </w:p>
    <w:p w14:paraId="46D5F93D" w14:textId="03524F94" w:rsidR="00125A20" w:rsidRDefault="00F328B6" w:rsidP="00197B8C">
      <w:pPr>
        <w:pStyle w:val="Heading1"/>
        <w:keepNext w:val="0"/>
        <w:widowControl w:val="0"/>
        <w:tabs>
          <w:tab w:val="clear" w:pos="360"/>
        </w:tabs>
        <w:rPr>
          <w:rFonts w:ascii="Arial" w:hAnsi="Arial" w:cs="Arial"/>
          <w:b/>
          <w:sz w:val="22"/>
          <w:szCs w:val="22"/>
          <w:u w:val="none"/>
        </w:rPr>
      </w:pPr>
      <w:r w:rsidRPr="008B550F">
        <w:rPr>
          <w:rFonts w:ascii="Arial" w:hAnsi="Arial" w:cs="Arial"/>
          <w:b/>
          <w:sz w:val="22"/>
          <w:szCs w:val="22"/>
          <w:u w:val="none"/>
        </w:rPr>
        <w:t>TEACHING EXPERIENCE</w:t>
      </w:r>
    </w:p>
    <w:p w14:paraId="6C5CFFF3" w14:textId="09C39D4B" w:rsidR="00F328B6" w:rsidRPr="00715AE0" w:rsidRDefault="00630AEB" w:rsidP="00F328B6">
      <w:pPr>
        <w:rPr>
          <w:sz w:val="10"/>
          <w:szCs w:val="10"/>
        </w:rPr>
      </w:pPr>
      <w:r>
        <w:tab/>
      </w:r>
    </w:p>
    <w:p w14:paraId="6F76DDD3" w14:textId="1F6C11F2" w:rsidR="00630D6F" w:rsidRDefault="00630D6F" w:rsidP="00630D6F">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 xml:space="preserve">Public Health 224: Epidemiology in Public Health, Undergraduate Public Health Majors, University of Massachusetts-Amherst, </w:t>
      </w:r>
      <w:r>
        <w:rPr>
          <w:rFonts w:ascii="Arial" w:hAnsi="Arial" w:cs="Arial"/>
          <w:sz w:val="22"/>
          <w:szCs w:val="22"/>
        </w:rPr>
        <w:t>Fall</w:t>
      </w:r>
      <w:r>
        <w:rPr>
          <w:rFonts w:ascii="Arial" w:hAnsi="Arial" w:cs="Arial"/>
          <w:sz w:val="22"/>
          <w:szCs w:val="22"/>
        </w:rPr>
        <w:t xml:space="preserve"> 2020</w:t>
      </w:r>
    </w:p>
    <w:p w14:paraId="3431A43F" w14:textId="77777777" w:rsidR="00630D6F" w:rsidRPr="00630D6F" w:rsidRDefault="00630D6F" w:rsidP="00197E86">
      <w:pPr>
        <w:widowControl w:val="0"/>
        <w:tabs>
          <w:tab w:val="left" w:pos="2160"/>
          <w:tab w:val="left" w:pos="2520"/>
          <w:tab w:val="right" w:pos="9216"/>
        </w:tabs>
        <w:spacing w:after="40"/>
        <w:ind w:left="720" w:hanging="360"/>
        <w:rPr>
          <w:rFonts w:ascii="Arial" w:hAnsi="Arial" w:cs="Arial"/>
          <w:sz w:val="10"/>
          <w:szCs w:val="10"/>
        </w:rPr>
      </w:pPr>
    </w:p>
    <w:p w14:paraId="5098626D" w14:textId="433DC815" w:rsidR="00197E86" w:rsidRDefault="00630AEB" w:rsidP="00197E86">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Public Health 224: Epidemiology in Public Health, Undergraduate Public Health Majors, University of Massachusetts-Amherst, Spring 2020</w:t>
      </w:r>
    </w:p>
    <w:p w14:paraId="5229EFB3" w14:textId="77777777" w:rsidR="00197E86" w:rsidRPr="00197E86" w:rsidRDefault="00197E86" w:rsidP="00197E86">
      <w:pPr>
        <w:widowControl w:val="0"/>
        <w:tabs>
          <w:tab w:val="left" w:pos="2160"/>
          <w:tab w:val="left" w:pos="2520"/>
          <w:tab w:val="right" w:pos="9216"/>
        </w:tabs>
        <w:spacing w:after="40"/>
        <w:ind w:left="720" w:hanging="360"/>
        <w:rPr>
          <w:rFonts w:ascii="Arial" w:hAnsi="Arial" w:cs="Arial"/>
          <w:sz w:val="10"/>
          <w:szCs w:val="10"/>
        </w:rPr>
      </w:pPr>
    </w:p>
    <w:p w14:paraId="6C5A8687" w14:textId="170040EA" w:rsidR="00197E86" w:rsidRDefault="00197E86" w:rsidP="00197E86">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Pr>
          <w:rFonts w:ascii="Arial" w:hAnsi="Arial" w:cs="Arial"/>
          <w:i/>
          <w:sz w:val="22"/>
          <w:szCs w:val="22"/>
        </w:rPr>
        <w:t>TITLE TBD</w:t>
      </w:r>
      <w:r w:rsidRPr="00D97007">
        <w:rPr>
          <w:rFonts w:ascii="Arial" w:hAnsi="Arial" w:cs="Arial"/>
          <w:sz w:val="22"/>
          <w:szCs w:val="22"/>
        </w:rPr>
        <w:t xml:space="preserve">, Epidemiology </w:t>
      </w:r>
      <w:r>
        <w:rPr>
          <w:rFonts w:ascii="Arial" w:hAnsi="Arial" w:cs="Arial"/>
          <w:sz w:val="22"/>
          <w:szCs w:val="22"/>
        </w:rPr>
        <w:t>639</w:t>
      </w:r>
      <w:r w:rsidRPr="00D97007">
        <w:rPr>
          <w:rFonts w:ascii="Arial" w:hAnsi="Arial" w:cs="Arial"/>
          <w:sz w:val="22"/>
          <w:szCs w:val="22"/>
        </w:rPr>
        <w:t xml:space="preserve">: </w:t>
      </w:r>
      <w:r>
        <w:rPr>
          <w:rFonts w:ascii="Arial" w:hAnsi="Arial" w:cs="Arial"/>
          <w:sz w:val="22"/>
          <w:szCs w:val="22"/>
        </w:rPr>
        <w:t>Cancer</w:t>
      </w:r>
      <w:r w:rsidRPr="00D97007">
        <w:rPr>
          <w:rFonts w:ascii="Arial" w:hAnsi="Arial" w:cs="Arial"/>
          <w:sz w:val="22"/>
          <w:szCs w:val="22"/>
        </w:rPr>
        <w:t xml:space="preserve"> Epidemiology, Graduate students, University of </w:t>
      </w:r>
      <w:r>
        <w:rPr>
          <w:rFonts w:ascii="Arial" w:hAnsi="Arial" w:cs="Arial"/>
          <w:sz w:val="22"/>
          <w:szCs w:val="22"/>
        </w:rPr>
        <w:t>Massachusetts-Amherst, Fall 2019</w:t>
      </w:r>
    </w:p>
    <w:p w14:paraId="7FC700BC" w14:textId="77777777" w:rsidR="00197E86" w:rsidRPr="00197E86" w:rsidRDefault="00197E86" w:rsidP="00197E86">
      <w:pPr>
        <w:widowControl w:val="0"/>
        <w:tabs>
          <w:tab w:val="left" w:pos="2160"/>
          <w:tab w:val="left" w:pos="2520"/>
          <w:tab w:val="right" w:pos="9216"/>
        </w:tabs>
        <w:spacing w:after="40"/>
        <w:ind w:left="720" w:hanging="360"/>
        <w:rPr>
          <w:rFonts w:ascii="Arial" w:hAnsi="Arial" w:cs="Arial"/>
          <w:sz w:val="10"/>
          <w:szCs w:val="10"/>
        </w:rPr>
      </w:pPr>
    </w:p>
    <w:p w14:paraId="75110827" w14:textId="29CC2951" w:rsidR="00630AEB" w:rsidRDefault="00630AEB" w:rsidP="004B215D">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Public Health 224: Epidemiology in Public Health, Undergraduate Public Health Majors, University of Massachusetts-Amherst, Fall 2019</w:t>
      </w:r>
    </w:p>
    <w:p w14:paraId="1859DD66" w14:textId="77777777" w:rsidR="00197E86" w:rsidRPr="00197E86" w:rsidRDefault="00197E86" w:rsidP="00197E86">
      <w:pPr>
        <w:widowControl w:val="0"/>
        <w:tabs>
          <w:tab w:val="left" w:pos="2160"/>
          <w:tab w:val="left" w:pos="2520"/>
          <w:tab w:val="right" w:pos="9216"/>
        </w:tabs>
        <w:spacing w:after="40"/>
        <w:rPr>
          <w:rFonts w:ascii="Arial" w:hAnsi="Arial" w:cs="Arial"/>
          <w:sz w:val="10"/>
          <w:szCs w:val="10"/>
        </w:rPr>
      </w:pPr>
    </w:p>
    <w:p w14:paraId="61709EA6" w14:textId="7755F848" w:rsidR="004B215D" w:rsidRDefault="004B215D" w:rsidP="004B215D">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Pr="00D97007">
        <w:rPr>
          <w:rFonts w:ascii="Arial" w:hAnsi="Arial" w:cs="Arial"/>
          <w:i/>
          <w:sz w:val="22"/>
          <w:szCs w:val="22"/>
        </w:rPr>
        <w:t>Post-GWAS: Fine-mapping, annotation, and variant function</w:t>
      </w:r>
      <w:r w:rsidRPr="00D97007">
        <w:rPr>
          <w:rFonts w:ascii="Arial" w:hAnsi="Arial" w:cs="Arial"/>
          <w:sz w:val="22"/>
          <w:szCs w:val="22"/>
        </w:rPr>
        <w:t>, Epidemiology 743: Genetic Epidemiology: Methods and Applications, Graduate students, University of North Carolina, Spring 201</w:t>
      </w:r>
      <w:r>
        <w:rPr>
          <w:rFonts w:ascii="Arial" w:hAnsi="Arial" w:cs="Arial"/>
          <w:sz w:val="22"/>
          <w:szCs w:val="22"/>
        </w:rPr>
        <w:t>9</w:t>
      </w:r>
      <w:r w:rsidRPr="00D97007">
        <w:rPr>
          <w:rFonts w:ascii="Arial" w:hAnsi="Arial" w:cs="Arial"/>
          <w:sz w:val="22"/>
          <w:szCs w:val="22"/>
        </w:rPr>
        <w:t xml:space="preserve"> </w:t>
      </w:r>
    </w:p>
    <w:p w14:paraId="3822CAD5" w14:textId="77777777" w:rsidR="00197E86" w:rsidRPr="00197E86" w:rsidRDefault="00197E86" w:rsidP="004B215D">
      <w:pPr>
        <w:widowControl w:val="0"/>
        <w:tabs>
          <w:tab w:val="left" w:pos="2160"/>
          <w:tab w:val="left" w:pos="2520"/>
          <w:tab w:val="right" w:pos="9216"/>
        </w:tabs>
        <w:spacing w:after="40"/>
        <w:ind w:left="720" w:hanging="360"/>
        <w:rPr>
          <w:rFonts w:ascii="Arial" w:hAnsi="Arial" w:cs="Arial"/>
          <w:sz w:val="10"/>
          <w:szCs w:val="10"/>
        </w:rPr>
      </w:pPr>
    </w:p>
    <w:p w14:paraId="49B53728" w14:textId="2289A2DD" w:rsidR="00070BFA" w:rsidRPr="00D97007" w:rsidRDefault="00070BFA"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00AB07A0" w:rsidRPr="00D97007">
        <w:rPr>
          <w:rFonts w:ascii="Arial" w:hAnsi="Arial" w:cs="Arial"/>
          <w:i/>
          <w:sz w:val="22"/>
          <w:szCs w:val="22"/>
        </w:rPr>
        <w:t>Post-GWAS</w:t>
      </w:r>
      <w:r w:rsidR="007716E4" w:rsidRPr="00D97007">
        <w:rPr>
          <w:rFonts w:ascii="Arial" w:hAnsi="Arial" w:cs="Arial"/>
          <w:i/>
          <w:sz w:val="22"/>
          <w:szCs w:val="22"/>
        </w:rPr>
        <w:t>: Fine-mapping, annotation, and variant function</w:t>
      </w:r>
      <w:r w:rsidRPr="00D97007">
        <w:rPr>
          <w:rFonts w:ascii="Arial" w:hAnsi="Arial" w:cs="Arial"/>
          <w:sz w:val="22"/>
          <w:szCs w:val="22"/>
        </w:rPr>
        <w:t xml:space="preserve">, Epidemiology 743: Genetic Epidemiology: Methods and Applications, Graduate students, University of North Carolina, Spring 2018 </w:t>
      </w:r>
    </w:p>
    <w:p w14:paraId="70F986EB" w14:textId="77777777" w:rsidR="00070BFA" w:rsidRPr="00715AE0" w:rsidRDefault="00070BFA" w:rsidP="002A3BE3">
      <w:pPr>
        <w:widowControl w:val="0"/>
        <w:tabs>
          <w:tab w:val="left" w:pos="2160"/>
          <w:tab w:val="left" w:pos="2520"/>
          <w:tab w:val="right" w:pos="9216"/>
        </w:tabs>
        <w:spacing w:after="40"/>
        <w:ind w:left="720" w:hanging="360"/>
        <w:rPr>
          <w:rFonts w:ascii="Arial" w:hAnsi="Arial" w:cs="Arial"/>
          <w:sz w:val="10"/>
          <w:szCs w:val="10"/>
        </w:rPr>
      </w:pPr>
    </w:p>
    <w:p w14:paraId="4771FE5C" w14:textId="2DBCC154" w:rsidR="00CB12B4" w:rsidRPr="00D97007" w:rsidRDefault="00CB12B4"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Pr="00D97007">
        <w:rPr>
          <w:rFonts w:ascii="Arial" w:hAnsi="Arial" w:cs="Arial"/>
          <w:i/>
          <w:sz w:val="22"/>
          <w:szCs w:val="22"/>
        </w:rPr>
        <w:t>Linkage Disequilibrium</w:t>
      </w:r>
      <w:r w:rsidRPr="00D97007">
        <w:rPr>
          <w:rFonts w:ascii="Arial" w:hAnsi="Arial" w:cs="Arial"/>
          <w:sz w:val="22"/>
          <w:szCs w:val="22"/>
        </w:rPr>
        <w:t>, Genetics 647: Human Genetics and Genomics, Graduate students, University of North Carolina, Spring 2018</w:t>
      </w:r>
    </w:p>
    <w:p w14:paraId="2536EEC0" w14:textId="77777777" w:rsidR="00CB12B4" w:rsidRPr="00CB12B4" w:rsidRDefault="00CB12B4" w:rsidP="002A3BE3">
      <w:pPr>
        <w:widowControl w:val="0"/>
        <w:tabs>
          <w:tab w:val="left" w:pos="2160"/>
          <w:tab w:val="left" w:pos="2520"/>
          <w:tab w:val="right" w:pos="9216"/>
        </w:tabs>
        <w:spacing w:after="40"/>
        <w:ind w:left="720" w:hanging="360"/>
        <w:rPr>
          <w:rFonts w:ascii="Arial" w:hAnsi="Arial" w:cs="Arial"/>
          <w:sz w:val="10"/>
          <w:szCs w:val="10"/>
        </w:rPr>
      </w:pPr>
    </w:p>
    <w:p w14:paraId="19C77A6B" w14:textId="7865B5BA" w:rsidR="00637D4B"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Guest Lecturer</w:t>
      </w:r>
      <w:r w:rsidR="00637D4B" w:rsidRPr="00D97007">
        <w:rPr>
          <w:rFonts w:ascii="Arial" w:hAnsi="Arial" w:cs="Arial"/>
          <w:sz w:val="22"/>
          <w:szCs w:val="22"/>
        </w:rPr>
        <w:t xml:space="preserve">, </w:t>
      </w:r>
      <w:r w:rsidRPr="00D97007">
        <w:rPr>
          <w:rFonts w:ascii="Arial" w:hAnsi="Arial" w:cs="Arial"/>
          <w:i/>
          <w:sz w:val="22"/>
          <w:szCs w:val="22"/>
        </w:rPr>
        <w:t>Linkage Disequilibrium</w:t>
      </w:r>
      <w:r w:rsidRPr="00D97007">
        <w:rPr>
          <w:rFonts w:ascii="Arial" w:hAnsi="Arial" w:cs="Arial"/>
          <w:sz w:val="22"/>
          <w:szCs w:val="22"/>
        </w:rPr>
        <w:t xml:space="preserve">, </w:t>
      </w:r>
      <w:r w:rsidR="00637D4B" w:rsidRPr="00D97007">
        <w:rPr>
          <w:rFonts w:ascii="Arial" w:hAnsi="Arial" w:cs="Arial"/>
          <w:sz w:val="22"/>
          <w:szCs w:val="22"/>
        </w:rPr>
        <w:t xml:space="preserve">Genetics 647: Human Genetics and </w:t>
      </w:r>
      <w:r w:rsidRPr="00D97007">
        <w:rPr>
          <w:rFonts w:ascii="Arial" w:hAnsi="Arial" w:cs="Arial"/>
          <w:sz w:val="22"/>
          <w:szCs w:val="22"/>
        </w:rPr>
        <w:t>Genomics, Graduate students, Universit</w:t>
      </w:r>
      <w:r w:rsidR="00070BFA" w:rsidRPr="00D97007">
        <w:rPr>
          <w:rFonts w:ascii="Arial" w:hAnsi="Arial" w:cs="Arial"/>
          <w:sz w:val="22"/>
          <w:szCs w:val="22"/>
        </w:rPr>
        <w:t>y of North Carolina, Spring 2017</w:t>
      </w:r>
    </w:p>
    <w:p w14:paraId="1E6D9E28"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5F4B5B6B" w14:textId="198E2DA4" w:rsidR="00486104" w:rsidRPr="00D97007" w:rsidRDefault="00486104"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Epidemiology 6400: Epidemiology II: Advanced Methods, Graduate students, University of Iowa, Spring 2014</w:t>
      </w:r>
    </w:p>
    <w:p w14:paraId="6E592AD0"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044BE688" w14:textId="5EE19FAD" w:rsidR="006C2169" w:rsidRPr="00D97007" w:rsidRDefault="006C2169"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Facilitator, Epidemiology Departmental Journal Club, Fall 2014</w:t>
      </w:r>
    </w:p>
    <w:p w14:paraId="02AEBB16" w14:textId="77777777" w:rsidR="006C2169" w:rsidRPr="00715AE0" w:rsidRDefault="006C2169" w:rsidP="002A3BE3">
      <w:pPr>
        <w:widowControl w:val="0"/>
        <w:tabs>
          <w:tab w:val="left" w:pos="2160"/>
          <w:tab w:val="left" w:pos="2520"/>
          <w:tab w:val="right" w:pos="9216"/>
        </w:tabs>
        <w:spacing w:after="40"/>
        <w:ind w:left="720" w:hanging="360"/>
        <w:rPr>
          <w:rFonts w:ascii="Arial" w:hAnsi="Arial" w:cs="Arial"/>
          <w:sz w:val="10"/>
          <w:szCs w:val="10"/>
        </w:rPr>
      </w:pPr>
    </w:p>
    <w:p w14:paraId="3EBBA12F" w14:textId="6528C6AE" w:rsidR="006C2169" w:rsidRPr="00D97007" w:rsidRDefault="006C2169"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Facilitator, Epidemiology Departmental Journal Club, Spring 2013</w:t>
      </w:r>
    </w:p>
    <w:p w14:paraId="2C908143" w14:textId="77777777" w:rsidR="006C2169" w:rsidRPr="00715AE0" w:rsidRDefault="006C2169" w:rsidP="002A3BE3">
      <w:pPr>
        <w:widowControl w:val="0"/>
        <w:tabs>
          <w:tab w:val="left" w:pos="2160"/>
          <w:tab w:val="left" w:pos="2520"/>
          <w:tab w:val="right" w:pos="9216"/>
        </w:tabs>
        <w:spacing w:after="40"/>
        <w:ind w:left="720" w:hanging="360"/>
        <w:rPr>
          <w:rFonts w:ascii="Arial" w:hAnsi="Arial" w:cs="Arial"/>
          <w:sz w:val="10"/>
          <w:szCs w:val="10"/>
        </w:rPr>
      </w:pPr>
    </w:p>
    <w:p w14:paraId="14B02BDF" w14:textId="5D3002F0" w:rsidR="001B7F65"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w:t>
      </w:r>
      <w:r w:rsidR="001B7F65" w:rsidRPr="00D97007">
        <w:rPr>
          <w:rFonts w:ascii="Arial" w:hAnsi="Arial" w:cs="Arial"/>
          <w:sz w:val="22"/>
          <w:szCs w:val="22"/>
        </w:rPr>
        <w:t>, Epidemiol</w:t>
      </w:r>
      <w:r w:rsidRPr="00D97007">
        <w:rPr>
          <w:rFonts w:ascii="Arial" w:hAnsi="Arial" w:cs="Arial"/>
          <w:sz w:val="22"/>
          <w:szCs w:val="22"/>
        </w:rPr>
        <w:t>ogy 6400</w:t>
      </w:r>
      <w:r w:rsidR="001B7F65" w:rsidRPr="00D97007">
        <w:rPr>
          <w:rFonts w:ascii="Arial" w:hAnsi="Arial" w:cs="Arial"/>
          <w:sz w:val="22"/>
          <w:szCs w:val="22"/>
        </w:rPr>
        <w:t xml:space="preserve">: </w:t>
      </w:r>
      <w:r w:rsidRPr="00D97007">
        <w:rPr>
          <w:rFonts w:ascii="Arial" w:hAnsi="Arial" w:cs="Arial"/>
          <w:sz w:val="22"/>
          <w:szCs w:val="22"/>
        </w:rPr>
        <w:t>Epidemiology II: Advanced Methods, Graduate students, Univ</w:t>
      </w:r>
      <w:r w:rsidR="00486104" w:rsidRPr="00D97007">
        <w:rPr>
          <w:rFonts w:ascii="Arial" w:hAnsi="Arial" w:cs="Arial"/>
          <w:sz w:val="22"/>
          <w:szCs w:val="22"/>
        </w:rPr>
        <w:t>ersity of Iowa, Spring 2013</w:t>
      </w:r>
    </w:p>
    <w:p w14:paraId="6DCC55EF"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458FCB0D" w14:textId="1267C3CA"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Facilitator, Epidemiology Departmental Journal Club, </w:t>
      </w:r>
      <w:r w:rsidR="006C2169" w:rsidRPr="00D97007">
        <w:rPr>
          <w:rFonts w:ascii="Arial" w:hAnsi="Arial" w:cs="Arial"/>
          <w:sz w:val="22"/>
          <w:szCs w:val="22"/>
        </w:rPr>
        <w:t xml:space="preserve">Fall </w:t>
      </w:r>
      <w:r w:rsidRPr="00D97007">
        <w:rPr>
          <w:rFonts w:ascii="Arial" w:hAnsi="Arial" w:cs="Arial"/>
          <w:sz w:val="22"/>
          <w:szCs w:val="22"/>
        </w:rPr>
        <w:t>2013</w:t>
      </w:r>
    </w:p>
    <w:p w14:paraId="5309B313"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386D7EAD" w14:textId="77777777"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Epidemiology 5241: Statistical Methods in Epidemiology, Graduate students, University of Iowa, Fall 2013</w:t>
      </w:r>
    </w:p>
    <w:p w14:paraId="3627C67B"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5BA17B3A" w14:textId="77777777"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Pr="00D97007">
        <w:rPr>
          <w:rFonts w:ascii="Arial" w:hAnsi="Arial" w:cs="Arial"/>
          <w:i/>
          <w:sz w:val="22"/>
          <w:szCs w:val="22"/>
        </w:rPr>
        <w:t>Ecological Studies</w:t>
      </w:r>
      <w:r w:rsidRPr="00D97007">
        <w:rPr>
          <w:rFonts w:ascii="Arial" w:hAnsi="Arial" w:cs="Arial"/>
          <w:sz w:val="22"/>
          <w:szCs w:val="22"/>
        </w:rPr>
        <w:t>, Epidemiology 6400: Epidemiology II: Advanced Methods, Graduate students, University of Iowa, Spring 2013</w:t>
      </w:r>
    </w:p>
    <w:p w14:paraId="2EF629B6"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5D014BBE" w14:textId="1D6C9F45"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Teaching Assistant, Biology 2210: Foundations of Modern Biology, Undergraduate students, Anderson University, </w:t>
      </w:r>
      <w:r w:rsidR="005E325F" w:rsidRPr="00D97007">
        <w:rPr>
          <w:rFonts w:ascii="Arial" w:hAnsi="Arial" w:cs="Arial"/>
          <w:sz w:val="22"/>
          <w:szCs w:val="22"/>
        </w:rPr>
        <w:t xml:space="preserve">Fall </w:t>
      </w:r>
      <w:r w:rsidR="00EF60F1" w:rsidRPr="00D97007">
        <w:rPr>
          <w:rFonts w:ascii="Arial" w:hAnsi="Arial" w:cs="Arial"/>
          <w:sz w:val="22"/>
          <w:szCs w:val="22"/>
        </w:rPr>
        <w:t>2008</w:t>
      </w:r>
    </w:p>
    <w:p w14:paraId="34AAFA78"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15C3928A" w14:textId="1CF496D0" w:rsidR="00EF60F1" w:rsidRPr="00D97007" w:rsidRDefault="00EF60F1"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Teaching Assistant, Biology 4050: Genetics, Undergraduate students, Anderson University, </w:t>
      </w:r>
      <w:r w:rsidR="005E325F" w:rsidRPr="00D97007">
        <w:rPr>
          <w:rFonts w:ascii="Arial" w:hAnsi="Arial" w:cs="Arial"/>
          <w:sz w:val="22"/>
          <w:szCs w:val="22"/>
        </w:rPr>
        <w:t xml:space="preserve">Fall </w:t>
      </w:r>
      <w:r w:rsidRPr="00D97007">
        <w:rPr>
          <w:rFonts w:ascii="Arial" w:hAnsi="Arial" w:cs="Arial"/>
          <w:sz w:val="22"/>
          <w:szCs w:val="22"/>
        </w:rPr>
        <w:t>2008</w:t>
      </w:r>
    </w:p>
    <w:p w14:paraId="367A33C7" w14:textId="77777777" w:rsidR="00887B6F" w:rsidRPr="00715AE0" w:rsidRDefault="00887B6F" w:rsidP="002A3BE3">
      <w:pPr>
        <w:widowControl w:val="0"/>
        <w:tabs>
          <w:tab w:val="left" w:pos="2160"/>
          <w:tab w:val="left" w:pos="2520"/>
          <w:tab w:val="right" w:pos="9216"/>
        </w:tabs>
        <w:spacing w:after="40"/>
        <w:ind w:left="720" w:hanging="360"/>
        <w:rPr>
          <w:rFonts w:ascii="Arial" w:hAnsi="Arial" w:cs="Arial"/>
          <w:sz w:val="10"/>
          <w:szCs w:val="10"/>
        </w:rPr>
      </w:pPr>
    </w:p>
    <w:p w14:paraId="5B377F90" w14:textId="6E0A16A3" w:rsidR="00887B6F" w:rsidRPr="00D97007" w:rsidRDefault="00887B6F"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lastRenderedPageBreak/>
        <w:t>Teaching Assistant, Biology 1000: Principles of Modern Biology, Undergraduate students, Anderson University, Spring 2007</w:t>
      </w:r>
    </w:p>
    <w:p w14:paraId="26AEBD4C"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3D96E000" w14:textId="121765F2" w:rsidR="005E325F" w:rsidRPr="00D97007" w:rsidRDefault="005E325F"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Biology 2210: Foundations of Modern Biology, Undergraduate students, Anderson University, Fall 2007</w:t>
      </w:r>
    </w:p>
    <w:p w14:paraId="1E578EC9"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0AD97BCC" w14:textId="09651720" w:rsidR="00EF60F1" w:rsidRPr="00D97007" w:rsidRDefault="00EF60F1"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Teaching Assistant, Biology 1000: Principles of Modern Biology, Undergraduate students, Anderson University, </w:t>
      </w:r>
      <w:r w:rsidR="00887B6F" w:rsidRPr="00D97007">
        <w:rPr>
          <w:rFonts w:ascii="Arial" w:hAnsi="Arial" w:cs="Arial"/>
          <w:sz w:val="22"/>
          <w:szCs w:val="22"/>
        </w:rPr>
        <w:t xml:space="preserve">Spring </w:t>
      </w:r>
      <w:r w:rsidRPr="00D97007">
        <w:rPr>
          <w:rFonts w:ascii="Arial" w:hAnsi="Arial" w:cs="Arial"/>
          <w:sz w:val="22"/>
          <w:szCs w:val="22"/>
        </w:rPr>
        <w:t>2006</w:t>
      </w:r>
    </w:p>
    <w:p w14:paraId="1DBC0E21"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3025145A" w14:textId="739C9F5B" w:rsidR="005E325F" w:rsidRPr="00D97007" w:rsidRDefault="005E325F"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Biology 2210: Foundations of Modern Biology, Undergraduate students, Anderson University, Fall 2006</w:t>
      </w:r>
    </w:p>
    <w:p w14:paraId="546EF569" w14:textId="77777777" w:rsidR="00125A20" w:rsidRPr="00715AE0" w:rsidRDefault="00125A20" w:rsidP="008C1275">
      <w:pPr>
        <w:pStyle w:val="Header"/>
        <w:widowControl w:val="0"/>
        <w:tabs>
          <w:tab w:val="clear" w:pos="4320"/>
          <w:tab w:val="clear" w:pos="8640"/>
          <w:tab w:val="left" w:pos="1440"/>
        </w:tabs>
        <w:rPr>
          <w:rFonts w:ascii="Arial" w:hAnsi="Arial" w:cs="Arial"/>
        </w:rPr>
      </w:pPr>
    </w:p>
    <w:p w14:paraId="4FBFBD4F" w14:textId="4E550843" w:rsidR="00F328B6" w:rsidRPr="00BC7482" w:rsidRDefault="00F328B6" w:rsidP="00F328B6">
      <w:pPr>
        <w:pStyle w:val="Heading1"/>
        <w:keepNext w:val="0"/>
        <w:widowControl w:val="0"/>
        <w:tabs>
          <w:tab w:val="clear" w:pos="360"/>
        </w:tabs>
        <w:rPr>
          <w:rFonts w:ascii="Arial" w:hAnsi="Arial" w:cs="Arial"/>
          <w:b/>
          <w:sz w:val="22"/>
          <w:szCs w:val="22"/>
          <w:u w:val="none"/>
        </w:rPr>
      </w:pPr>
      <w:r w:rsidRPr="00BC7482">
        <w:rPr>
          <w:rFonts w:ascii="Arial" w:hAnsi="Arial" w:cs="Arial"/>
          <w:b/>
          <w:sz w:val="22"/>
          <w:szCs w:val="22"/>
          <w:u w:val="none"/>
        </w:rPr>
        <w:t>MENTORED STUDENTS</w:t>
      </w:r>
      <w:r w:rsidR="00D12BCE">
        <w:rPr>
          <w:rFonts w:ascii="Arial" w:hAnsi="Arial" w:cs="Arial"/>
          <w:b/>
          <w:sz w:val="22"/>
          <w:szCs w:val="22"/>
          <w:u w:val="none"/>
        </w:rPr>
        <w:t xml:space="preserve"> AND TRAINEES</w:t>
      </w:r>
    </w:p>
    <w:p w14:paraId="4E8F9ACF" w14:textId="77777777" w:rsidR="00F328B6" w:rsidRPr="00715AE0" w:rsidRDefault="00F328B6" w:rsidP="00F328B6">
      <w:pPr>
        <w:rPr>
          <w:sz w:val="10"/>
          <w:szCs w:val="10"/>
        </w:rPr>
      </w:pPr>
    </w:p>
    <w:p w14:paraId="3943394F" w14:textId="60A02ED9" w:rsidR="00621135" w:rsidRP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sidRPr="00621135">
        <w:rPr>
          <w:rFonts w:ascii="Arial" w:hAnsi="Arial" w:cs="Arial"/>
          <w:sz w:val="22"/>
          <w:szCs w:val="22"/>
          <w:u w:val="single"/>
        </w:rPr>
        <w:t>University of Massachusetts</w:t>
      </w:r>
      <w:r>
        <w:rPr>
          <w:rFonts w:ascii="Arial" w:hAnsi="Arial" w:cs="Arial"/>
          <w:sz w:val="22"/>
          <w:szCs w:val="22"/>
          <w:u w:val="single"/>
        </w:rPr>
        <w:t>-Amherst</w:t>
      </w:r>
    </w:p>
    <w:p w14:paraId="6EC8B3E2" w14:textId="68C5117F" w:rsid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t xml:space="preserve">Lucas </w:t>
      </w:r>
      <w:proofErr w:type="spellStart"/>
      <w:r>
        <w:rPr>
          <w:rFonts w:ascii="Arial" w:hAnsi="Arial" w:cs="Arial"/>
          <w:sz w:val="22"/>
          <w:szCs w:val="22"/>
        </w:rPr>
        <w:t>Schildbach</w:t>
      </w:r>
      <w:proofErr w:type="spellEnd"/>
      <w:r>
        <w:rPr>
          <w:rFonts w:ascii="Arial" w:hAnsi="Arial" w:cs="Arial"/>
          <w:sz w:val="22"/>
          <w:szCs w:val="22"/>
        </w:rPr>
        <w:t>, MPH student, Epidemiology</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2019</w:t>
      </w:r>
      <w:proofErr w:type="gramEnd"/>
      <w:r>
        <w:rPr>
          <w:rFonts w:ascii="Arial" w:hAnsi="Arial" w:cs="Arial"/>
          <w:sz w:val="22"/>
          <w:szCs w:val="22"/>
        </w:rPr>
        <w:t>-</w:t>
      </w:r>
    </w:p>
    <w:p w14:paraId="674FD0A5" w14:textId="6B3D1EB5" w:rsid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proofErr w:type="spellStart"/>
      <w:r>
        <w:rPr>
          <w:rFonts w:ascii="Arial" w:hAnsi="Arial" w:cs="Arial"/>
          <w:sz w:val="22"/>
          <w:szCs w:val="22"/>
        </w:rPr>
        <w:t>Ramisa</w:t>
      </w:r>
      <w:proofErr w:type="spellEnd"/>
      <w:r>
        <w:rPr>
          <w:rFonts w:ascii="Arial" w:hAnsi="Arial" w:cs="Arial"/>
          <w:sz w:val="22"/>
          <w:szCs w:val="22"/>
        </w:rPr>
        <w:t xml:space="preserve"> Rahman, MPH student, Epidemiology</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2019</w:t>
      </w:r>
      <w:proofErr w:type="gramEnd"/>
      <w:r>
        <w:rPr>
          <w:rFonts w:ascii="Arial" w:hAnsi="Arial" w:cs="Arial"/>
          <w:sz w:val="22"/>
          <w:szCs w:val="22"/>
        </w:rPr>
        <w:t>-</w:t>
      </w:r>
    </w:p>
    <w:p w14:paraId="1355A1E4" w14:textId="57306066" w:rsid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p>
    <w:p w14:paraId="75EF0836" w14:textId="081C171A" w:rsidR="00621135" w:rsidRP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Pr>
          <w:rFonts w:ascii="Arial" w:hAnsi="Arial" w:cs="Arial"/>
          <w:sz w:val="22"/>
          <w:szCs w:val="22"/>
          <w:u w:val="single"/>
        </w:rPr>
        <w:t>University of North Carolina-Chapel Hill</w:t>
      </w:r>
    </w:p>
    <w:p w14:paraId="1A590713" w14:textId="22D00356" w:rsidR="00D50929"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D50929">
        <w:rPr>
          <w:rFonts w:ascii="Arial" w:hAnsi="Arial" w:cs="Arial"/>
          <w:sz w:val="22"/>
          <w:szCs w:val="22"/>
        </w:rPr>
        <w:t>Victoria Parsons, Ph.D. student, Genetics and Molecular Biology</w:t>
      </w:r>
      <w:r w:rsidR="00D50929">
        <w:rPr>
          <w:rFonts w:ascii="Arial" w:hAnsi="Arial" w:cs="Arial"/>
          <w:sz w:val="22"/>
          <w:szCs w:val="22"/>
        </w:rPr>
        <w:tab/>
      </w:r>
      <w:r w:rsidR="00D50929">
        <w:rPr>
          <w:rFonts w:ascii="Arial" w:hAnsi="Arial" w:cs="Arial"/>
          <w:sz w:val="22"/>
          <w:szCs w:val="22"/>
        </w:rPr>
        <w:tab/>
      </w:r>
      <w:r w:rsidR="00D50929">
        <w:rPr>
          <w:rFonts w:ascii="Arial" w:hAnsi="Arial" w:cs="Arial"/>
          <w:sz w:val="22"/>
          <w:szCs w:val="22"/>
        </w:rPr>
        <w:tab/>
        <w:t xml:space="preserve">  </w:t>
      </w:r>
      <w:r w:rsidR="00197E86">
        <w:rPr>
          <w:rFonts w:ascii="Arial" w:hAnsi="Arial" w:cs="Arial"/>
          <w:sz w:val="22"/>
          <w:szCs w:val="22"/>
        </w:rPr>
        <w:t xml:space="preserve"> </w:t>
      </w:r>
      <w:r w:rsidR="00D50929">
        <w:rPr>
          <w:rFonts w:ascii="Arial" w:hAnsi="Arial" w:cs="Arial"/>
          <w:sz w:val="22"/>
          <w:szCs w:val="22"/>
        </w:rPr>
        <w:t>2019</w:t>
      </w:r>
    </w:p>
    <w:p w14:paraId="105DE5A0" w14:textId="211CBE34" w:rsidR="00FA4B4C"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FA4B4C">
        <w:rPr>
          <w:rFonts w:ascii="Arial" w:hAnsi="Arial" w:cs="Arial"/>
          <w:sz w:val="22"/>
          <w:szCs w:val="22"/>
        </w:rPr>
        <w:t xml:space="preserve">K. Alaine </w:t>
      </w:r>
      <w:proofErr w:type="spellStart"/>
      <w:r w:rsidR="00FA4B4C">
        <w:rPr>
          <w:rFonts w:ascii="Arial" w:hAnsi="Arial" w:cs="Arial"/>
          <w:sz w:val="22"/>
          <w:szCs w:val="22"/>
        </w:rPr>
        <w:t>Broadaway</w:t>
      </w:r>
      <w:proofErr w:type="spellEnd"/>
      <w:r w:rsidR="00FA4B4C">
        <w:rPr>
          <w:rFonts w:ascii="Arial" w:hAnsi="Arial" w:cs="Arial"/>
          <w:sz w:val="22"/>
          <w:szCs w:val="22"/>
        </w:rPr>
        <w:t>, Postdoctoral Research Associate</w:t>
      </w:r>
      <w:r w:rsidR="00FA4B4C">
        <w:rPr>
          <w:rFonts w:ascii="Arial" w:hAnsi="Arial" w:cs="Arial"/>
          <w:sz w:val="22"/>
          <w:szCs w:val="22"/>
        </w:rPr>
        <w:tab/>
      </w:r>
      <w:r w:rsidR="00FA4B4C">
        <w:rPr>
          <w:rFonts w:ascii="Arial" w:hAnsi="Arial" w:cs="Arial"/>
          <w:sz w:val="22"/>
          <w:szCs w:val="22"/>
        </w:rPr>
        <w:tab/>
      </w:r>
      <w:r w:rsidR="00197E86">
        <w:rPr>
          <w:rFonts w:ascii="Arial" w:hAnsi="Arial" w:cs="Arial"/>
          <w:sz w:val="22"/>
          <w:szCs w:val="22"/>
        </w:rPr>
        <w:t xml:space="preserve">      </w:t>
      </w:r>
      <w:r w:rsidR="00FA4B4C">
        <w:rPr>
          <w:rFonts w:ascii="Arial" w:hAnsi="Arial" w:cs="Arial"/>
          <w:sz w:val="22"/>
          <w:szCs w:val="22"/>
        </w:rPr>
        <w:t>2018-</w:t>
      </w:r>
      <w:r w:rsidR="00197E86">
        <w:rPr>
          <w:rFonts w:ascii="Arial" w:hAnsi="Arial" w:cs="Arial"/>
          <w:sz w:val="22"/>
          <w:szCs w:val="22"/>
        </w:rPr>
        <w:t>2019</w:t>
      </w:r>
    </w:p>
    <w:p w14:paraId="0093EFFE" w14:textId="66B9A110" w:rsidR="00D50929"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D50929">
        <w:rPr>
          <w:rFonts w:ascii="Arial" w:hAnsi="Arial" w:cs="Arial"/>
          <w:sz w:val="22"/>
          <w:szCs w:val="22"/>
        </w:rPr>
        <w:t xml:space="preserve">Apoorva Iyengar, Undergraduate and </w:t>
      </w:r>
      <w:proofErr w:type="spellStart"/>
      <w:r w:rsidR="00D50929">
        <w:rPr>
          <w:rFonts w:ascii="Arial" w:hAnsi="Arial" w:cs="Arial"/>
          <w:sz w:val="22"/>
          <w:szCs w:val="22"/>
        </w:rPr>
        <w:t>postbac</w:t>
      </w:r>
      <w:proofErr w:type="spellEnd"/>
      <w:r w:rsidR="00D50929">
        <w:rPr>
          <w:rFonts w:ascii="Arial" w:hAnsi="Arial" w:cs="Arial"/>
          <w:sz w:val="22"/>
          <w:szCs w:val="22"/>
        </w:rPr>
        <w:tab/>
        <w:t xml:space="preserve">            2017-2019</w:t>
      </w:r>
    </w:p>
    <w:p w14:paraId="3275E172" w14:textId="1F06147E" w:rsidR="006E5987"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6E5987" w:rsidRPr="00BC7482">
        <w:rPr>
          <w:rFonts w:ascii="Arial" w:hAnsi="Arial" w:cs="Arial"/>
          <w:sz w:val="22"/>
          <w:szCs w:val="22"/>
        </w:rPr>
        <w:t xml:space="preserve">Chelsea </w:t>
      </w:r>
      <w:r w:rsidR="00887514">
        <w:rPr>
          <w:rFonts w:ascii="Arial" w:hAnsi="Arial" w:cs="Arial"/>
          <w:sz w:val="22"/>
          <w:szCs w:val="22"/>
        </w:rPr>
        <w:t xml:space="preserve">K. </w:t>
      </w:r>
      <w:r w:rsidR="006E5987" w:rsidRPr="00BC7482">
        <w:rPr>
          <w:rFonts w:ascii="Arial" w:hAnsi="Arial" w:cs="Arial"/>
          <w:sz w:val="22"/>
          <w:szCs w:val="22"/>
        </w:rPr>
        <w:t>Raulerson, Ph.D. student, Bioinformatics and Computational Biology</w:t>
      </w:r>
      <w:r w:rsidR="006E5987" w:rsidRPr="00BC7482">
        <w:rPr>
          <w:rFonts w:ascii="Arial" w:hAnsi="Arial" w:cs="Arial"/>
          <w:sz w:val="22"/>
          <w:szCs w:val="22"/>
        </w:rPr>
        <w:tab/>
      </w:r>
      <w:r w:rsidR="00D50929">
        <w:rPr>
          <w:rFonts w:ascii="Arial" w:hAnsi="Arial" w:cs="Arial"/>
          <w:sz w:val="22"/>
          <w:szCs w:val="22"/>
        </w:rPr>
        <w:t xml:space="preserve">      </w:t>
      </w:r>
      <w:r w:rsidR="006E5987" w:rsidRPr="00BC7482">
        <w:rPr>
          <w:rFonts w:ascii="Arial" w:hAnsi="Arial" w:cs="Arial"/>
          <w:sz w:val="22"/>
          <w:szCs w:val="22"/>
        </w:rPr>
        <w:t>2014-</w:t>
      </w:r>
      <w:r w:rsidR="00D50929">
        <w:rPr>
          <w:rFonts w:ascii="Arial" w:hAnsi="Arial" w:cs="Arial"/>
          <w:sz w:val="22"/>
          <w:szCs w:val="22"/>
        </w:rPr>
        <w:t>2019</w:t>
      </w:r>
    </w:p>
    <w:p w14:paraId="6F56A4C2" w14:textId="07B14CCE" w:rsidR="006E5987"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6E5987" w:rsidRPr="00BC7482">
        <w:rPr>
          <w:rFonts w:ascii="Arial" w:hAnsi="Arial" w:cs="Arial"/>
          <w:sz w:val="22"/>
          <w:szCs w:val="22"/>
        </w:rPr>
        <w:t>Maren E. Cannon, Ph.D. student, Gen</w:t>
      </w:r>
      <w:r w:rsidR="007E38D4" w:rsidRPr="00BC7482">
        <w:rPr>
          <w:rFonts w:ascii="Arial" w:hAnsi="Arial" w:cs="Arial"/>
          <w:sz w:val="22"/>
          <w:szCs w:val="22"/>
        </w:rPr>
        <w:t>etics and Molecular Biology</w:t>
      </w:r>
      <w:r w:rsidR="007E38D4" w:rsidRPr="00BC7482">
        <w:rPr>
          <w:rFonts w:ascii="Arial" w:hAnsi="Arial" w:cs="Arial"/>
          <w:sz w:val="22"/>
          <w:szCs w:val="22"/>
        </w:rPr>
        <w:tab/>
      </w:r>
      <w:r w:rsidR="006A5287" w:rsidRPr="00BC7482">
        <w:rPr>
          <w:rFonts w:ascii="Arial" w:hAnsi="Arial" w:cs="Arial"/>
          <w:sz w:val="22"/>
          <w:szCs w:val="22"/>
        </w:rPr>
        <w:t xml:space="preserve">  </w:t>
      </w:r>
      <w:r w:rsidR="00D97007">
        <w:rPr>
          <w:rFonts w:ascii="Arial" w:hAnsi="Arial" w:cs="Arial"/>
          <w:sz w:val="22"/>
          <w:szCs w:val="22"/>
        </w:rPr>
        <w:t xml:space="preserve">   </w:t>
      </w:r>
      <w:r w:rsidR="006A5287" w:rsidRPr="00BC7482">
        <w:rPr>
          <w:rFonts w:ascii="Arial" w:hAnsi="Arial" w:cs="Arial"/>
          <w:sz w:val="22"/>
          <w:szCs w:val="22"/>
        </w:rPr>
        <w:tab/>
        <w:t xml:space="preserve">    </w:t>
      </w:r>
      <w:r w:rsidR="00D97007">
        <w:rPr>
          <w:rFonts w:ascii="Arial" w:hAnsi="Arial" w:cs="Arial"/>
          <w:sz w:val="22"/>
          <w:szCs w:val="22"/>
        </w:rPr>
        <w:t xml:space="preserve">  </w:t>
      </w:r>
      <w:r w:rsidR="007E38D4" w:rsidRPr="00BC7482">
        <w:rPr>
          <w:rFonts w:ascii="Arial" w:hAnsi="Arial" w:cs="Arial"/>
          <w:sz w:val="22"/>
          <w:szCs w:val="22"/>
        </w:rPr>
        <w:t>2014</w:t>
      </w:r>
      <w:r w:rsidR="006A5287" w:rsidRPr="00BC7482">
        <w:rPr>
          <w:rFonts w:ascii="Arial" w:hAnsi="Arial" w:cs="Arial"/>
          <w:sz w:val="22"/>
          <w:szCs w:val="22"/>
        </w:rPr>
        <w:t>-2017</w:t>
      </w:r>
    </w:p>
    <w:p w14:paraId="70C34646" w14:textId="0701F8BF" w:rsidR="00513748"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513748" w:rsidRPr="00BC7482">
        <w:rPr>
          <w:rFonts w:ascii="Arial" w:hAnsi="Arial" w:cs="Arial"/>
          <w:sz w:val="22"/>
          <w:szCs w:val="22"/>
        </w:rPr>
        <w:t>Kayla Jackson, Undergraduate student, SOLAR pro</w:t>
      </w:r>
      <w:r w:rsidR="002A3BE3" w:rsidRPr="00BC7482">
        <w:rPr>
          <w:rFonts w:ascii="Arial" w:hAnsi="Arial" w:cs="Arial"/>
          <w:sz w:val="22"/>
          <w:szCs w:val="22"/>
        </w:rPr>
        <w:t xml:space="preserve">gram                     </w:t>
      </w:r>
      <w:r w:rsidR="006A5287" w:rsidRPr="00BC7482">
        <w:rPr>
          <w:rFonts w:ascii="Arial" w:hAnsi="Arial" w:cs="Arial"/>
          <w:sz w:val="22"/>
          <w:szCs w:val="22"/>
        </w:rPr>
        <w:t xml:space="preserve"> </w:t>
      </w:r>
      <w:r w:rsidR="00D97007">
        <w:rPr>
          <w:rFonts w:ascii="Arial" w:hAnsi="Arial" w:cs="Arial"/>
          <w:sz w:val="22"/>
          <w:szCs w:val="22"/>
        </w:rPr>
        <w:t xml:space="preserve">       </w:t>
      </w:r>
      <w:r w:rsidR="00513748" w:rsidRPr="00BC7482">
        <w:rPr>
          <w:rFonts w:ascii="Arial" w:hAnsi="Arial" w:cs="Arial"/>
          <w:sz w:val="22"/>
          <w:szCs w:val="22"/>
        </w:rPr>
        <w:t>Summer 2015,</w:t>
      </w:r>
      <w:r w:rsidR="006A5287" w:rsidRPr="00BC7482">
        <w:rPr>
          <w:rFonts w:ascii="Arial" w:hAnsi="Arial" w:cs="Arial"/>
          <w:sz w:val="22"/>
          <w:szCs w:val="22"/>
        </w:rPr>
        <w:t xml:space="preserve"> </w:t>
      </w:r>
      <w:r w:rsidR="00513748" w:rsidRPr="00BC7482">
        <w:rPr>
          <w:rFonts w:ascii="Arial" w:hAnsi="Arial" w:cs="Arial"/>
          <w:sz w:val="22"/>
          <w:szCs w:val="22"/>
        </w:rPr>
        <w:t>2016</w:t>
      </w:r>
    </w:p>
    <w:p w14:paraId="29BA0BDD" w14:textId="77777777" w:rsid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p>
    <w:p w14:paraId="1CA17C83" w14:textId="1D448593" w:rsidR="00621135" w:rsidRP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Pr>
          <w:rFonts w:ascii="Arial" w:hAnsi="Arial" w:cs="Arial"/>
          <w:sz w:val="22"/>
          <w:szCs w:val="22"/>
          <w:u w:val="single"/>
        </w:rPr>
        <w:t>University of Iowa</w:t>
      </w:r>
    </w:p>
    <w:p w14:paraId="287E2210" w14:textId="176D67C5" w:rsidR="0032678B"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32678B" w:rsidRPr="00BC7482">
        <w:rPr>
          <w:rFonts w:ascii="Arial" w:hAnsi="Arial" w:cs="Arial"/>
          <w:sz w:val="22"/>
          <w:szCs w:val="22"/>
        </w:rPr>
        <w:t>J. Caitlin Smith, Ph.D. student, Epidemiology</w:t>
      </w:r>
      <w:r w:rsidR="0032678B" w:rsidRPr="00BC7482">
        <w:rPr>
          <w:rFonts w:ascii="Arial" w:hAnsi="Arial" w:cs="Arial"/>
          <w:sz w:val="22"/>
          <w:szCs w:val="22"/>
        </w:rPr>
        <w:tab/>
      </w:r>
      <w:r w:rsidR="0032678B" w:rsidRPr="00BC7482">
        <w:rPr>
          <w:rFonts w:ascii="Arial" w:hAnsi="Arial" w:cs="Arial"/>
          <w:sz w:val="22"/>
          <w:szCs w:val="22"/>
        </w:rPr>
        <w:tab/>
        <w:t xml:space="preserve">  </w:t>
      </w:r>
      <w:r w:rsidR="00D97007">
        <w:rPr>
          <w:rFonts w:ascii="Arial" w:hAnsi="Arial" w:cs="Arial"/>
          <w:sz w:val="22"/>
          <w:szCs w:val="22"/>
        </w:rPr>
        <w:t xml:space="preserve">  </w:t>
      </w:r>
      <w:r w:rsidR="0032678B" w:rsidRPr="00BC7482">
        <w:rPr>
          <w:rFonts w:ascii="Arial" w:hAnsi="Arial" w:cs="Arial"/>
          <w:sz w:val="22"/>
          <w:szCs w:val="22"/>
        </w:rPr>
        <w:t xml:space="preserve">  2013-2014</w:t>
      </w:r>
    </w:p>
    <w:p w14:paraId="74D1CD74" w14:textId="77777777" w:rsidR="00513748" w:rsidRPr="00715AE0" w:rsidRDefault="00513748" w:rsidP="00513748">
      <w:pPr>
        <w:pStyle w:val="Header"/>
        <w:widowControl w:val="0"/>
        <w:tabs>
          <w:tab w:val="clear" w:pos="4320"/>
          <w:tab w:val="clear" w:pos="8640"/>
          <w:tab w:val="right" w:pos="9360"/>
        </w:tabs>
        <w:rPr>
          <w:rFonts w:ascii="Arial" w:hAnsi="Arial" w:cs="Arial"/>
          <w:b/>
          <w:caps/>
        </w:rPr>
      </w:pPr>
    </w:p>
    <w:p w14:paraId="2771CB86" w14:textId="485527FD" w:rsidR="00F328B6" w:rsidRPr="00BC7482" w:rsidRDefault="00F328B6" w:rsidP="00F328B6">
      <w:pPr>
        <w:rPr>
          <w:rFonts w:ascii="Arial" w:hAnsi="Arial" w:cs="Arial"/>
          <w:b/>
          <w:i/>
        </w:rPr>
      </w:pPr>
      <w:r w:rsidRPr="00BC7482">
        <w:rPr>
          <w:rFonts w:ascii="Arial" w:hAnsi="Arial" w:cs="Arial"/>
          <w:b/>
          <w:i/>
        </w:rPr>
        <w:t>PROFESSIONAL SERVICE</w:t>
      </w:r>
    </w:p>
    <w:p w14:paraId="16B9FD9E" w14:textId="77777777" w:rsidR="00247EB6" w:rsidRPr="00715AE0" w:rsidRDefault="00247EB6" w:rsidP="00247EB6">
      <w:pPr>
        <w:rPr>
          <w:rFonts w:ascii="Arial" w:hAnsi="Arial" w:cs="Arial"/>
          <w:sz w:val="10"/>
          <w:szCs w:val="10"/>
        </w:rPr>
      </w:pPr>
    </w:p>
    <w:p w14:paraId="7843417B" w14:textId="45E0AE88" w:rsidR="00247EB6" w:rsidRPr="005F7123" w:rsidRDefault="002E6324" w:rsidP="00247EB6">
      <w:pPr>
        <w:spacing w:after="120"/>
        <w:rPr>
          <w:rFonts w:ascii="Arial" w:hAnsi="Arial" w:cs="Arial"/>
          <w:b/>
          <w:sz w:val="22"/>
          <w:szCs w:val="22"/>
        </w:rPr>
      </w:pPr>
      <w:r w:rsidRPr="005F7123">
        <w:rPr>
          <w:rFonts w:ascii="Arial" w:hAnsi="Arial" w:cs="Arial"/>
          <w:b/>
          <w:sz w:val="22"/>
          <w:szCs w:val="22"/>
        </w:rPr>
        <w:t>SERVICE TO DISCIPLINE</w:t>
      </w:r>
    </w:p>
    <w:p w14:paraId="4733F688" w14:textId="77777777" w:rsidR="00247EB6" w:rsidRPr="005F7123" w:rsidRDefault="00247EB6" w:rsidP="00247EB6">
      <w:pPr>
        <w:ind w:left="360"/>
        <w:rPr>
          <w:rFonts w:ascii="Arial" w:hAnsi="Arial" w:cs="Arial"/>
          <w:sz w:val="10"/>
          <w:szCs w:val="10"/>
          <w:u w:val="single"/>
        </w:rPr>
      </w:pPr>
    </w:p>
    <w:p w14:paraId="2F859A25"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sz w:val="22"/>
          <w:szCs w:val="22"/>
          <w:u w:val="single"/>
        </w:rPr>
        <w:t>Service to National Societies</w:t>
      </w:r>
    </w:p>
    <w:p w14:paraId="0DD2815E" w14:textId="319E0985" w:rsidR="00B92BCD" w:rsidRDefault="00B92BCD" w:rsidP="007E38D4">
      <w:pPr>
        <w:spacing w:after="40"/>
        <w:ind w:left="720" w:hanging="360"/>
        <w:rPr>
          <w:rFonts w:ascii="Arial" w:hAnsi="Arial" w:cs="Arial"/>
          <w:sz w:val="22"/>
          <w:szCs w:val="22"/>
        </w:rPr>
      </w:pPr>
      <w:r>
        <w:rPr>
          <w:rFonts w:ascii="Arial" w:hAnsi="Arial" w:cs="Arial"/>
          <w:sz w:val="22"/>
          <w:szCs w:val="22"/>
        </w:rPr>
        <w:t xml:space="preserve">Gordon Research </w:t>
      </w:r>
      <w:r w:rsidR="0045447B">
        <w:rPr>
          <w:rFonts w:ascii="Arial" w:hAnsi="Arial" w:cs="Arial"/>
          <w:sz w:val="22"/>
          <w:szCs w:val="22"/>
        </w:rPr>
        <w:t>Conference</w:t>
      </w:r>
      <w:r>
        <w:rPr>
          <w:rFonts w:ascii="Arial" w:hAnsi="Arial" w:cs="Arial"/>
          <w:sz w:val="22"/>
          <w:szCs w:val="22"/>
        </w:rPr>
        <w:t>, Quantitative Genetics and Genom</w:t>
      </w:r>
      <w:r w:rsidR="0086286B">
        <w:rPr>
          <w:rFonts w:ascii="Arial" w:hAnsi="Arial" w:cs="Arial"/>
          <w:sz w:val="22"/>
          <w:szCs w:val="22"/>
        </w:rPr>
        <w:t>i</w:t>
      </w:r>
      <w:r>
        <w:rPr>
          <w:rFonts w:ascii="Arial" w:hAnsi="Arial" w:cs="Arial"/>
          <w:sz w:val="22"/>
          <w:szCs w:val="22"/>
        </w:rPr>
        <w:t xml:space="preserve">cs, </w:t>
      </w:r>
      <w:r w:rsidR="0045447B">
        <w:rPr>
          <w:rFonts w:ascii="Arial" w:hAnsi="Arial" w:cs="Arial"/>
          <w:sz w:val="22"/>
          <w:szCs w:val="22"/>
        </w:rPr>
        <w:t>Seminar</w:t>
      </w:r>
      <w:r>
        <w:rPr>
          <w:rFonts w:ascii="Arial" w:hAnsi="Arial" w:cs="Arial"/>
          <w:sz w:val="22"/>
          <w:szCs w:val="22"/>
        </w:rPr>
        <w:t xml:space="preserve"> Co-Chair, 2021</w:t>
      </w:r>
    </w:p>
    <w:p w14:paraId="4F0ADF9D" w14:textId="50A5DB01" w:rsidR="00630D6F" w:rsidRPr="00630D6F" w:rsidRDefault="00630D6F" w:rsidP="00630D6F">
      <w:pPr>
        <w:ind w:firstLine="360"/>
        <w:rPr>
          <w:rFonts w:ascii="Arial" w:eastAsia="Times New Roman" w:hAnsi="Arial" w:cs="Arial"/>
          <w:sz w:val="22"/>
          <w:szCs w:val="22"/>
        </w:rPr>
      </w:pPr>
      <w:r w:rsidRPr="005F7123">
        <w:rPr>
          <w:rFonts w:ascii="Arial" w:hAnsi="Arial" w:cs="Arial"/>
          <w:sz w:val="22"/>
          <w:szCs w:val="22"/>
        </w:rPr>
        <w:t>America</w:t>
      </w:r>
      <w:r w:rsidRPr="00630D6F">
        <w:rPr>
          <w:rFonts w:ascii="Arial" w:hAnsi="Arial" w:cs="Arial"/>
          <w:sz w:val="22"/>
          <w:szCs w:val="22"/>
        </w:rPr>
        <w:t>n Society for Human Genetics,</w:t>
      </w:r>
      <w:r w:rsidRPr="00630D6F">
        <w:rPr>
          <w:rFonts w:ascii="Arial" w:hAnsi="Arial" w:cs="Arial"/>
          <w:sz w:val="22"/>
          <w:szCs w:val="22"/>
        </w:rPr>
        <w:t xml:space="preserve"> </w:t>
      </w:r>
      <w:r w:rsidRPr="00630D6F">
        <w:rPr>
          <w:rFonts w:ascii="Arial" w:eastAsia="Times New Roman" w:hAnsi="Arial" w:cs="Arial"/>
          <w:color w:val="000000"/>
          <w:sz w:val="22"/>
          <w:szCs w:val="22"/>
        </w:rPr>
        <w:t xml:space="preserve">The Michigan Imputation Server: Data Preparation, </w:t>
      </w:r>
      <w:r>
        <w:rPr>
          <w:rFonts w:ascii="Arial" w:eastAsia="Times New Roman" w:hAnsi="Arial" w:cs="Arial"/>
          <w:color w:val="000000"/>
          <w:sz w:val="22"/>
          <w:szCs w:val="22"/>
        </w:rPr>
        <w:br/>
        <w:t xml:space="preserve">            </w:t>
      </w:r>
      <w:bookmarkStart w:id="1" w:name="_GoBack"/>
      <w:bookmarkEnd w:id="1"/>
      <w:r w:rsidRPr="00630D6F">
        <w:rPr>
          <w:rFonts w:ascii="Arial" w:eastAsia="Times New Roman" w:hAnsi="Arial" w:cs="Arial"/>
          <w:color w:val="000000"/>
          <w:sz w:val="22"/>
          <w:szCs w:val="22"/>
        </w:rPr>
        <w:t>Genotype Imputation, and Data Analysis</w:t>
      </w:r>
      <w:r w:rsidRPr="00630D6F">
        <w:rPr>
          <w:rFonts w:ascii="Arial" w:eastAsia="Times New Roman" w:hAnsi="Arial" w:cs="Arial"/>
          <w:color w:val="000000"/>
          <w:sz w:val="22"/>
          <w:szCs w:val="22"/>
        </w:rPr>
        <w:t xml:space="preserve"> Workshop, Co-Leader</w:t>
      </w:r>
      <w:r w:rsidRPr="00630D6F">
        <w:rPr>
          <w:rFonts w:ascii="Arial" w:hAnsi="Arial" w:cs="Arial"/>
          <w:sz w:val="22"/>
          <w:szCs w:val="22"/>
        </w:rPr>
        <w:t>, ASHG Annual Meeting, 2019</w:t>
      </w:r>
    </w:p>
    <w:p w14:paraId="70FCD577" w14:textId="19B4FAEC" w:rsidR="008D099E" w:rsidRPr="005F7123" w:rsidRDefault="008D099E" w:rsidP="008D099E">
      <w:pPr>
        <w:spacing w:after="40"/>
        <w:ind w:left="720" w:hanging="360"/>
        <w:rPr>
          <w:rFonts w:ascii="Arial" w:hAnsi="Arial" w:cs="Arial"/>
          <w:sz w:val="22"/>
          <w:szCs w:val="22"/>
        </w:rPr>
      </w:pPr>
      <w:r w:rsidRPr="005F7123">
        <w:rPr>
          <w:rFonts w:ascii="Arial" w:hAnsi="Arial" w:cs="Arial"/>
          <w:sz w:val="22"/>
          <w:szCs w:val="22"/>
        </w:rPr>
        <w:t xml:space="preserve">American Society for Human Genetics, </w:t>
      </w:r>
      <w:r w:rsidR="009158FE">
        <w:rPr>
          <w:rFonts w:ascii="Arial" w:hAnsi="Arial" w:cs="Arial"/>
          <w:sz w:val="22"/>
          <w:szCs w:val="22"/>
        </w:rPr>
        <w:t xml:space="preserve">Genetics of Cardiac and Vascular Disorders </w:t>
      </w:r>
      <w:r>
        <w:rPr>
          <w:rFonts w:ascii="Arial" w:hAnsi="Arial" w:cs="Arial"/>
          <w:sz w:val="22"/>
          <w:szCs w:val="22"/>
        </w:rPr>
        <w:t xml:space="preserve">Session </w:t>
      </w:r>
      <w:r w:rsidR="009158FE">
        <w:rPr>
          <w:rFonts w:ascii="Arial" w:hAnsi="Arial" w:cs="Arial"/>
          <w:sz w:val="22"/>
          <w:szCs w:val="22"/>
        </w:rPr>
        <w:t>Moderator,</w:t>
      </w:r>
      <w:r w:rsidRPr="005F7123">
        <w:rPr>
          <w:rFonts w:ascii="Arial" w:hAnsi="Arial" w:cs="Arial"/>
          <w:sz w:val="22"/>
          <w:szCs w:val="22"/>
        </w:rPr>
        <w:t xml:space="preserve"> </w:t>
      </w:r>
      <w:r w:rsidR="009158FE">
        <w:rPr>
          <w:rFonts w:ascii="Arial" w:hAnsi="Arial" w:cs="Arial"/>
          <w:sz w:val="22"/>
          <w:szCs w:val="22"/>
        </w:rPr>
        <w:t>ASHG Annual Meeting, 2019</w:t>
      </w:r>
    </w:p>
    <w:p w14:paraId="33775602" w14:textId="5602F3F7" w:rsidR="00247EB6" w:rsidRPr="005F7123" w:rsidRDefault="00247EB6" w:rsidP="007E38D4">
      <w:pPr>
        <w:spacing w:after="40"/>
        <w:ind w:left="720" w:hanging="360"/>
        <w:rPr>
          <w:rFonts w:ascii="Arial" w:hAnsi="Arial" w:cs="Arial"/>
          <w:sz w:val="22"/>
          <w:szCs w:val="22"/>
        </w:rPr>
      </w:pPr>
      <w:r w:rsidRPr="005F7123">
        <w:rPr>
          <w:rFonts w:ascii="Arial" w:hAnsi="Arial" w:cs="Arial"/>
          <w:sz w:val="22"/>
          <w:szCs w:val="22"/>
        </w:rPr>
        <w:t xml:space="preserve">American Society for Human Genetics, </w:t>
      </w:r>
      <w:r w:rsidR="0092759A" w:rsidRPr="005F7123">
        <w:rPr>
          <w:rFonts w:ascii="Arial" w:hAnsi="Arial" w:cs="Arial"/>
          <w:sz w:val="22"/>
          <w:szCs w:val="22"/>
        </w:rPr>
        <w:t>DNA Day Essay Contest judge</w:t>
      </w:r>
      <w:r w:rsidRPr="005F7123">
        <w:rPr>
          <w:rFonts w:ascii="Arial" w:hAnsi="Arial" w:cs="Arial"/>
          <w:sz w:val="22"/>
          <w:szCs w:val="22"/>
        </w:rPr>
        <w:t xml:space="preserve">, </w:t>
      </w:r>
      <w:r w:rsidR="0092759A" w:rsidRPr="005F7123">
        <w:rPr>
          <w:rFonts w:ascii="Arial" w:hAnsi="Arial" w:cs="Arial"/>
          <w:sz w:val="22"/>
          <w:szCs w:val="22"/>
        </w:rPr>
        <w:t>2016-201</w:t>
      </w:r>
      <w:r w:rsidR="00D7113C">
        <w:rPr>
          <w:rFonts w:ascii="Arial" w:hAnsi="Arial" w:cs="Arial"/>
          <w:sz w:val="22"/>
          <w:szCs w:val="22"/>
        </w:rPr>
        <w:t>9</w:t>
      </w:r>
    </w:p>
    <w:p w14:paraId="042B5908" w14:textId="06DBA88B" w:rsidR="00247EB6" w:rsidRPr="005F7123" w:rsidRDefault="0092759A" w:rsidP="007E38D4">
      <w:pPr>
        <w:spacing w:after="40"/>
        <w:ind w:left="720" w:hanging="360"/>
        <w:rPr>
          <w:rFonts w:ascii="Arial" w:hAnsi="Arial" w:cs="Arial"/>
          <w:sz w:val="22"/>
          <w:szCs w:val="22"/>
        </w:rPr>
      </w:pPr>
      <w:r w:rsidRPr="005F7123">
        <w:rPr>
          <w:rFonts w:ascii="Arial" w:hAnsi="Arial" w:cs="Arial"/>
          <w:sz w:val="22"/>
          <w:szCs w:val="22"/>
        </w:rPr>
        <w:t>Society for Epidemiologic Research, abstract reviewer, 2015-</w:t>
      </w:r>
      <w:r w:rsidR="00B111C7" w:rsidRPr="005F7123">
        <w:rPr>
          <w:rFonts w:ascii="Arial" w:hAnsi="Arial" w:cs="Arial"/>
          <w:sz w:val="22"/>
          <w:szCs w:val="22"/>
        </w:rPr>
        <w:t>201</w:t>
      </w:r>
      <w:r w:rsidR="00D7113C">
        <w:rPr>
          <w:rFonts w:ascii="Arial" w:hAnsi="Arial" w:cs="Arial"/>
          <w:sz w:val="22"/>
          <w:szCs w:val="22"/>
        </w:rPr>
        <w:t>9</w:t>
      </w:r>
    </w:p>
    <w:p w14:paraId="0E033444" w14:textId="77777777" w:rsidR="00247EB6" w:rsidRPr="005F7123" w:rsidRDefault="0092759A" w:rsidP="007E38D4">
      <w:pPr>
        <w:spacing w:after="40"/>
        <w:ind w:left="720" w:hanging="360"/>
        <w:rPr>
          <w:rFonts w:ascii="Arial" w:hAnsi="Arial" w:cs="Arial"/>
          <w:sz w:val="22"/>
          <w:szCs w:val="22"/>
        </w:rPr>
      </w:pPr>
      <w:r w:rsidRPr="005F7123">
        <w:rPr>
          <w:rFonts w:ascii="Arial" w:hAnsi="Arial" w:cs="Arial"/>
          <w:sz w:val="22"/>
          <w:szCs w:val="22"/>
        </w:rPr>
        <w:t>Society for Pediatric and Perinatal Epidemiologic Research</w:t>
      </w:r>
      <w:r w:rsidR="00247EB6" w:rsidRPr="005F7123">
        <w:rPr>
          <w:rFonts w:ascii="Arial" w:hAnsi="Arial" w:cs="Arial"/>
          <w:sz w:val="22"/>
          <w:szCs w:val="22"/>
        </w:rPr>
        <w:t xml:space="preserve">, abstract reviewer, </w:t>
      </w:r>
      <w:r w:rsidRPr="005F7123">
        <w:rPr>
          <w:rFonts w:ascii="Arial" w:hAnsi="Arial" w:cs="Arial"/>
          <w:sz w:val="22"/>
          <w:szCs w:val="22"/>
        </w:rPr>
        <w:t>2014-2016</w:t>
      </w:r>
    </w:p>
    <w:p w14:paraId="2BF8DC90" w14:textId="77777777" w:rsidR="00247EB6" w:rsidRPr="005F7123" w:rsidRDefault="00247EB6" w:rsidP="00247EB6">
      <w:pPr>
        <w:ind w:left="360"/>
        <w:rPr>
          <w:rFonts w:ascii="Arial" w:hAnsi="Arial" w:cs="Arial"/>
          <w:sz w:val="10"/>
          <w:szCs w:val="10"/>
        </w:rPr>
      </w:pPr>
    </w:p>
    <w:p w14:paraId="05323B36"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sz w:val="22"/>
          <w:szCs w:val="22"/>
          <w:u w:val="single"/>
        </w:rPr>
        <w:t>Reviewer, Grants</w:t>
      </w:r>
    </w:p>
    <w:p w14:paraId="73163140" w14:textId="77777777" w:rsidR="005B3A63" w:rsidRPr="005F7123" w:rsidRDefault="005B3A63" w:rsidP="005B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r w:rsidRPr="005F7123">
        <w:rPr>
          <w:rFonts w:ascii="Arial" w:eastAsia="Times New Roman" w:hAnsi="Arial" w:cs="Arial"/>
          <w:i/>
          <w:sz w:val="22"/>
          <w:szCs w:val="22"/>
        </w:rPr>
        <w:t>Ad hoc</w:t>
      </w:r>
      <w:r w:rsidRPr="005F7123">
        <w:rPr>
          <w:rFonts w:ascii="Arial" w:eastAsia="Times New Roman" w:hAnsi="Arial" w:cs="Arial"/>
          <w:sz w:val="22"/>
          <w:szCs w:val="22"/>
        </w:rPr>
        <w:t>, Executive Council of Graduate and Professional Students, University of Iowa, 2011-2014</w:t>
      </w:r>
    </w:p>
    <w:p w14:paraId="356C4BA7" w14:textId="77777777" w:rsidR="00596276" w:rsidRPr="005F7123" w:rsidRDefault="00247EB6" w:rsidP="00DD3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Times New Roman" w:hAnsi="Arial" w:cs="Arial"/>
          <w:sz w:val="22"/>
          <w:szCs w:val="22"/>
        </w:rPr>
      </w:pPr>
      <w:r w:rsidRPr="005F7123">
        <w:rPr>
          <w:rFonts w:ascii="Arial" w:hAnsi="Arial" w:cs="Arial"/>
          <w:i/>
          <w:color w:val="000000"/>
          <w:sz w:val="22"/>
          <w:szCs w:val="22"/>
        </w:rPr>
        <w:t>Ad hoc</w:t>
      </w:r>
      <w:r w:rsidRPr="005F7123">
        <w:rPr>
          <w:rFonts w:ascii="Arial" w:hAnsi="Arial" w:cs="Arial"/>
          <w:color w:val="000000"/>
          <w:sz w:val="22"/>
          <w:szCs w:val="22"/>
        </w:rPr>
        <w:t xml:space="preserve">, </w:t>
      </w:r>
      <w:r w:rsidR="00DD3A8C" w:rsidRPr="005F7123">
        <w:rPr>
          <w:rFonts w:ascii="Arial" w:hAnsi="Arial" w:cs="Arial"/>
          <w:sz w:val="22"/>
          <w:szCs w:val="22"/>
        </w:rPr>
        <w:t>Division of Tobacco Use, Prevention, and Control, Iowa Department of Public Health,</w:t>
      </w:r>
      <w:r w:rsidR="00DD3A8C" w:rsidRPr="005F7123">
        <w:rPr>
          <w:rFonts w:ascii="Arial" w:eastAsia="Times New Roman" w:hAnsi="Arial" w:cs="Arial"/>
          <w:sz w:val="22"/>
          <w:szCs w:val="22"/>
        </w:rPr>
        <w:t xml:space="preserve"> 2010</w:t>
      </w:r>
    </w:p>
    <w:p w14:paraId="169F129F" w14:textId="77777777" w:rsidR="00DD3A8C" w:rsidRPr="005F7123" w:rsidRDefault="00DD3A8C" w:rsidP="00DD3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10"/>
          <w:szCs w:val="10"/>
        </w:rPr>
      </w:pPr>
    </w:p>
    <w:p w14:paraId="6F9A2624"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sz w:val="22"/>
          <w:szCs w:val="22"/>
          <w:u w:val="single"/>
        </w:rPr>
        <w:t>Editorial Service, Journals</w:t>
      </w:r>
    </w:p>
    <w:p w14:paraId="07B61EC1" w14:textId="0453BAA1" w:rsidR="00247EB6" w:rsidRPr="005F7123" w:rsidRDefault="000B5198" w:rsidP="00247EB6">
      <w:pPr>
        <w:ind w:left="720" w:hanging="360"/>
        <w:rPr>
          <w:rFonts w:ascii="Arial" w:hAnsi="Arial" w:cs="Arial"/>
          <w:sz w:val="22"/>
          <w:szCs w:val="22"/>
        </w:rPr>
      </w:pPr>
      <w:r w:rsidRPr="005F7123">
        <w:rPr>
          <w:rFonts w:ascii="Arial" w:hAnsi="Arial" w:cs="Arial"/>
          <w:sz w:val="22"/>
          <w:szCs w:val="22"/>
        </w:rPr>
        <w:t>Academic</w:t>
      </w:r>
      <w:r w:rsidR="00247EB6" w:rsidRPr="005F7123">
        <w:rPr>
          <w:rFonts w:ascii="Arial" w:hAnsi="Arial" w:cs="Arial"/>
          <w:sz w:val="22"/>
          <w:szCs w:val="22"/>
        </w:rPr>
        <w:t xml:space="preserve"> Editor, </w:t>
      </w:r>
      <w:r w:rsidR="00FD77C4" w:rsidRPr="005F7123">
        <w:rPr>
          <w:rFonts w:ascii="Arial" w:hAnsi="Arial" w:cs="Arial"/>
          <w:sz w:val="22"/>
          <w:szCs w:val="22"/>
        </w:rPr>
        <w:t xml:space="preserve">Public Library </w:t>
      </w:r>
      <w:r w:rsidR="009E35AC" w:rsidRPr="005F7123">
        <w:rPr>
          <w:rFonts w:ascii="Arial" w:hAnsi="Arial" w:cs="Arial"/>
          <w:sz w:val="22"/>
          <w:szCs w:val="22"/>
        </w:rPr>
        <w:t>o</w:t>
      </w:r>
      <w:r w:rsidRPr="005F7123">
        <w:rPr>
          <w:rFonts w:ascii="Arial" w:hAnsi="Arial" w:cs="Arial"/>
          <w:sz w:val="22"/>
          <w:szCs w:val="22"/>
        </w:rPr>
        <w:t>f Science (</w:t>
      </w:r>
      <w:proofErr w:type="spellStart"/>
      <w:r w:rsidRPr="005F7123">
        <w:rPr>
          <w:rFonts w:ascii="Arial" w:hAnsi="Arial" w:cs="Arial"/>
          <w:sz w:val="22"/>
          <w:szCs w:val="22"/>
        </w:rPr>
        <w:t>PL</w:t>
      </w:r>
      <w:r w:rsidR="009E35AC" w:rsidRPr="005F7123">
        <w:rPr>
          <w:rFonts w:ascii="Arial" w:hAnsi="Arial" w:cs="Arial"/>
          <w:sz w:val="22"/>
          <w:szCs w:val="22"/>
        </w:rPr>
        <w:t>o</w:t>
      </w:r>
      <w:r w:rsidRPr="005F7123">
        <w:rPr>
          <w:rFonts w:ascii="Arial" w:hAnsi="Arial" w:cs="Arial"/>
          <w:sz w:val="22"/>
          <w:szCs w:val="22"/>
        </w:rPr>
        <w:t>S</w:t>
      </w:r>
      <w:proofErr w:type="spellEnd"/>
      <w:r w:rsidRPr="005F7123">
        <w:rPr>
          <w:rFonts w:ascii="Arial" w:hAnsi="Arial" w:cs="Arial"/>
          <w:sz w:val="22"/>
          <w:szCs w:val="22"/>
        </w:rPr>
        <w:t xml:space="preserve">) One, 2016- </w:t>
      </w:r>
    </w:p>
    <w:p w14:paraId="70C68656" w14:textId="77777777" w:rsidR="00596276" w:rsidRPr="005F7123" w:rsidRDefault="00596276" w:rsidP="00596276">
      <w:pPr>
        <w:ind w:left="720" w:hanging="360"/>
        <w:rPr>
          <w:rFonts w:ascii="Arial" w:hAnsi="Arial" w:cs="Arial"/>
          <w:sz w:val="10"/>
          <w:szCs w:val="10"/>
        </w:rPr>
      </w:pPr>
    </w:p>
    <w:p w14:paraId="0B1C823D"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i/>
          <w:sz w:val="22"/>
          <w:szCs w:val="22"/>
          <w:u w:val="single"/>
        </w:rPr>
        <w:t>Ad Hoc</w:t>
      </w:r>
      <w:r w:rsidRPr="005F7123">
        <w:rPr>
          <w:rFonts w:ascii="Arial" w:hAnsi="Arial" w:cs="Arial"/>
          <w:sz w:val="22"/>
          <w:szCs w:val="22"/>
          <w:u w:val="single"/>
        </w:rPr>
        <w:t xml:space="preserve"> Reviewer, Journals</w:t>
      </w:r>
    </w:p>
    <w:p w14:paraId="5FBD0E56" w14:textId="74824A3C" w:rsidR="00247EB6" w:rsidRPr="005F7123" w:rsidRDefault="000B5198" w:rsidP="007E38D4">
      <w:pPr>
        <w:spacing w:after="40"/>
        <w:ind w:left="360"/>
        <w:rPr>
          <w:rFonts w:ascii="Arial" w:hAnsi="Arial" w:cs="Arial"/>
          <w:sz w:val="22"/>
          <w:szCs w:val="22"/>
        </w:rPr>
      </w:pPr>
      <w:r w:rsidRPr="005F7123">
        <w:rPr>
          <w:rFonts w:ascii="Arial" w:hAnsi="Arial" w:cs="Arial"/>
          <w:sz w:val="22"/>
          <w:szCs w:val="22"/>
        </w:rPr>
        <w:lastRenderedPageBreak/>
        <w:t xml:space="preserve">American Journal of Epidemiology, American Journal of Reproductive Immunology, Biomedical and Environmental Sciences, </w:t>
      </w:r>
      <w:r w:rsidR="002E6324" w:rsidRPr="005F7123">
        <w:rPr>
          <w:rFonts w:ascii="Arial" w:hAnsi="Arial" w:cs="Arial"/>
          <w:sz w:val="22"/>
          <w:szCs w:val="22"/>
        </w:rPr>
        <w:t xml:space="preserve">BMC Medical Genomics, </w:t>
      </w:r>
      <w:r w:rsidR="00D763D8" w:rsidRPr="005F7123">
        <w:rPr>
          <w:rFonts w:ascii="Arial" w:hAnsi="Arial" w:cs="Arial"/>
          <w:sz w:val="22"/>
          <w:szCs w:val="22"/>
        </w:rPr>
        <w:t xml:space="preserve">BMC Pregnancy and Childbirth, </w:t>
      </w:r>
      <w:r w:rsidRPr="005F7123">
        <w:rPr>
          <w:rFonts w:ascii="Arial" w:hAnsi="Arial" w:cs="Arial"/>
          <w:sz w:val="22"/>
          <w:szCs w:val="22"/>
        </w:rPr>
        <w:t xml:space="preserve">British Medical Journal, </w:t>
      </w:r>
      <w:r w:rsidR="00243A5F" w:rsidRPr="005F7123">
        <w:rPr>
          <w:rFonts w:ascii="Arial" w:hAnsi="Arial" w:cs="Arial"/>
          <w:sz w:val="22"/>
          <w:szCs w:val="22"/>
        </w:rPr>
        <w:t xml:space="preserve">Diabetes, </w:t>
      </w:r>
      <w:r w:rsidR="00772E98" w:rsidRPr="005F7123">
        <w:rPr>
          <w:rFonts w:ascii="Arial" w:hAnsi="Arial" w:cs="Arial"/>
          <w:sz w:val="22"/>
          <w:szCs w:val="22"/>
        </w:rPr>
        <w:t xml:space="preserve">Diabetes Care, </w:t>
      </w:r>
      <w:r w:rsidR="004D6563">
        <w:rPr>
          <w:rFonts w:ascii="Arial" w:hAnsi="Arial" w:cs="Arial"/>
          <w:sz w:val="22"/>
          <w:szCs w:val="22"/>
        </w:rPr>
        <w:t xml:space="preserve">Diabetes/Metabolism Research and Review, </w:t>
      </w:r>
      <w:r w:rsidRPr="005F7123">
        <w:rPr>
          <w:rFonts w:ascii="Arial" w:hAnsi="Arial" w:cs="Arial"/>
          <w:sz w:val="22"/>
          <w:szCs w:val="22"/>
        </w:rPr>
        <w:t xml:space="preserve">Epidemiology, Environmental Health Perspectives, </w:t>
      </w:r>
      <w:r w:rsidR="00133D65" w:rsidRPr="005F7123">
        <w:rPr>
          <w:rFonts w:ascii="Arial" w:hAnsi="Arial" w:cs="Arial"/>
          <w:sz w:val="22"/>
          <w:szCs w:val="22"/>
        </w:rPr>
        <w:t xml:space="preserve">European Journal of Human Genetics, </w:t>
      </w:r>
      <w:r w:rsidR="00AA493B" w:rsidRPr="005F7123">
        <w:rPr>
          <w:rFonts w:ascii="Arial" w:hAnsi="Arial" w:cs="Arial"/>
          <w:sz w:val="22"/>
          <w:szCs w:val="22"/>
        </w:rPr>
        <w:t xml:space="preserve">Human Molecular Genetics, </w:t>
      </w:r>
      <w:r w:rsidR="0042658F" w:rsidRPr="005F7123">
        <w:rPr>
          <w:rFonts w:ascii="Arial" w:hAnsi="Arial" w:cs="Arial"/>
          <w:sz w:val="22"/>
          <w:szCs w:val="22"/>
        </w:rPr>
        <w:t xml:space="preserve">International Journal of Epidemiology, </w:t>
      </w:r>
      <w:r w:rsidR="002E6324" w:rsidRPr="005F7123">
        <w:rPr>
          <w:rFonts w:ascii="Arial" w:hAnsi="Arial" w:cs="Arial"/>
          <w:sz w:val="22"/>
          <w:szCs w:val="22"/>
        </w:rPr>
        <w:t xml:space="preserve">Journal of Lipid Research, </w:t>
      </w:r>
      <w:r w:rsidR="00F20516" w:rsidRPr="005F7123">
        <w:rPr>
          <w:rFonts w:ascii="Arial" w:hAnsi="Arial" w:cs="Arial"/>
          <w:sz w:val="22"/>
          <w:szCs w:val="22"/>
        </w:rPr>
        <w:t xml:space="preserve">Journal of Women’s Health, </w:t>
      </w:r>
      <w:r w:rsidRPr="005F7123">
        <w:rPr>
          <w:rFonts w:ascii="Arial" w:hAnsi="Arial" w:cs="Arial"/>
          <w:sz w:val="22"/>
          <w:szCs w:val="22"/>
        </w:rPr>
        <w:t xml:space="preserve">Medicine and Science in Sports and Exercise, </w:t>
      </w:r>
      <w:r w:rsidR="006713B1">
        <w:rPr>
          <w:rFonts w:ascii="Arial" w:hAnsi="Arial" w:cs="Arial"/>
          <w:sz w:val="22"/>
          <w:szCs w:val="22"/>
        </w:rPr>
        <w:t xml:space="preserve">Molecular Genetics and Genomic Medicine, </w:t>
      </w:r>
      <w:r w:rsidR="00D92B93">
        <w:rPr>
          <w:rFonts w:ascii="Arial" w:hAnsi="Arial" w:cs="Arial"/>
          <w:sz w:val="22"/>
          <w:szCs w:val="22"/>
        </w:rPr>
        <w:t xml:space="preserve">Nutrition and Metabolism, </w:t>
      </w:r>
      <w:r w:rsidR="00BC5F29" w:rsidRPr="005F7123">
        <w:rPr>
          <w:rFonts w:ascii="Arial" w:hAnsi="Arial" w:cs="Arial"/>
          <w:sz w:val="22"/>
          <w:szCs w:val="22"/>
        </w:rPr>
        <w:t>Public Library of Science (</w:t>
      </w:r>
      <w:proofErr w:type="spellStart"/>
      <w:r w:rsidR="00BC5F29" w:rsidRPr="005F7123">
        <w:rPr>
          <w:rFonts w:ascii="Arial" w:hAnsi="Arial" w:cs="Arial"/>
          <w:sz w:val="22"/>
          <w:szCs w:val="22"/>
        </w:rPr>
        <w:t>PL</w:t>
      </w:r>
      <w:r w:rsidR="004B215D">
        <w:rPr>
          <w:rFonts w:ascii="Arial" w:hAnsi="Arial" w:cs="Arial"/>
          <w:sz w:val="22"/>
          <w:szCs w:val="22"/>
        </w:rPr>
        <w:t>o</w:t>
      </w:r>
      <w:r w:rsidR="00BC5F29" w:rsidRPr="005F7123">
        <w:rPr>
          <w:rFonts w:ascii="Arial" w:hAnsi="Arial" w:cs="Arial"/>
          <w:sz w:val="22"/>
          <w:szCs w:val="22"/>
        </w:rPr>
        <w:t>S</w:t>
      </w:r>
      <w:proofErr w:type="spellEnd"/>
      <w:r w:rsidR="00BC5F29" w:rsidRPr="005F7123">
        <w:rPr>
          <w:rFonts w:ascii="Arial" w:hAnsi="Arial" w:cs="Arial"/>
          <w:sz w:val="22"/>
          <w:szCs w:val="22"/>
        </w:rPr>
        <w:t xml:space="preserve">) Genetics, </w:t>
      </w:r>
      <w:r w:rsidRPr="005F7123">
        <w:rPr>
          <w:rFonts w:ascii="Arial" w:hAnsi="Arial" w:cs="Arial"/>
          <w:sz w:val="22"/>
          <w:szCs w:val="22"/>
        </w:rPr>
        <w:t xml:space="preserve">Public Library Of Science </w:t>
      </w:r>
      <w:r w:rsidR="00D763D8" w:rsidRPr="005F7123">
        <w:rPr>
          <w:rFonts w:ascii="Arial" w:hAnsi="Arial" w:cs="Arial"/>
          <w:sz w:val="22"/>
          <w:szCs w:val="22"/>
        </w:rPr>
        <w:t>(</w:t>
      </w:r>
      <w:proofErr w:type="spellStart"/>
      <w:r w:rsidR="00D763D8" w:rsidRPr="005F7123">
        <w:rPr>
          <w:rFonts w:ascii="Arial" w:hAnsi="Arial" w:cs="Arial"/>
          <w:sz w:val="22"/>
          <w:szCs w:val="22"/>
        </w:rPr>
        <w:t>PL</w:t>
      </w:r>
      <w:r w:rsidR="004B215D">
        <w:rPr>
          <w:rFonts w:ascii="Arial" w:hAnsi="Arial" w:cs="Arial"/>
          <w:sz w:val="22"/>
          <w:szCs w:val="22"/>
        </w:rPr>
        <w:t>o</w:t>
      </w:r>
      <w:r w:rsidR="00D763D8" w:rsidRPr="005F7123">
        <w:rPr>
          <w:rFonts w:ascii="Arial" w:hAnsi="Arial" w:cs="Arial"/>
          <w:sz w:val="22"/>
          <w:szCs w:val="22"/>
        </w:rPr>
        <w:t>S</w:t>
      </w:r>
      <w:proofErr w:type="spellEnd"/>
      <w:r w:rsidR="00D763D8" w:rsidRPr="005F7123">
        <w:rPr>
          <w:rFonts w:ascii="Arial" w:hAnsi="Arial" w:cs="Arial"/>
          <w:sz w:val="22"/>
          <w:szCs w:val="22"/>
        </w:rPr>
        <w:t xml:space="preserve">) </w:t>
      </w:r>
      <w:r w:rsidRPr="005F7123">
        <w:rPr>
          <w:rFonts w:ascii="Arial" w:hAnsi="Arial" w:cs="Arial"/>
          <w:sz w:val="22"/>
          <w:szCs w:val="22"/>
        </w:rPr>
        <w:t>One</w:t>
      </w:r>
      <w:r w:rsidR="00C34CE9" w:rsidRPr="005F7123">
        <w:rPr>
          <w:rFonts w:ascii="Arial" w:hAnsi="Arial" w:cs="Arial"/>
          <w:sz w:val="22"/>
          <w:szCs w:val="22"/>
        </w:rPr>
        <w:t>,</w:t>
      </w:r>
      <w:r w:rsidRPr="005F7123">
        <w:rPr>
          <w:rFonts w:ascii="Arial" w:hAnsi="Arial" w:cs="Arial"/>
          <w:sz w:val="22"/>
          <w:szCs w:val="22"/>
        </w:rPr>
        <w:t xml:space="preserve"> Women’s Health Issues</w:t>
      </w:r>
    </w:p>
    <w:p w14:paraId="72DBF193" w14:textId="77777777" w:rsidR="00D86163" w:rsidRPr="005F7123" w:rsidRDefault="00D86163" w:rsidP="00247EB6">
      <w:pPr>
        <w:ind w:left="360"/>
        <w:rPr>
          <w:rFonts w:ascii="Arial" w:hAnsi="Arial" w:cs="Arial"/>
          <w:sz w:val="10"/>
          <w:szCs w:val="10"/>
        </w:rPr>
      </w:pPr>
    </w:p>
    <w:p w14:paraId="7ACF89A9" w14:textId="77777777" w:rsidR="00D86163" w:rsidRPr="005F7123" w:rsidRDefault="00D86163" w:rsidP="00480322">
      <w:pPr>
        <w:spacing w:after="120"/>
        <w:ind w:left="360"/>
        <w:rPr>
          <w:rFonts w:ascii="Arial" w:hAnsi="Arial" w:cs="Arial"/>
          <w:i/>
          <w:sz w:val="22"/>
          <w:szCs w:val="22"/>
          <w:u w:val="single"/>
        </w:rPr>
      </w:pPr>
      <w:r w:rsidRPr="005F7123">
        <w:rPr>
          <w:rFonts w:ascii="Arial" w:hAnsi="Arial" w:cs="Arial"/>
          <w:i/>
          <w:sz w:val="22"/>
          <w:szCs w:val="22"/>
          <w:u w:val="single"/>
        </w:rPr>
        <w:t>Ad Hoc Reviewer, Book</w:t>
      </w:r>
    </w:p>
    <w:p w14:paraId="06E122F1" w14:textId="77777777" w:rsidR="00D86163" w:rsidRPr="005F7123" w:rsidRDefault="00480322" w:rsidP="00480322">
      <w:pPr>
        <w:ind w:left="720" w:hanging="360"/>
        <w:rPr>
          <w:rFonts w:ascii="Arial" w:hAnsi="Arial" w:cs="Arial"/>
          <w:sz w:val="22"/>
          <w:szCs w:val="22"/>
          <w:u w:val="single"/>
        </w:rPr>
      </w:pPr>
      <w:proofErr w:type="spellStart"/>
      <w:r w:rsidRPr="005F7123">
        <w:rPr>
          <w:rFonts w:ascii="Arial" w:hAnsi="Arial" w:cs="Arial"/>
          <w:sz w:val="22"/>
          <w:szCs w:val="22"/>
        </w:rPr>
        <w:t>Senie</w:t>
      </w:r>
      <w:proofErr w:type="spellEnd"/>
      <w:r w:rsidRPr="005F7123">
        <w:rPr>
          <w:rFonts w:ascii="Arial" w:hAnsi="Arial" w:cs="Arial"/>
          <w:sz w:val="22"/>
          <w:szCs w:val="22"/>
        </w:rPr>
        <w:t>, RT</w:t>
      </w:r>
      <w:r w:rsidRPr="005F7123">
        <w:rPr>
          <w:rFonts w:ascii="Arial" w:hAnsi="Arial" w:cs="Arial"/>
          <w:i/>
          <w:sz w:val="22"/>
          <w:szCs w:val="22"/>
        </w:rPr>
        <w:t xml:space="preserve">. </w:t>
      </w:r>
      <w:r w:rsidR="00D86163" w:rsidRPr="005F7123">
        <w:rPr>
          <w:rFonts w:ascii="Arial" w:hAnsi="Arial" w:cs="Arial"/>
          <w:i/>
          <w:sz w:val="22"/>
          <w:szCs w:val="22"/>
        </w:rPr>
        <w:t>Epidemiology of Women’s Health</w:t>
      </w:r>
      <w:r w:rsidR="00D86163" w:rsidRPr="005F7123">
        <w:rPr>
          <w:rFonts w:ascii="Arial" w:hAnsi="Arial" w:cs="Arial"/>
          <w:sz w:val="22"/>
          <w:szCs w:val="22"/>
        </w:rPr>
        <w:t>. 1ed.</w:t>
      </w:r>
      <w:r w:rsidRPr="005F7123">
        <w:rPr>
          <w:rFonts w:ascii="Arial" w:hAnsi="Arial" w:cs="Arial"/>
          <w:sz w:val="22"/>
          <w:szCs w:val="22"/>
        </w:rPr>
        <w:t xml:space="preserve"> Jones and </w:t>
      </w:r>
      <w:proofErr w:type="spellStart"/>
      <w:r w:rsidRPr="005F7123">
        <w:rPr>
          <w:rFonts w:ascii="Arial" w:hAnsi="Arial" w:cs="Arial"/>
          <w:sz w:val="22"/>
          <w:szCs w:val="22"/>
        </w:rPr>
        <w:t>Bartless</w:t>
      </w:r>
      <w:proofErr w:type="spellEnd"/>
      <w:r w:rsidRPr="005F7123">
        <w:rPr>
          <w:rFonts w:ascii="Arial" w:hAnsi="Arial" w:cs="Arial"/>
          <w:sz w:val="22"/>
          <w:szCs w:val="22"/>
        </w:rPr>
        <w:t xml:space="preserve"> Learning, Burlington, MA.</w:t>
      </w:r>
    </w:p>
    <w:p w14:paraId="0606257C" w14:textId="77777777" w:rsidR="00247EB6" w:rsidRPr="005F7123" w:rsidRDefault="00247EB6" w:rsidP="00247EB6">
      <w:pPr>
        <w:rPr>
          <w:rFonts w:ascii="Arial" w:hAnsi="Arial" w:cs="Arial"/>
          <w:sz w:val="22"/>
          <w:szCs w:val="22"/>
          <w:u w:val="single"/>
        </w:rPr>
      </w:pPr>
    </w:p>
    <w:p w14:paraId="34D8C6C9" w14:textId="4936A748" w:rsidR="00247EB6" w:rsidRPr="005F7123" w:rsidRDefault="002E6324" w:rsidP="00247EB6">
      <w:pPr>
        <w:spacing w:after="120"/>
        <w:rPr>
          <w:rFonts w:ascii="Arial" w:hAnsi="Arial" w:cs="Arial"/>
          <w:b/>
          <w:sz w:val="22"/>
          <w:szCs w:val="22"/>
        </w:rPr>
      </w:pPr>
      <w:r w:rsidRPr="005F7123">
        <w:rPr>
          <w:rFonts w:ascii="Arial" w:hAnsi="Arial" w:cs="Arial"/>
          <w:b/>
          <w:sz w:val="22"/>
          <w:szCs w:val="22"/>
        </w:rPr>
        <w:t xml:space="preserve">SERVICE </w:t>
      </w:r>
      <w:r w:rsidR="007D0C0D" w:rsidRPr="005F7123">
        <w:rPr>
          <w:rFonts w:ascii="Arial" w:hAnsi="Arial" w:cs="Arial"/>
          <w:b/>
          <w:sz w:val="22"/>
          <w:szCs w:val="22"/>
        </w:rPr>
        <w:t>TO UNIVERSITY</w:t>
      </w:r>
    </w:p>
    <w:p w14:paraId="1648D57D" w14:textId="26197FF3" w:rsidR="00932479" w:rsidRDefault="00932479" w:rsidP="007E38D4">
      <w:pPr>
        <w:widowControl w:val="0"/>
        <w:spacing w:after="40"/>
        <w:ind w:left="720" w:hanging="360"/>
        <w:outlineLvl w:val="0"/>
        <w:rPr>
          <w:rFonts w:ascii="Arial" w:eastAsia="Times New Roman" w:hAnsi="Arial" w:cs="Arial"/>
          <w:sz w:val="22"/>
          <w:szCs w:val="22"/>
        </w:rPr>
      </w:pPr>
      <w:r>
        <w:rPr>
          <w:rFonts w:ascii="Arial" w:eastAsia="Times New Roman" w:hAnsi="Arial" w:cs="Arial"/>
          <w:sz w:val="22"/>
          <w:szCs w:val="22"/>
        </w:rPr>
        <w:t xml:space="preserve">Member, Admissions Committee, Department of Biostatistics and Epidemiology, </w:t>
      </w:r>
      <w:proofErr w:type="spellStart"/>
      <w:r>
        <w:rPr>
          <w:rFonts w:ascii="Arial" w:eastAsia="Times New Roman" w:hAnsi="Arial" w:cs="Arial"/>
          <w:sz w:val="22"/>
          <w:szCs w:val="22"/>
        </w:rPr>
        <w:t>Universtiy</w:t>
      </w:r>
      <w:proofErr w:type="spellEnd"/>
      <w:r>
        <w:rPr>
          <w:rFonts w:ascii="Arial" w:eastAsia="Times New Roman" w:hAnsi="Arial" w:cs="Arial"/>
          <w:sz w:val="22"/>
          <w:szCs w:val="22"/>
        </w:rPr>
        <w:t xml:space="preserve"> of Massachusetts-Amherst, 2019-2020</w:t>
      </w:r>
    </w:p>
    <w:p w14:paraId="17CD6E61" w14:textId="32B155ED" w:rsidR="00932479" w:rsidRDefault="00932479" w:rsidP="00932479">
      <w:pPr>
        <w:widowControl w:val="0"/>
        <w:spacing w:after="40"/>
        <w:ind w:left="720" w:hanging="360"/>
        <w:outlineLvl w:val="0"/>
        <w:rPr>
          <w:rFonts w:ascii="Arial" w:eastAsia="Times New Roman" w:hAnsi="Arial" w:cs="Arial"/>
          <w:sz w:val="22"/>
          <w:szCs w:val="22"/>
        </w:rPr>
      </w:pPr>
      <w:r>
        <w:rPr>
          <w:rFonts w:ascii="Arial" w:eastAsia="Times New Roman" w:hAnsi="Arial" w:cs="Arial"/>
          <w:sz w:val="22"/>
          <w:szCs w:val="22"/>
        </w:rPr>
        <w:t>Faculty Co-</w:t>
      </w:r>
      <w:proofErr w:type="spellStart"/>
      <w:r>
        <w:rPr>
          <w:rFonts w:ascii="Arial" w:eastAsia="Times New Roman" w:hAnsi="Arial" w:cs="Arial"/>
          <w:sz w:val="22"/>
          <w:szCs w:val="22"/>
        </w:rPr>
        <w:t>adivsor</w:t>
      </w:r>
      <w:proofErr w:type="spellEnd"/>
      <w:r>
        <w:rPr>
          <w:rFonts w:ascii="Arial" w:eastAsia="Times New Roman" w:hAnsi="Arial" w:cs="Arial"/>
          <w:sz w:val="22"/>
          <w:szCs w:val="22"/>
        </w:rPr>
        <w:t xml:space="preserve">, Epidemiology Seminar Series, Department of Biostatistics and Epidemiology, </w:t>
      </w:r>
      <w:proofErr w:type="spellStart"/>
      <w:r>
        <w:rPr>
          <w:rFonts w:ascii="Arial" w:eastAsia="Times New Roman" w:hAnsi="Arial" w:cs="Arial"/>
          <w:sz w:val="22"/>
          <w:szCs w:val="22"/>
        </w:rPr>
        <w:t>Universtiy</w:t>
      </w:r>
      <w:proofErr w:type="spellEnd"/>
      <w:r>
        <w:rPr>
          <w:rFonts w:ascii="Arial" w:eastAsia="Times New Roman" w:hAnsi="Arial" w:cs="Arial"/>
          <w:sz w:val="22"/>
          <w:szCs w:val="22"/>
        </w:rPr>
        <w:t xml:space="preserve"> of Massachusetts-Amherst, 2019-2020</w:t>
      </w:r>
    </w:p>
    <w:p w14:paraId="7B4EE475" w14:textId="212151B8" w:rsidR="00907F6D" w:rsidRPr="005F7123" w:rsidRDefault="0013277D"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Judge</w:t>
      </w:r>
      <w:r w:rsidR="00907F6D" w:rsidRPr="005F7123">
        <w:rPr>
          <w:rFonts w:ascii="Arial" w:eastAsia="Times New Roman" w:hAnsi="Arial" w:cs="Arial"/>
          <w:sz w:val="22"/>
          <w:szCs w:val="22"/>
        </w:rPr>
        <w:t xml:space="preserve">, </w:t>
      </w:r>
      <w:r w:rsidRPr="005F7123">
        <w:rPr>
          <w:rFonts w:ascii="Arial" w:eastAsia="Times New Roman" w:hAnsi="Arial" w:cs="Arial"/>
          <w:sz w:val="22"/>
          <w:szCs w:val="22"/>
        </w:rPr>
        <w:t>Initiative for Maximizing Student Diversity Annual Research Symposium</w:t>
      </w:r>
      <w:r w:rsidR="00907F6D" w:rsidRPr="005F7123">
        <w:rPr>
          <w:rFonts w:ascii="Arial" w:eastAsia="Times New Roman" w:hAnsi="Arial" w:cs="Arial"/>
          <w:sz w:val="22"/>
          <w:szCs w:val="22"/>
        </w:rPr>
        <w:t>,</w:t>
      </w:r>
      <w:r w:rsidRPr="005F7123">
        <w:rPr>
          <w:rFonts w:ascii="Arial" w:eastAsia="Times New Roman" w:hAnsi="Arial" w:cs="Arial"/>
          <w:sz w:val="22"/>
          <w:szCs w:val="22"/>
        </w:rPr>
        <w:t xml:space="preserve"> </w:t>
      </w:r>
      <w:r w:rsidR="007036A6" w:rsidRPr="005F7123">
        <w:rPr>
          <w:rFonts w:ascii="Arial" w:eastAsia="Times New Roman" w:hAnsi="Arial" w:cs="Arial"/>
          <w:sz w:val="22"/>
          <w:szCs w:val="22"/>
        </w:rPr>
        <w:t xml:space="preserve">University of North Carolina, </w:t>
      </w:r>
      <w:r w:rsidRPr="005F7123">
        <w:rPr>
          <w:rFonts w:ascii="Arial" w:eastAsia="Times New Roman" w:hAnsi="Arial" w:cs="Arial"/>
          <w:sz w:val="22"/>
          <w:szCs w:val="22"/>
        </w:rPr>
        <w:t>2016</w:t>
      </w:r>
      <w:r w:rsidR="00907F6D" w:rsidRPr="005F7123">
        <w:rPr>
          <w:rFonts w:ascii="Arial" w:eastAsia="Times New Roman" w:hAnsi="Arial" w:cs="Arial"/>
          <w:sz w:val="22"/>
          <w:szCs w:val="22"/>
        </w:rPr>
        <w:t xml:space="preserve"> </w:t>
      </w:r>
    </w:p>
    <w:p w14:paraId="1C9F5BBC" w14:textId="51A238F2" w:rsidR="0013277D" w:rsidRPr="005F7123" w:rsidRDefault="0013277D"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Judge, Undergraduate Summer Research Symposium, </w:t>
      </w:r>
      <w:r w:rsidR="007036A6" w:rsidRPr="005F7123">
        <w:rPr>
          <w:rFonts w:ascii="Arial" w:eastAsia="Times New Roman" w:hAnsi="Arial" w:cs="Arial"/>
          <w:sz w:val="22"/>
          <w:szCs w:val="22"/>
        </w:rPr>
        <w:t xml:space="preserve">University of North Carolina, </w:t>
      </w:r>
      <w:r w:rsidRPr="005F7123">
        <w:rPr>
          <w:rFonts w:ascii="Arial" w:eastAsia="Times New Roman" w:hAnsi="Arial" w:cs="Arial"/>
          <w:sz w:val="22"/>
          <w:szCs w:val="22"/>
        </w:rPr>
        <w:t>2015-2016</w:t>
      </w:r>
    </w:p>
    <w:p w14:paraId="288EFF42" w14:textId="77777777" w:rsidR="0013277D" w:rsidRPr="005F7123" w:rsidRDefault="0013277D"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Ambassador, </w:t>
      </w:r>
      <w:r w:rsidR="00480322" w:rsidRPr="005F7123">
        <w:rPr>
          <w:rFonts w:ascii="Arial" w:eastAsia="Times New Roman" w:hAnsi="Arial" w:cs="Arial"/>
          <w:sz w:val="22"/>
          <w:szCs w:val="22"/>
        </w:rPr>
        <w:t xml:space="preserve">Ocracoke School, Ocracoke, NC, </w:t>
      </w:r>
      <w:r w:rsidRPr="005F7123">
        <w:rPr>
          <w:rFonts w:ascii="Arial" w:eastAsia="Times New Roman" w:hAnsi="Arial" w:cs="Arial"/>
          <w:sz w:val="22"/>
          <w:szCs w:val="22"/>
        </w:rPr>
        <w:t>North Carolina DNA Day, 2015</w:t>
      </w:r>
    </w:p>
    <w:p w14:paraId="36498214" w14:textId="3820F2EB" w:rsidR="00D55D22" w:rsidRPr="005F7123" w:rsidRDefault="00D55D22" w:rsidP="007D0C0D">
      <w:pPr>
        <w:widowControl w:val="0"/>
        <w:spacing w:after="40"/>
        <w:ind w:firstLine="360"/>
        <w:outlineLvl w:val="0"/>
        <w:rPr>
          <w:rFonts w:ascii="Arial" w:eastAsia="Times New Roman" w:hAnsi="Arial" w:cs="Arial"/>
          <w:sz w:val="22"/>
          <w:szCs w:val="22"/>
        </w:rPr>
      </w:pPr>
      <w:r w:rsidRPr="005F7123">
        <w:rPr>
          <w:rFonts w:ascii="Arial" w:eastAsia="Times New Roman" w:hAnsi="Arial" w:cs="Arial"/>
          <w:sz w:val="22"/>
          <w:szCs w:val="22"/>
        </w:rPr>
        <w:t xml:space="preserve">Judge, Fall Undergraduate Research Festival, </w:t>
      </w:r>
      <w:r w:rsidR="007036A6" w:rsidRPr="005F7123">
        <w:rPr>
          <w:rFonts w:ascii="Arial" w:eastAsia="Times New Roman" w:hAnsi="Arial" w:cs="Arial"/>
          <w:sz w:val="22"/>
          <w:szCs w:val="22"/>
        </w:rPr>
        <w:t xml:space="preserve">University of Iowa, </w:t>
      </w:r>
      <w:r w:rsidRPr="005F7123">
        <w:rPr>
          <w:rFonts w:ascii="Arial" w:eastAsia="Times New Roman" w:hAnsi="Arial" w:cs="Arial"/>
          <w:sz w:val="22"/>
          <w:szCs w:val="22"/>
        </w:rPr>
        <w:t>2013</w:t>
      </w:r>
    </w:p>
    <w:p w14:paraId="3D0FFD87" w14:textId="63140313" w:rsidR="00D55D22" w:rsidRPr="005F7123" w:rsidRDefault="00D55D22"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Administrative Affairs/Communications Chair, College of Public Health Student Association, </w:t>
      </w:r>
      <w:r w:rsidR="007036A6" w:rsidRPr="005F7123">
        <w:rPr>
          <w:rFonts w:ascii="Arial" w:eastAsia="Times New Roman" w:hAnsi="Arial" w:cs="Arial"/>
          <w:sz w:val="22"/>
          <w:szCs w:val="22"/>
        </w:rPr>
        <w:t xml:space="preserve">University of Iowa, </w:t>
      </w:r>
      <w:r w:rsidRPr="005F7123">
        <w:rPr>
          <w:rFonts w:ascii="Arial" w:eastAsia="Times New Roman" w:hAnsi="Arial" w:cs="Arial"/>
          <w:sz w:val="22"/>
          <w:szCs w:val="22"/>
        </w:rPr>
        <w:t>2010-2011</w:t>
      </w:r>
    </w:p>
    <w:p w14:paraId="297DE9BA" w14:textId="172716CB" w:rsidR="00D55D22" w:rsidRPr="005F7123" w:rsidRDefault="00D55D22"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Treasurer, Epidemiology Student Association, </w:t>
      </w:r>
      <w:r w:rsidR="007036A6" w:rsidRPr="005F7123">
        <w:rPr>
          <w:rFonts w:ascii="Arial" w:eastAsia="Times New Roman" w:hAnsi="Arial" w:cs="Arial"/>
          <w:sz w:val="22"/>
          <w:szCs w:val="22"/>
        </w:rPr>
        <w:t xml:space="preserve">University of Iowa, </w:t>
      </w:r>
      <w:r w:rsidRPr="005F7123">
        <w:rPr>
          <w:rFonts w:ascii="Arial" w:eastAsia="Times New Roman" w:hAnsi="Arial" w:cs="Arial"/>
          <w:sz w:val="22"/>
          <w:szCs w:val="22"/>
        </w:rPr>
        <w:t>2010-2011</w:t>
      </w:r>
    </w:p>
    <w:p w14:paraId="5E7C5B8F" w14:textId="77777777" w:rsidR="00AA2CFC" w:rsidRPr="005F7123" w:rsidRDefault="00AA2CFC">
      <w:pPr>
        <w:widowControl w:val="0"/>
        <w:tabs>
          <w:tab w:val="left" w:pos="1620"/>
        </w:tabs>
        <w:outlineLvl w:val="0"/>
        <w:rPr>
          <w:rFonts w:ascii="Arial" w:hAnsi="Arial" w:cs="Arial"/>
          <w:b/>
          <w:caps/>
          <w:sz w:val="22"/>
          <w:szCs w:val="22"/>
        </w:rPr>
      </w:pPr>
    </w:p>
    <w:p w14:paraId="63D178BB" w14:textId="020A02F0" w:rsidR="00AA2CFC" w:rsidRPr="005F7123" w:rsidRDefault="007D0C0D" w:rsidP="00AA2CFC">
      <w:pPr>
        <w:spacing w:after="120"/>
        <w:rPr>
          <w:rFonts w:ascii="Arial" w:hAnsi="Arial" w:cs="Arial"/>
          <w:b/>
          <w:sz w:val="22"/>
          <w:szCs w:val="22"/>
        </w:rPr>
      </w:pPr>
      <w:r w:rsidRPr="005F7123">
        <w:rPr>
          <w:rFonts w:ascii="Arial" w:hAnsi="Arial" w:cs="Arial"/>
          <w:b/>
          <w:sz w:val="22"/>
          <w:szCs w:val="22"/>
        </w:rPr>
        <w:t>MEMBERSHIPS IN</w:t>
      </w:r>
      <w:r w:rsidR="002E6324" w:rsidRPr="005F7123">
        <w:rPr>
          <w:rFonts w:ascii="Arial" w:hAnsi="Arial" w:cs="Arial"/>
          <w:b/>
          <w:sz w:val="22"/>
          <w:szCs w:val="22"/>
        </w:rPr>
        <w:t xml:space="preserve"> PROFESSIONAL SOCIETIES</w:t>
      </w:r>
    </w:p>
    <w:p w14:paraId="76117A78" w14:textId="4D436558" w:rsidR="00B93E6D" w:rsidRPr="005F7123" w:rsidRDefault="00B93E6D" w:rsidP="007E38D4">
      <w:pPr>
        <w:spacing w:after="40"/>
        <w:ind w:left="360"/>
        <w:rPr>
          <w:rFonts w:ascii="Arial" w:hAnsi="Arial" w:cs="Arial"/>
          <w:sz w:val="22"/>
          <w:szCs w:val="22"/>
        </w:rPr>
      </w:pPr>
      <w:r w:rsidRPr="005F7123">
        <w:rPr>
          <w:rFonts w:ascii="Arial" w:hAnsi="Arial" w:cs="Arial"/>
          <w:sz w:val="22"/>
          <w:szCs w:val="22"/>
        </w:rPr>
        <w:t>Amer</w:t>
      </w:r>
      <w:r w:rsidR="0072165B" w:rsidRPr="005F7123">
        <w:rPr>
          <w:rFonts w:ascii="Arial" w:hAnsi="Arial" w:cs="Arial"/>
          <w:sz w:val="22"/>
          <w:szCs w:val="22"/>
        </w:rPr>
        <w:t>ican Society for Human Genetics</w:t>
      </w:r>
      <w:r w:rsidRPr="005F7123">
        <w:rPr>
          <w:rFonts w:ascii="Arial" w:hAnsi="Arial" w:cs="Arial"/>
          <w:sz w:val="22"/>
          <w:szCs w:val="22"/>
        </w:rPr>
        <w:t xml:space="preserve"> </w:t>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CC48D4" w:rsidRPr="005F7123">
        <w:rPr>
          <w:rFonts w:ascii="Arial" w:hAnsi="Arial" w:cs="Arial"/>
          <w:sz w:val="22"/>
          <w:szCs w:val="22"/>
        </w:rPr>
        <w:tab/>
      </w:r>
      <w:r w:rsidR="005F7123">
        <w:rPr>
          <w:rFonts w:ascii="Arial" w:hAnsi="Arial" w:cs="Arial"/>
          <w:sz w:val="22"/>
          <w:szCs w:val="22"/>
        </w:rPr>
        <w:t xml:space="preserve">            </w:t>
      </w:r>
      <w:r w:rsidR="002A3BE3" w:rsidRPr="005F7123">
        <w:rPr>
          <w:rFonts w:ascii="Arial" w:hAnsi="Arial" w:cs="Arial"/>
          <w:sz w:val="22"/>
          <w:szCs w:val="22"/>
        </w:rPr>
        <w:t xml:space="preserve"> </w:t>
      </w:r>
      <w:r w:rsidR="0072165B" w:rsidRPr="005F7123">
        <w:rPr>
          <w:rFonts w:ascii="Arial" w:hAnsi="Arial" w:cs="Arial"/>
          <w:sz w:val="22"/>
          <w:szCs w:val="22"/>
        </w:rPr>
        <w:t>2015-</w:t>
      </w:r>
    </w:p>
    <w:p w14:paraId="179433F3" w14:textId="7CFAED25" w:rsidR="00AA2CFC" w:rsidRPr="005F7123" w:rsidRDefault="0072165B" w:rsidP="007E38D4">
      <w:pPr>
        <w:spacing w:after="40"/>
        <w:ind w:left="360"/>
        <w:rPr>
          <w:rFonts w:ascii="Arial" w:hAnsi="Arial" w:cs="Arial"/>
          <w:sz w:val="22"/>
          <w:szCs w:val="22"/>
        </w:rPr>
      </w:pPr>
      <w:r w:rsidRPr="005F7123">
        <w:rPr>
          <w:rFonts w:ascii="Arial" w:hAnsi="Arial" w:cs="Arial"/>
          <w:sz w:val="22"/>
          <w:szCs w:val="22"/>
        </w:rPr>
        <w:t>Ame</w:t>
      </w:r>
      <w:r w:rsidR="004417CF" w:rsidRPr="005F7123">
        <w:rPr>
          <w:rFonts w:ascii="Arial" w:hAnsi="Arial" w:cs="Arial"/>
          <w:sz w:val="22"/>
          <w:szCs w:val="22"/>
        </w:rPr>
        <w:t>rican Heart Association</w:t>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CC48D4" w:rsidRPr="005F7123">
        <w:rPr>
          <w:rFonts w:ascii="Arial" w:hAnsi="Arial" w:cs="Arial"/>
          <w:sz w:val="22"/>
          <w:szCs w:val="22"/>
        </w:rPr>
        <w:tab/>
      </w:r>
      <w:r w:rsidR="002A3BE3" w:rsidRPr="005F7123">
        <w:rPr>
          <w:rFonts w:ascii="Arial" w:hAnsi="Arial" w:cs="Arial"/>
          <w:sz w:val="22"/>
          <w:szCs w:val="22"/>
        </w:rPr>
        <w:t xml:space="preserve"> </w:t>
      </w:r>
      <w:r w:rsidRPr="005F7123">
        <w:rPr>
          <w:rFonts w:ascii="Arial" w:hAnsi="Arial" w:cs="Arial"/>
          <w:sz w:val="22"/>
          <w:szCs w:val="22"/>
        </w:rPr>
        <w:t>2014-</w:t>
      </w:r>
    </w:p>
    <w:p w14:paraId="2B99A98D" w14:textId="472FE7C6" w:rsidR="00AA2CFC" w:rsidRPr="005F7123" w:rsidRDefault="005B3A63" w:rsidP="007E38D4">
      <w:pPr>
        <w:spacing w:after="40"/>
        <w:ind w:left="360"/>
        <w:rPr>
          <w:rFonts w:ascii="Arial" w:hAnsi="Arial" w:cs="Arial"/>
          <w:sz w:val="22"/>
          <w:szCs w:val="22"/>
        </w:rPr>
      </w:pPr>
      <w:r w:rsidRPr="005F7123">
        <w:rPr>
          <w:rFonts w:ascii="Arial" w:hAnsi="Arial" w:cs="Arial"/>
          <w:sz w:val="22"/>
          <w:szCs w:val="22"/>
        </w:rPr>
        <w:t>Society for Pediatric and Perinatal Epidemiologic Research</w:t>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2A3BE3" w:rsidRPr="005F7123">
        <w:rPr>
          <w:rFonts w:ascii="Arial" w:hAnsi="Arial" w:cs="Arial"/>
          <w:sz w:val="22"/>
          <w:szCs w:val="22"/>
        </w:rPr>
        <w:t xml:space="preserve">   </w:t>
      </w:r>
      <w:r w:rsidR="005F7123">
        <w:rPr>
          <w:rFonts w:ascii="Arial" w:hAnsi="Arial" w:cs="Arial"/>
          <w:sz w:val="22"/>
          <w:szCs w:val="22"/>
        </w:rPr>
        <w:t xml:space="preserve">              </w:t>
      </w:r>
      <w:r w:rsidR="002A3BE3" w:rsidRPr="005F7123">
        <w:rPr>
          <w:rFonts w:ascii="Arial" w:hAnsi="Arial" w:cs="Arial"/>
          <w:sz w:val="22"/>
          <w:szCs w:val="22"/>
        </w:rPr>
        <w:t xml:space="preserve"> </w:t>
      </w:r>
      <w:r w:rsidR="0072165B" w:rsidRPr="005F7123">
        <w:rPr>
          <w:rFonts w:ascii="Arial" w:hAnsi="Arial" w:cs="Arial"/>
          <w:sz w:val="22"/>
          <w:szCs w:val="22"/>
        </w:rPr>
        <w:t>2014-</w:t>
      </w:r>
      <w:r w:rsidR="004417CF" w:rsidRPr="005F7123">
        <w:rPr>
          <w:rFonts w:ascii="Arial" w:hAnsi="Arial" w:cs="Arial"/>
          <w:sz w:val="22"/>
          <w:szCs w:val="22"/>
        </w:rPr>
        <w:t>2017</w:t>
      </w:r>
    </w:p>
    <w:p w14:paraId="410A4982" w14:textId="2D426B0A" w:rsidR="00AA2CFC" w:rsidRPr="005F7123" w:rsidRDefault="005B3A63" w:rsidP="007E38D4">
      <w:pPr>
        <w:spacing w:after="40"/>
        <w:ind w:left="360"/>
        <w:rPr>
          <w:rFonts w:ascii="Arial" w:hAnsi="Arial" w:cs="Arial"/>
          <w:sz w:val="22"/>
          <w:szCs w:val="22"/>
        </w:rPr>
      </w:pPr>
      <w:r w:rsidRPr="005F7123">
        <w:rPr>
          <w:rFonts w:ascii="Arial" w:hAnsi="Arial" w:cs="Arial"/>
          <w:sz w:val="22"/>
          <w:szCs w:val="22"/>
        </w:rPr>
        <w:t>Society for Epidemiological Research</w:t>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5F7123">
        <w:rPr>
          <w:rFonts w:ascii="Arial" w:hAnsi="Arial" w:cs="Arial"/>
          <w:sz w:val="22"/>
          <w:szCs w:val="22"/>
        </w:rPr>
        <w:t xml:space="preserve">              </w:t>
      </w:r>
      <w:r w:rsidR="002A3BE3" w:rsidRPr="005F7123">
        <w:rPr>
          <w:rFonts w:ascii="Arial" w:hAnsi="Arial" w:cs="Arial"/>
          <w:sz w:val="22"/>
          <w:szCs w:val="22"/>
        </w:rPr>
        <w:t xml:space="preserve">    </w:t>
      </w:r>
      <w:r w:rsidR="0072165B" w:rsidRPr="005F7123">
        <w:rPr>
          <w:rFonts w:ascii="Arial" w:hAnsi="Arial" w:cs="Arial"/>
          <w:sz w:val="22"/>
          <w:szCs w:val="22"/>
        </w:rPr>
        <w:t>2013-</w:t>
      </w:r>
      <w:r w:rsidR="004417CF" w:rsidRPr="005F7123">
        <w:rPr>
          <w:rFonts w:ascii="Arial" w:hAnsi="Arial" w:cs="Arial"/>
          <w:sz w:val="22"/>
          <w:szCs w:val="22"/>
        </w:rPr>
        <w:t>2017</w:t>
      </w:r>
    </w:p>
    <w:p w14:paraId="241E1726" w14:textId="77777777" w:rsidR="00197E86" w:rsidRDefault="00197E86" w:rsidP="00E50343">
      <w:pPr>
        <w:spacing w:after="40"/>
        <w:rPr>
          <w:rFonts w:ascii="Arial" w:hAnsi="Arial" w:cs="Arial"/>
          <w:i/>
          <w:sz w:val="22"/>
          <w:szCs w:val="22"/>
        </w:rPr>
      </w:pPr>
    </w:p>
    <w:p w14:paraId="5A3BB75B" w14:textId="4B085516" w:rsidR="009B3882" w:rsidRPr="005F7123" w:rsidRDefault="00F4448C" w:rsidP="00E50343">
      <w:pPr>
        <w:spacing w:after="40"/>
        <w:rPr>
          <w:rFonts w:ascii="Arial" w:hAnsi="Arial" w:cs="Arial"/>
          <w:i/>
          <w:sz w:val="22"/>
          <w:szCs w:val="22"/>
        </w:rPr>
      </w:pPr>
      <w:r>
        <w:rPr>
          <w:rFonts w:ascii="Arial" w:hAnsi="Arial" w:cs="Arial"/>
          <w:i/>
          <w:sz w:val="22"/>
          <w:szCs w:val="22"/>
        </w:rPr>
        <w:t>Last updated:</w:t>
      </w:r>
      <w:r w:rsidR="00EF22AE">
        <w:rPr>
          <w:rFonts w:ascii="Arial" w:hAnsi="Arial" w:cs="Arial"/>
          <w:i/>
          <w:sz w:val="22"/>
          <w:szCs w:val="22"/>
        </w:rPr>
        <w:t xml:space="preserve"> </w:t>
      </w:r>
      <w:r w:rsidR="007732E1">
        <w:rPr>
          <w:rFonts w:ascii="Arial" w:hAnsi="Arial" w:cs="Arial"/>
          <w:i/>
          <w:sz w:val="22"/>
          <w:szCs w:val="22"/>
        </w:rPr>
        <w:t>Octobe</w:t>
      </w:r>
      <w:r w:rsidR="002E224B">
        <w:rPr>
          <w:rFonts w:ascii="Arial" w:hAnsi="Arial" w:cs="Arial"/>
          <w:i/>
          <w:sz w:val="22"/>
          <w:szCs w:val="22"/>
        </w:rPr>
        <w:t xml:space="preserve">r </w:t>
      </w:r>
      <w:r w:rsidR="00630D6F">
        <w:rPr>
          <w:rFonts w:ascii="Arial" w:hAnsi="Arial" w:cs="Arial"/>
          <w:i/>
          <w:sz w:val="22"/>
          <w:szCs w:val="22"/>
        </w:rPr>
        <w:t>19</w:t>
      </w:r>
      <w:r w:rsidR="009B3882" w:rsidRPr="005F7123">
        <w:rPr>
          <w:rFonts w:ascii="Arial" w:hAnsi="Arial" w:cs="Arial"/>
          <w:i/>
          <w:sz w:val="22"/>
          <w:szCs w:val="22"/>
        </w:rPr>
        <w:t>, 201</w:t>
      </w:r>
      <w:r w:rsidR="007B3DD8">
        <w:rPr>
          <w:rFonts w:ascii="Arial" w:hAnsi="Arial" w:cs="Arial"/>
          <w:i/>
          <w:sz w:val="22"/>
          <w:szCs w:val="22"/>
        </w:rPr>
        <w:t>9</w:t>
      </w:r>
    </w:p>
    <w:sectPr w:rsidR="009B3882" w:rsidRPr="005F7123" w:rsidSect="00A216B2">
      <w:headerReference w:type="default" r:id="rId8"/>
      <w:footerReference w:type="default" r:id="rId9"/>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F027" w14:textId="77777777" w:rsidR="005C5F67" w:rsidRDefault="005C5F67">
      <w:r>
        <w:separator/>
      </w:r>
    </w:p>
  </w:endnote>
  <w:endnote w:type="continuationSeparator" w:id="0">
    <w:p w14:paraId="4B243663" w14:textId="77777777" w:rsidR="005C5F67" w:rsidRDefault="005C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inion Pro SmBd">
    <w:panose1 w:val="020B0604020202020204"/>
    <w:charset w:val="00"/>
    <w:family w:val="auto"/>
    <w:pitch w:val="variable"/>
    <w:sig w:usb0="60000287" w:usb1="00000001" w:usb2="00000000" w:usb3="00000000" w:csb0="000001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7736" w14:textId="77777777" w:rsidR="00A56DAA" w:rsidRDefault="00A56DAA">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sidR="0086117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823F" w14:textId="77777777" w:rsidR="005C5F67" w:rsidRDefault="005C5F67">
      <w:r>
        <w:separator/>
      </w:r>
    </w:p>
  </w:footnote>
  <w:footnote w:type="continuationSeparator" w:id="0">
    <w:p w14:paraId="12435B9E" w14:textId="77777777" w:rsidR="005C5F67" w:rsidRDefault="005C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3A8D" w14:textId="77777777" w:rsidR="00A56DAA" w:rsidRPr="00F52BDE" w:rsidRDefault="00A56DAA" w:rsidP="00AA2CFC">
    <w:pPr>
      <w:pStyle w:val="Header"/>
      <w:tabs>
        <w:tab w:val="clear" w:pos="4320"/>
        <w:tab w:val="clear" w:pos="8640"/>
        <w:tab w:val="right" w:pos="9360"/>
      </w:tabs>
      <w:rPr>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1D5D"/>
    <w:multiLevelType w:val="hybridMultilevel"/>
    <w:tmpl w:val="AA24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1136"/>
    <w:multiLevelType w:val="hybridMultilevel"/>
    <w:tmpl w:val="5D04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54DE"/>
    <w:multiLevelType w:val="hybridMultilevel"/>
    <w:tmpl w:val="9AB8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4D54"/>
    <w:multiLevelType w:val="hybridMultilevel"/>
    <w:tmpl w:val="0D64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46E3"/>
    <w:multiLevelType w:val="hybridMultilevel"/>
    <w:tmpl w:val="680E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7511F"/>
    <w:multiLevelType w:val="hybridMultilevel"/>
    <w:tmpl w:val="6D5A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76DA7"/>
    <w:multiLevelType w:val="hybridMultilevel"/>
    <w:tmpl w:val="2BE0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7777"/>
    <w:multiLevelType w:val="hybridMultilevel"/>
    <w:tmpl w:val="421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B6F1C"/>
    <w:multiLevelType w:val="hybridMultilevel"/>
    <w:tmpl w:val="21E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3EFA"/>
    <w:multiLevelType w:val="hybridMultilevel"/>
    <w:tmpl w:val="EE28FD5A"/>
    <w:lvl w:ilvl="0" w:tplc="1DD25D00">
      <w:start w:val="1"/>
      <w:numFmt w:val="decimal"/>
      <w:lvlText w:val="%1."/>
      <w:lvlJc w:val="left"/>
      <w:pPr>
        <w:tabs>
          <w:tab w:val="num" w:pos="360"/>
        </w:tabs>
        <w:ind w:left="360" w:hanging="360"/>
      </w:pPr>
      <w:rPr>
        <w:rFonts w:ascii="Times New Roman" w:eastAsia="Times" w:hAnsi="Times New Roman" w:cs="Times New Roman"/>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89D42F0"/>
    <w:multiLevelType w:val="hybridMultilevel"/>
    <w:tmpl w:val="421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50B6D"/>
    <w:multiLevelType w:val="hybridMultilevel"/>
    <w:tmpl w:val="6B54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33807"/>
    <w:multiLevelType w:val="hybridMultilevel"/>
    <w:tmpl w:val="696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62A86"/>
    <w:multiLevelType w:val="hybridMultilevel"/>
    <w:tmpl w:val="0CAC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860D2"/>
    <w:multiLevelType w:val="hybridMultilevel"/>
    <w:tmpl w:val="019A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A67E5"/>
    <w:multiLevelType w:val="hybridMultilevel"/>
    <w:tmpl w:val="05863E7A"/>
    <w:lvl w:ilvl="0" w:tplc="1C5C4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7040E"/>
    <w:multiLevelType w:val="hybridMultilevel"/>
    <w:tmpl w:val="561E3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84226"/>
    <w:multiLevelType w:val="hybridMultilevel"/>
    <w:tmpl w:val="F000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449B2"/>
    <w:multiLevelType w:val="hybridMultilevel"/>
    <w:tmpl w:val="594E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20109"/>
    <w:multiLevelType w:val="hybridMultilevel"/>
    <w:tmpl w:val="40D8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52DBD"/>
    <w:multiLevelType w:val="hybridMultilevel"/>
    <w:tmpl w:val="002E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20046"/>
    <w:multiLevelType w:val="hybridMultilevel"/>
    <w:tmpl w:val="043E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715F9"/>
    <w:multiLevelType w:val="hybridMultilevel"/>
    <w:tmpl w:val="26364B64"/>
    <w:lvl w:ilvl="0" w:tplc="21366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4645FD"/>
    <w:multiLevelType w:val="hybridMultilevel"/>
    <w:tmpl w:val="C316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B314E"/>
    <w:multiLevelType w:val="hybridMultilevel"/>
    <w:tmpl w:val="6D14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355D9"/>
    <w:multiLevelType w:val="hybridMultilevel"/>
    <w:tmpl w:val="6048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86B3C"/>
    <w:multiLevelType w:val="hybridMultilevel"/>
    <w:tmpl w:val="C8BA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A65C6"/>
    <w:multiLevelType w:val="hybridMultilevel"/>
    <w:tmpl w:val="515C8C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3B602B"/>
    <w:multiLevelType w:val="hybridMultilevel"/>
    <w:tmpl w:val="C1EE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B22B0"/>
    <w:multiLevelType w:val="hybridMultilevel"/>
    <w:tmpl w:val="5E7A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755D0"/>
    <w:multiLevelType w:val="hybridMultilevel"/>
    <w:tmpl w:val="3BD00EDC"/>
    <w:lvl w:ilvl="0" w:tplc="35B6F0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933D0"/>
    <w:multiLevelType w:val="hybridMultilevel"/>
    <w:tmpl w:val="4202D0EC"/>
    <w:lvl w:ilvl="0" w:tplc="5EA44B9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24134B"/>
    <w:multiLevelType w:val="hybridMultilevel"/>
    <w:tmpl w:val="6048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D7D1B"/>
    <w:multiLevelType w:val="hybridMultilevel"/>
    <w:tmpl w:val="6CF6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935DB"/>
    <w:multiLevelType w:val="hybridMultilevel"/>
    <w:tmpl w:val="12F21006"/>
    <w:lvl w:ilvl="0" w:tplc="A99AF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8"/>
  </w:num>
  <w:num w:numId="4">
    <w:abstractNumId w:val="8"/>
  </w:num>
  <w:num w:numId="5">
    <w:abstractNumId w:val="17"/>
  </w:num>
  <w:num w:numId="6">
    <w:abstractNumId w:val="27"/>
  </w:num>
  <w:num w:numId="7">
    <w:abstractNumId w:val="16"/>
  </w:num>
  <w:num w:numId="8">
    <w:abstractNumId w:val="19"/>
  </w:num>
  <w:num w:numId="9">
    <w:abstractNumId w:val="32"/>
  </w:num>
  <w:num w:numId="10">
    <w:abstractNumId w:val="34"/>
  </w:num>
  <w:num w:numId="11">
    <w:abstractNumId w:val="31"/>
  </w:num>
  <w:num w:numId="12">
    <w:abstractNumId w:val="24"/>
  </w:num>
  <w:num w:numId="13">
    <w:abstractNumId w:val="6"/>
  </w:num>
  <w:num w:numId="14">
    <w:abstractNumId w:val="22"/>
  </w:num>
  <w:num w:numId="15">
    <w:abstractNumId w:val="0"/>
  </w:num>
  <w:num w:numId="16">
    <w:abstractNumId w:val="33"/>
  </w:num>
  <w:num w:numId="17">
    <w:abstractNumId w:val="12"/>
  </w:num>
  <w:num w:numId="18">
    <w:abstractNumId w:val="7"/>
  </w:num>
  <w:num w:numId="19">
    <w:abstractNumId w:val="10"/>
  </w:num>
  <w:num w:numId="20">
    <w:abstractNumId w:val="13"/>
  </w:num>
  <w:num w:numId="21">
    <w:abstractNumId w:val="15"/>
  </w:num>
  <w:num w:numId="22">
    <w:abstractNumId w:val="23"/>
  </w:num>
  <w:num w:numId="23">
    <w:abstractNumId w:val="18"/>
  </w:num>
  <w:num w:numId="24">
    <w:abstractNumId w:val="4"/>
  </w:num>
  <w:num w:numId="25">
    <w:abstractNumId w:val="29"/>
  </w:num>
  <w:num w:numId="26">
    <w:abstractNumId w:val="25"/>
  </w:num>
  <w:num w:numId="27">
    <w:abstractNumId w:val="20"/>
  </w:num>
  <w:num w:numId="28">
    <w:abstractNumId w:val="5"/>
  </w:num>
  <w:num w:numId="29">
    <w:abstractNumId w:val="30"/>
  </w:num>
  <w:num w:numId="30">
    <w:abstractNumId w:val="3"/>
  </w:num>
  <w:num w:numId="31">
    <w:abstractNumId w:val="26"/>
  </w:num>
  <w:num w:numId="32">
    <w:abstractNumId w:val="1"/>
  </w:num>
  <w:num w:numId="33">
    <w:abstractNumId w:val="2"/>
  </w:num>
  <w:num w:numId="34">
    <w:abstractNumId w:val="21"/>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hideSpellingErrors/>
  <w:activeWritingStyle w:appName="MSWord" w:lang="en-US" w:vendorID="8" w:dllVersion="513" w:checkStyle="1"/>
  <w:activeWritingStyle w:appName="MSWord" w:lang="en-US" w:vendorID="6" w:dllVersion="2"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2EF"/>
    <w:rsid w:val="00004D68"/>
    <w:rsid w:val="00010BA1"/>
    <w:rsid w:val="00031AC1"/>
    <w:rsid w:val="00034582"/>
    <w:rsid w:val="00042561"/>
    <w:rsid w:val="00042F96"/>
    <w:rsid w:val="00053A55"/>
    <w:rsid w:val="000609B2"/>
    <w:rsid w:val="00061130"/>
    <w:rsid w:val="000629F9"/>
    <w:rsid w:val="000656D7"/>
    <w:rsid w:val="00065C8E"/>
    <w:rsid w:val="00070BFA"/>
    <w:rsid w:val="00075B97"/>
    <w:rsid w:val="000817F5"/>
    <w:rsid w:val="00084CFF"/>
    <w:rsid w:val="00086AC6"/>
    <w:rsid w:val="00092D45"/>
    <w:rsid w:val="00094275"/>
    <w:rsid w:val="0009641C"/>
    <w:rsid w:val="000A1395"/>
    <w:rsid w:val="000A2BD9"/>
    <w:rsid w:val="000A2F0F"/>
    <w:rsid w:val="000A4623"/>
    <w:rsid w:val="000A60AD"/>
    <w:rsid w:val="000A771D"/>
    <w:rsid w:val="000B0035"/>
    <w:rsid w:val="000B448F"/>
    <w:rsid w:val="000B5198"/>
    <w:rsid w:val="000C100E"/>
    <w:rsid w:val="000C7CBB"/>
    <w:rsid w:val="000C7ED5"/>
    <w:rsid w:val="000D6ED2"/>
    <w:rsid w:val="000E1BB0"/>
    <w:rsid w:val="000E4A6B"/>
    <w:rsid w:val="000F0F33"/>
    <w:rsid w:val="000F0FBE"/>
    <w:rsid w:val="0010151B"/>
    <w:rsid w:val="001058BE"/>
    <w:rsid w:val="001110A4"/>
    <w:rsid w:val="00111881"/>
    <w:rsid w:val="00122B1D"/>
    <w:rsid w:val="00125A20"/>
    <w:rsid w:val="00126F62"/>
    <w:rsid w:val="001320B8"/>
    <w:rsid w:val="0013277D"/>
    <w:rsid w:val="00132883"/>
    <w:rsid w:val="00132D7A"/>
    <w:rsid w:val="001337B8"/>
    <w:rsid w:val="00133D65"/>
    <w:rsid w:val="00134DC9"/>
    <w:rsid w:val="00136824"/>
    <w:rsid w:val="00146E0A"/>
    <w:rsid w:val="00156E23"/>
    <w:rsid w:val="001662C5"/>
    <w:rsid w:val="001728EC"/>
    <w:rsid w:val="0017527F"/>
    <w:rsid w:val="00182412"/>
    <w:rsid w:val="00182F2C"/>
    <w:rsid w:val="0018307C"/>
    <w:rsid w:val="00197B8C"/>
    <w:rsid w:val="00197E86"/>
    <w:rsid w:val="001A5E64"/>
    <w:rsid w:val="001B1399"/>
    <w:rsid w:val="001B33C7"/>
    <w:rsid w:val="001B58D1"/>
    <w:rsid w:val="001B7F65"/>
    <w:rsid w:val="001C28C8"/>
    <w:rsid w:val="001C5885"/>
    <w:rsid w:val="001C6AEC"/>
    <w:rsid w:val="001C6CB6"/>
    <w:rsid w:val="001D034E"/>
    <w:rsid w:val="001D39E6"/>
    <w:rsid w:val="001D5B83"/>
    <w:rsid w:val="001D5C4E"/>
    <w:rsid w:val="001E1745"/>
    <w:rsid w:val="001E54B4"/>
    <w:rsid w:val="001F1268"/>
    <w:rsid w:val="001F2120"/>
    <w:rsid w:val="001F24A4"/>
    <w:rsid w:val="001F33B0"/>
    <w:rsid w:val="001F5DF3"/>
    <w:rsid w:val="001F7DED"/>
    <w:rsid w:val="00200B87"/>
    <w:rsid w:val="00203F10"/>
    <w:rsid w:val="0021282A"/>
    <w:rsid w:val="002146D2"/>
    <w:rsid w:val="002155C2"/>
    <w:rsid w:val="002170DF"/>
    <w:rsid w:val="00217531"/>
    <w:rsid w:val="00223FD6"/>
    <w:rsid w:val="00224C84"/>
    <w:rsid w:val="00230075"/>
    <w:rsid w:val="002316DC"/>
    <w:rsid w:val="00231DC2"/>
    <w:rsid w:val="00234D54"/>
    <w:rsid w:val="00235BBF"/>
    <w:rsid w:val="00236EA3"/>
    <w:rsid w:val="00243A5F"/>
    <w:rsid w:val="002447C1"/>
    <w:rsid w:val="00247EB6"/>
    <w:rsid w:val="002568F0"/>
    <w:rsid w:val="002616F4"/>
    <w:rsid w:val="002657CA"/>
    <w:rsid w:val="00266ED9"/>
    <w:rsid w:val="0027443D"/>
    <w:rsid w:val="00274877"/>
    <w:rsid w:val="00275323"/>
    <w:rsid w:val="00281D17"/>
    <w:rsid w:val="00283B44"/>
    <w:rsid w:val="00284576"/>
    <w:rsid w:val="00286C0D"/>
    <w:rsid w:val="002A094C"/>
    <w:rsid w:val="002A3560"/>
    <w:rsid w:val="002A3BE3"/>
    <w:rsid w:val="002A5A98"/>
    <w:rsid w:val="002B34BE"/>
    <w:rsid w:val="002B4800"/>
    <w:rsid w:val="002C4EEA"/>
    <w:rsid w:val="002E224B"/>
    <w:rsid w:val="002E2445"/>
    <w:rsid w:val="002E26CA"/>
    <w:rsid w:val="002E6324"/>
    <w:rsid w:val="00305461"/>
    <w:rsid w:val="0030764E"/>
    <w:rsid w:val="003118B9"/>
    <w:rsid w:val="00311C3B"/>
    <w:rsid w:val="003142D6"/>
    <w:rsid w:val="00317732"/>
    <w:rsid w:val="003205C7"/>
    <w:rsid w:val="00321353"/>
    <w:rsid w:val="00321C7D"/>
    <w:rsid w:val="00321F51"/>
    <w:rsid w:val="00321FE1"/>
    <w:rsid w:val="00323041"/>
    <w:rsid w:val="003236AF"/>
    <w:rsid w:val="00324169"/>
    <w:rsid w:val="003246FF"/>
    <w:rsid w:val="0032678B"/>
    <w:rsid w:val="00333FA3"/>
    <w:rsid w:val="00334803"/>
    <w:rsid w:val="003360F0"/>
    <w:rsid w:val="003471FC"/>
    <w:rsid w:val="003518A2"/>
    <w:rsid w:val="00354529"/>
    <w:rsid w:val="003566A5"/>
    <w:rsid w:val="003640FE"/>
    <w:rsid w:val="00365655"/>
    <w:rsid w:val="00367EC1"/>
    <w:rsid w:val="003742A3"/>
    <w:rsid w:val="003745E7"/>
    <w:rsid w:val="00375203"/>
    <w:rsid w:val="00383CC8"/>
    <w:rsid w:val="0039336B"/>
    <w:rsid w:val="003940FC"/>
    <w:rsid w:val="00395BD0"/>
    <w:rsid w:val="003A3AF3"/>
    <w:rsid w:val="003A4000"/>
    <w:rsid w:val="003A5C5C"/>
    <w:rsid w:val="003B21AF"/>
    <w:rsid w:val="003B74F6"/>
    <w:rsid w:val="003B7F84"/>
    <w:rsid w:val="003C409C"/>
    <w:rsid w:val="003C7737"/>
    <w:rsid w:val="003C7B8C"/>
    <w:rsid w:val="003D42D3"/>
    <w:rsid w:val="003D566E"/>
    <w:rsid w:val="003E4060"/>
    <w:rsid w:val="00404800"/>
    <w:rsid w:val="00404CDF"/>
    <w:rsid w:val="00405507"/>
    <w:rsid w:val="004102F2"/>
    <w:rsid w:val="0042240B"/>
    <w:rsid w:val="00424DC5"/>
    <w:rsid w:val="0042658F"/>
    <w:rsid w:val="00427780"/>
    <w:rsid w:val="00433C00"/>
    <w:rsid w:val="004417CF"/>
    <w:rsid w:val="0044287D"/>
    <w:rsid w:val="00444630"/>
    <w:rsid w:val="00446DEA"/>
    <w:rsid w:val="00447D95"/>
    <w:rsid w:val="00451BA5"/>
    <w:rsid w:val="00453712"/>
    <w:rsid w:val="00453BCB"/>
    <w:rsid w:val="0045447B"/>
    <w:rsid w:val="0046242C"/>
    <w:rsid w:val="00465623"/>
    <w:rsid w:val="00466DA4"/>
    <w:rsid w:val="00475445"/>
    <w:rsid w:val="00476965"/>
    <w:rsid w:val="00480322"/>
    <w:rsid w:val="00480580"/>
    <w:rsid w:val="00480979"/>
    <w:rsid w:val="004822B5"/>
    <w:rsid w:val="00486104"/>
    <w:rsid w:val="00487FB2"/>
    <w:rsid w:val="004A2F03"/>
    <w:rsid w:val="004A6F2E"/>
    <w:rsid w:val="004B215D"/>
    <w:rsid w:val="004B23DE"/>
    <w:rsid w:val="004B2E36"/>
    <w:rsid w:val="004C7B0D"/>
    <w:rsid w:val="004D07A0"/>
    <w:rsid w:val="004D5BC9"/>
    <w:rsid w:val="004D5C1D"/>
    <w:rsid w:val="004D6563"/>
    <w:rsid w:val="004D76FE"/>
    <w:rsid w:val="004E15B4"/>
    <w:rsid w:val="004E291F"/>
    <w:rsid w:val="004E334A"/>
    <w:rsid w:val="004F57AD"/>
    <w:rsid w:val="004F6B04"/>
    <w:rsid w:val="004F71B1"/>
    <w:rsid w:val="005007C7"/>
    <w:rsid w:val="00500C46"/>
    <w:rsid w:val="00506D88"/>
    <w:rsid w:val="00511D02"/>
    <w:rsid w:val="00512C1E"/>
    <w:rsid w:val="00513748"/>
    <w:rsid w:val="005221CA"/>
    <w:rsid w:val="005230F0"/>
    <w:rsid w:val="00527004"/>
    <w:rsid w:val="00535911"/>
    <w:rsid w:val="00536FEB"/>
    <w:rsid w:val="0055008A"/>
    <w:rsid w:val="00555739"/>
    <w:rsid w:val="0056417F"/>
    <w:rsid w:val="00564A10"/>
    <w:rsid w:val="00564FB5"/>
    <w:rsid w:val="005678CD"/>
    <w:rsid w:val="0057076F"/>
    <w:rsid w:val="0057129E"/>
    <w:rsid w:val="00571F0D"/>
    <w:rsid w:val="0057262A"/>
    <w:rsid w:val="005748BC"/>
    <w:rsid w:val="00575382"/>
    <w:rsid w:val="00581E28"/>
    <w:rsid w:val="005820AE"/>
    <w:rsid w:val="005836AF"/>
    <w:rsid w:val="005851C4"/>
    <w:rsid w:val="005952E2"/>
    <w:rsid w:val="00596276"/>
    <w:rsid w:val="005A134D"/>
    <w:rsid w:val="005A2CC2"/>
    <w:rsid w:val="005B16D7"/>
    <w:rsid w:val="005B3997"/>
    <w:rsid w:val="005B3A63"/>
    <w:rsid w:val="005B3CCC"/>
    <w:rsid w:val="005B6F72"/>
    <w:rsid w:val="005C01AA"/>
    <w:rsid w:val="005C3EFB"/>
    <w:rsid w:val="005C4CC4"/>
    <w:rsid w:val="005C5F67"/>
    <w:rsid w:val="005D1A22"/>
    <w:rsid w:val="005D3A98"/>
    <w:rsid w:val="005D668E"/>
    <w:rsid w:val="005E04D5"/>
    <w:rsid w:val="005E325F"/>
    <w:rsid w:val="005F61AB"/>
    <w:rsid w:val="005F689E"/>
    <w:rsid w:val="005F7123"/>
    <w:rsid w:val="005F7661"/>
    <w:rsid w:val="006034DA"/>
    <w:rsid w:val="00610339"/>
    <w:rsid w:val="006104CC"/>
    <w:rsid w:val="00612F9E"/>
    <w:rsid w:val="006148D7"/>
    <w:rsid w:val="0061612F"/>
    <w:rsid w:val="00621135"/>
    <w:rsid w:val="006211C7"/>
    <w:rsid w:val="00625018"/>
    <w:rsid w:val="00630AEB"/>
    <w:rsid w:val="00630D6F"/>
    <w:rsid w:val="0063585F"/>
    <w:rsid w:val="00635FE8"/>
    <w:rsid w:val="00637D4B"/>
    <w:rsid w:val="00641AA9"/>
    <w:rsid w:val="00642029"/>
    <w:rsid w:val="00644219"/>
    <w:rsid w:val="00652858"/>
    <w:rsid w:val="00654620"/>
    <w:rsid w:val="00657390"/>
    <w:rsid w:val="00661A41"/>
    <w:rsid w:val="006637EB"/>
    <w:rsid w:val="006678EB"/>
    <w:rsid w:val="006713B1"/>
    <w:rsid w:val="00672EB2"/>
    <w:rsid w:val="00685CDE"/>
    <w:rsid w:val="00687A72"/>
    <w:rsid w:val="00695D21"/>
    <w:rsid w:val="006977FF"/>
    <w:rsid w:val="006A172C"/>
    <w:rsid w:val="006A3E27"/>
    <w:rsid w:val="006A420D"/>
    <w:rsid w:val="006A5287"/>
    <w:rsid w:val="006A68AA"/>
    <w:rsid w:val="006B4760"/>
    <w:rsid w:val="006C2169"/>
    <w:rsid w:val="006C26C0"/>
    <w:rsid w:val="006D1B59"/>
    <w:rsid w:val="006D4401"/>
    <w:rsid w:val="006D5F12"/>
    <w:rsid w:val="006E06DB"/>
    <w:rsid w:val="006E08D6"/>
    <w:rsid w:val="006E4BD9"/>
    <w:rsid w:val="006E5987"/>
    <w:rsid w:val="006E694B"/>
    <w:rsid w:val="006F00B9"/>
    <w:rsid w:val="006F1A18"/>
    <w:rsid w:val="006F774E"/>
    <w:rsid w:val="007001F7"/>
    <w:rsid w:val="007036A6"/>
    <w:rsid w:val="00715AE0"/>
    <w:rsid w:val="00720485"/>
    <w:rsid w:val="00720740"/>
    <w:rsid w:val="00720D2E"/>
    <w:rsid w:val="0072165B"/>
    <w:rsid w:val="007224E1"/>
    <w:rsid w:val="00722FE1"/>
    <w:rsid w:val="0072513A"/>
    <w:rsid w:val="00733BB8"/>
    <w:rsid w:val="007351BE"/>
    <w:rsid w:val="00744D8F"/>
    <w:rsid w:val="007464FC"/>
    <w:rsid w:val="007509A4"/>
    <w:rsid w:val="007567B3"/>
    <w:rsid w:val="00757222"/>
    <w:rsid w:val="007601FA"/>
    <w:rsid w:val="0077083B"/>
    <w:rsid w:val="007716E4"/>
    <w:rsid w:val="00771D85"/>
    <w:rsid w:val="007726EF"/>
    <w:rsid w:val="00772E98"/>
    <w:rsid w:val="007731F1"/>
    <w:rsid w:val="007732E1"/>
    <w:rsid w:val="00781833"/>
    <w:rsid w:val="00781884"/>
    <w:rsid w:val="00781DA2"/>
    <w:rsid w:val="00782AEB"/>
    <w:rsid w:val="00783C94"/>
    <w:rsid w:val="00785796"/>
    <w:rsid w:val="00785F2D"/>
    <w:rsid w:val="007868F3"/>
    <w:rsid w:val="00787E24"/>
    <w:rsid w:val="00791A1B"/>
    <w:rsid w:val="007924E8"/>
    <w:rsid w:val="0079703E"/>
    <w:rsid w:val="007A0E8A"/>
    <w:rsid w:val="007A1D34"/>
    <w:rsid w:val="007B1791"/>
    <w:rsid w:val="007B1983"/>
    <w:rsid w:val="007B36D5"/>
    <w:rsid w:val="007B3DD8"/>
    <w:rsid w:val="007B40FA"/>
    <w:rsid w:val="007C0385"/>
    <w:rsid w:val="007C1F99"/>
    <w:rsid w:val="007D0C0D"/>
    <w:rsid w:val="007D2E91"/>
    <w:rsid w:val="007D4728"/>
    <w:rsid w:val="007D5AB2"/>
    <w:rsid w:val="007D7EED"/>
    <w:rsid w:val="007D7F65"/>
    <w:rsid w:val="007E1F6A"/>
    <w:rsid w:val="007E2188"/>
    <w:rsid w:val="007E38D4"/>
    <w:rsid w:val="007F0784"/>
    <w:rsid w:val="007F1D93"/>
    <w:rsid w:val="007F618D"/>
    <w:rsid w:val="00800585"/>
    <w:rsid w:val="00804BBA"/>
    <w:rsid w:val="0080566A"/>
    <w:rsid w:val="00806FFF"/>
    <w:rsid w:val="0081136B"/>
    <w:rsid w:val="00811C94"/>
    <w:rsid w:val="008209CB"/>
    <w:rsid w:val="008223AF"/>
    <w:rsid w:val="00825DB5"/>
    <w:rsid w:val="008358C9"/>
    <w:rsid w:val="00836661"/>
    <w:rsid w:val="00837376"/>
    <w:rsid w:val="008404A1"/>
    <w:rsid w:val="00843FE2"/>
    <w:rsid w:val="00846F81"/>
    <w:rsid w:val="00851C2C"/>
    <w:rsid w:val="00855408"/>
    <w:rsid w:val="00861173"/>
    <w:rsid w:val="0086286B"/>
    <w:rsid w:val="00864458"/>
    <w:rsid w:val="00871CE0"/>
    <w:rsid w:val="00876E2B"/>
    <w:rsid w:val="008805D3"/>
    <w:rsid w:val="00882BF3"/>
    <w:rsid w:val="0088718C"/>
    <w:rsid w:val="00887514"/>
    <w:rsid w:val="00887B6F"/>
    <w:rsid w:val="008A2FFA"/>
    <w:rsid w:val="008A5D9B"/>
    <w:rsid w:val="008B550F"/>
    <w:rsid w:val="008B610B"/>
    <w:rsid w:val="008B7618"/>
    <w:rsid w:val="008B79B5"/>
    <w:rsid w:val="008B7C65"/>
    <w:rsid w:val="008C1275"/>
    <w:rsid w:val="008C329A"/>
    <w:rsid w:val="008D099E"/>
    <w:rsid w:val="008D0A35"/>
    <w:rsid w:val="008E07F6"/>
    <w:rsid w:val="008F2465"/>
    <w:rsid w:val="008F2D99"/>
    <w:rsid w:val="008F656E"/>
    <w:rsid w:val="009061DA"/>
    <w:rsid w:val="0090783D"/>
    <w:rsid w:val="00907F6D"/>
    <w:rsid w:val="009158FE"/>
    <w:rsid w:val="009220A8"/>
    <w:rsid w:val="00925D4C"/>
    <w:rsid w:val="0092759A"/>
    <w:rsid w:val="00931EB1"/>
    <w:rsid w:val="00932479"/>
    <w:rsid w:val="00932CF8"/>
    <w:rsid w:val="00941D0B"/>
    <w:rsid w:val="00945D8C"/>
    <w:rsid w:val="0094779F"/>
    <w:rsid w:val="009605A6"/>
    <w:rsid w:val="009626DC"/>
    <w:rsid w:val="009655BD"/>
    <w:rsid w:val="00971B23"/>
    <w:rsid w:val="009757F4"/>
    <w:rsid w:val="0097720C"/>
    <w:rsid w:val="00977746"/>
    <w:rsid w:val="00980213"/>
    <w:rsid w:val="00980CE7"/>
    <w:rsid w:val="00982D60"/>
    <w:rsid w:val="00987CD0"/>
    <w:rsid w:val="00990EE7"/>
    <w:rsid w:val="00991B98"/>
    <w:rsid w:val="00991EB3"/>
    <w:rsid w:val="00994358"/>
    <w:rsid w:val="00996C2E"/>
    <w:rsid w:val="009A7BC5"/>
    <w:rsid w:val="009B095F"/>
    <w:rsid w:val="009B09BD"/>
    <w:rsid w:val="009B3882"/>
    <w:rsid w:val="009B42EF"/>
    <w:rsid w:val="009B4CDB"/>
    <w:rsid w:val="009C0379"/>
    <w:rsid w:val="009C2EBC"/>
    <w:rsid w:val="009C3378"/>
    <w:rsid w:val="009E2D46"/>
    <w:rsid w:val="009E35AC"/>
    <w:rsid w:val="009E5A34"/>
    <w:rsid w:val="009F54D9"/>
    <w:rsid w:val="00A11FB4"/>
    <w:rsid w:val="00A14638"/>
    <w:rsid w:val="00A2161C"/>
    <w:rsid w:val="00A216B2"/>
    <w:rsid w:val="00A22614"/>
    <w:rsid w:val="00A24529"/>
    <w:rsid w:val="00A30B94"/>
    <w:rsid w:val="00A32FA9"/>
    <w:rsid w:val="00A36C3C"/>
    <w:rsid w:val="00A3750A"/>
    <w:rsid w:val="00A41837"/>
    <w:rsid w:val="00A43770"/>
    <w:rsid w:val="00A4441E"/>
    <w:rsid w:val="00A4783C"/>
    <w:rsid w:val="00A47931"/>
    <w:rsid w:val="00A55846"/>
    <w:rsid w:val="00A56AD1"/>
    <w:rsid w:val="00A56DAA"/>
    <w:rsid w:val="00A6163A"/>
    <w:rsid w:val="00A647E7"/>
    <w:rsid w:val="00A6747F"/>
    <w:rsid w:val="00A73E48"/>
    <w:rsid w:val="00A74934"/>
    <w:rsid w:val="00A75A37"/>
    <w:rsid w:val="00A821C8"/>
    <w:rsid w:val="00A8237F"/>
    <w:rsid w:val="00A900B2"/>
    <w:rsid w:val="00A91CC0"/>
    <w:rsid w:val="00A93422"/>
    <w:rsid w:val="00A9346E"/>
    <w:rsid w:val="00AA0EE2"/>
    <w:rsid w:val="00AA2CFC"/>
    <w:rsid w:val="00AA3798"/>
    <w:rsid w:val="00AA493B"/>
    <w:rsid w:val="00AB07A0"/>
    <w:rsid w:val="00AB0A8C"/>
    <w:rsid w:val="00AB763E"/>
    <w:rsid w:val="00AC2679"/>
    <w:rsid w:val="00AC7906"/>
    <w:rsid w:val="00AD7699"/>
    <w:rsid w:val="00AE672A"/>
    <w:rsid w:val="00AE7B93"/>
    <w:rsid w:val="00B029EC"/>
    <w:rsid w:val="00B053BE"/>
    <w:rsid w:val="00B0732A"/>
    <w:rsid w:val="00B111C7"/>
    <w:rsid w:val="00B12F9F"/>
    <w:rsid w:val="00B150D3"/>
    <w:rsid w:val="00B1708D"/>
    <w:rsid w:val="00B20E25"/>
    <w:rsid w:val="00B27427"/>
    <w:rsid w:val="00B340AB"/>
    <w:rsid w:val="00B37CFA"/>
    <w:rsid w:val="00B4035C"/>
    <w:rsid w:val="00B43930"/>
    <w:rsid w:val="00B46A04"/>
    <w:rsid w:val="00B507C0"/>
    <w:rsid w:val="00B5414E"/>
    <w:rsid w:val="00B6637F"/>
    <w:rsid w:val="00B67AAD"/>
    <w:rsid w:val="00B77276"/>
    <w:rsid w:val="00B82985"/>
    <w:rsid w:val="00B9187A"/>
    <w:rsid w:val="00B91C5C"/>
    <w:rsid w:val="00B92BCD"/>
    <w:rsid w:val="00B93E6D"/>
    <w:rsid w:val="00B948E3"/>
    <w:rsid w:val="00BA0848"/>
    <w:rsid w:val="00BA0CA2"/>
    <w:rsid w:val="00BA31C0"/>
    <w:rsid w:val="00BC090D"/>
    <w:rsid w:val="00BC28A8"/>
    <w:rsid w:val="00BC5F29"/>
    <w:rsid w:val="00BC6E6C"/>
    <w:rsid w:val="00BC7482"/>
    <w:rsid w:val="00BD0355"/>
    <w:rsid w:val="00BD434D"/>
    <w:rsid w:val="00BE262D"/>
    <w:rsid w:val="00BF4D2E"/>
    <w:rsid w:val="00C01561"/>
    <w:rsid w:val="00C05B30"/>
    <w:rsid w:val="00C0786C"/>
    <w:rsid w:val="00C07E5A"/>
    <w:rsid w:val="00C121D5"/>
    <w:rsid w:val="00C24E1C"/>
    <w:rsid w:val="00C3071F"/>
    <w:rsid w:val="00C34CE9"/>
    <w:rsid w:val="00C37A88"/>
    <w:rsid w:val="00C44A67"/>
    <w:rsid w:val="00C540C0"/>
    <w:rsid w:val="00C56FE3"/>
    <w:rsid w:val="00C57D6B"/>
    <w:rsid w:val="00C60ACB"/>
    <w:rsid w:val="00C717C0"/>
    <w:rsid w:val="00C753F7"/>
    <w:rsid w:val="00C759F3"/>
    <w:rsid w:val="00C81183"/>
    <w:rsid w:val="00C86A02"/>
    <w:rsid w:val="00C875BF"/>
    <w:rsid w:val="00C90317"/>
    <w:rsid w:val="00C9085C"/>
    <w:rsid w:val="00C9382C"/>
    <w:rsid w:val="00C95285"/>
    <w:rsid w:val="00CA30DD"/>
    <w:rsid w:val="00CA4D78"/>
    <w:rsid w:val="00CB12B4"/>
    <w:rsid w:val="00CB53C6"/>
    <w:rsid w:val="00CB6858"/>
    <w:rsid w:val="00CB76C4"/>
    <w:rsid w:val="00CC48D4"/>
    <w:rsid w:val="00CD0F75"/>
    <w:rsid w:val="00CD44B3"/>
    <w:rsid w:val="00CE04D2"/>
    <w:rsid w:val="00CE39D8"/>
    <w:rsid w:val="00CF7286"/>
    <w:rsid w:val="00D037DA"/>
    <w:rsid w:val="00D040C3"/>
    <w:rsid w:val="00D05DFE"/>
    <w:rsid w:val="00D0605A"/>
    <w:rsid w:val="00D07DA1"/>
    <w:rsid w:val="00D12BCE"/>
    <w:rsid w:val="00D13014"/>
    <w:rsid w:val="00D14651"/>
    <w:rsid w:val="00D16261"/>
    <w:rsid w:val="00D16494"/>
    <w:rsid w:val="00D25A36"/>
    <w:rsid w:val="00D25DC7"/>
    <w:rsid w:val="00D305AB"/>
    <w:rsid w:val="00D36731"/>
    <w:rsid w:val="00D36DB8"/>
    <w:rsid w:val="00D377A7"/>
    <w:rsid w:val="00D43FA1"/>
    <w:rsid w:val="00D4709F"/>
    <w:rsid w:val="00D50929"/>
    <w:rsid w:val="00D54395"/>
    <w:rsid w:val="00D555D6"/>
    <w:rsid w:val="00D55D22"/>
    <w:rsid w:val="00D56337"/>
    <w:rsid w:val="00D62473"/>
    <w:rsid w:val="00D7113C"/>
    <w:rsid w:val="00D73765"/>
    <w:rsid w:val="00D75177"/>
    <w:rsid w:val="00D7566B"/>
    <w:rsid w:val="00D763D8"/>
    <w:rsid w:val="00D82205"/>
    <w:rsid w:val="00D86163"/>
    <w:rsid w:val="00D90BA5"/>
    <w:rsid w:val="00D92B93"/>
    <w:rsid w:val="00D946DD"/>
    <w:rsid w:val="00D9687B"/>
    <w:rsid w:val="00D97007"/>
    <w:rsid w:val="00DA223B"/>
    <w:rsid w:val="00DA3323"/>
    <w:rsid w:val="00DA4204"/>
    <w:rsid w:val="00DB770E"/>
    <w:rsid w:val="00DC02FC"/>
    <w:rsid w:val="00DC064D"/>
    <w:rsid w:val="00DC0D43"/>
    <w:rsid w:val="00DC4815"/>
    <w:rsid w:val="00DC4DCC"/>
    <w:rsid w:val="00DC6F22"/>
    <w:rsid w:val="00DD183A"/>
    <w:rsid w:val="00DD1E13"/>
    <w:rsid w:val="00DD3A8C"/>
    <w:rsid w:val="00DD44B0"/>
    <w:rsid w:val="00DD4F24"/>
    <w:rsid w:val="00DE1C6D"/>
    <w:rsid w:val="00DE28F5"/>
    <w:rsid w:val="00DF2083"/>
    <w:rsid w:val="00E00D21"/>
    <w:rsid w:val="00E06FA9"/>
    <w:rsid w:val="00E12C16"/>
    <w:rsid w:val="00E14B42"/>
    <w:rsid w:val="00E16421"/>
    <w:rsid w:val="00E16CD2"/>
    <w:rsid w:val="00E256CF"/>
    <w:rsid w:val="00E27371"/>
    <w:rsid w:val="00E45C2E"/>
    <w:rsid w:val="00E501D9"/>
    <w:rsid w:val="00E50343"/>
    <w:rsid w:val="00E548E6"/>
    <w:rsid w:val="00E55970"/>
    <w:rsid w:val="00E619DC"/>
    <w:rsid w:val="00E64A22"/>
    <w:rsid w:val="00E73BEB"/>
    <w:rsid w:val="00E76DA1"/>
    <w:rsid w:val="00E80103"/>
    <w:rsid w:val="00E81C9B"/>
    <w:rsid w:val="00E9137E"/>
    <w:rsid w:val="00E91929"/>
    <w:rsid w:val="00E945C6"/>
    <w:rsid w:val="00EA1E56"/>
    <w:rsid w:val="00EA1F30"/>
    <w:rsid w:val="00EA4A2D"/>
    <w:rsid w:val="00EA6A85"/>
    <w:rsid w:val="00EA70AB"/>
    <w:rsid w:val="00EB3269"/>
    <w:rsid w:val="00EB6727"/>
    <w:rsid w:val="00EB7B19"/>
    <w:rsid w:val="00EC2D10"/>
    <w:rsid w:val="00EC4AA4"/>
    <w:rsid w:val="00EC7DA0"/>
    <w:rsid w:val="00ED135D"/>
    <w:rsid w:val="00EF22AE"/>
    <w:rsid w:val="00EF60F1"/>
    <w:rsid w:val="00EF67F6"/>
    <w:rsid w:val="00F00BBE"/>
    <w:rsid w:val="00F06637"/>
    <w:rsid w:val="00F06A02"/>
    <w:rsid w:val="00F20516"/>
    <w:rsid w:val="00F24453"/>
    <w:rsid w:val="00F24774"/>
    <w:rsid w:val="00F26BCE"/>
    <w:rsid w:val="00F26DC4"/>
    <w:rsid w:val="00F328B6"/>
    <w:rsid w:val="00F330ED"/>
    <w:rsid w:val="00F345A5"/>
    <w:rsid w:val="00F34D8E"/>
    <w:rsid w:val="00F37575"/>
    <w:rsid w:val="00F42183"/>
    <w:rsid w:val="00F4281F"/>
    <w:rsid w:val="00F4283E"/>
    <w:rsid w:val="00F4448C"/>
    <w:rsid w:val="00F46252"/>
    <w:rsid w:val="00F505B0"/>
    <w:rsid w:val="00F54266"/>
    <w:rsid w:val="00F54EBF"/>
    <w:rsid w:val="00F56E13"/>
    <w:rsid w:val="00F619E6"/>
    <w:rsid w:val="00F64295"/>
    <w:rsid w:val="00F64E66"/>
    <w:rsid w:val="00F71878"/>
    <w:rsid w:val="00F8202F"/>
    <w:rsid w:val="00F82C0C"/>
    <w:rsid w:val="00F8472D"/>
    <w:rsid w:val="00F87E88"/>
    <w:rsid w:val="00F92219"/>
    <w:rsid w:val="00F95CDE"/>
    <w:rsid w:val="00FA265F"/>
    <w:rsid w:val="00FA406D"/>
    <w:rsid w:val="00FA4B4C"/>
    <w:rsid w:val="00FB03B2"/>
    <w:rsid w:val="00FB09CD"/>
    <w:rsid w:val="00FB122F"/>
    <w:rsid w:val="00FC1921"/>
    <w:rsid w:val="00FC5498"/>
    <w:rsid w:val="00FD2D7D"/>
    <w:rsid w:val="00FD77C4"/>
    <w:rsid w:val="00FE2E9D"/>
    <w:rsid w:val="00FE711A"/>
    <w:rsid w:val="00FF0517"/>
    <w:rsid w:val="00FF1FA3"/>
    <w:rsid w:val="00FF4B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1DD616"/>
  <w15:docId w15:val="{A24791B4-070D-AF4A-8827-0BE6644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16DC"/>
  </w:style>
  <w:style w:type="paragraph" w:styleId="Heading1">
    <w:name w:val="heading 1"/>
    <w:basedOn w:val="Normal"/>
    <w:next w:val="Normal"/>
    <w:qFormat/>
    <w:rsid w:val="002316DC"/>
    <w:pPr>
      <w:keepNext/>
      <w:tabs>
        <w:tab w:val="left" w:pos="360"/>
        <w:tab w:val="left" w:pos="2520"/>
        <w:tab w:val="right" w:pos="9216"/>
      </w:tabs>
      <w:outlineLvl w:val="0"/>
    </w:pPr>
    <w:rPr>
      <w:u w:val="single"/>
    </w:rPr>
  </w:style>
  <w:style w:type="paragraph" w:styleId="Heading2">
    <w:name w:val="heading 2"/>
    <w:basedOn w:val="Normal"/>
    <w:next w:val="Normal"/>
    <w:qFormat/>
    <w:rsid w:val="002316DC"/>
    <w:pPr>
      <w:keepNext/>
      <w:jc w:val="center"/>
      <w:outlineLvl w:val="1"/>
    </w:pPr>
    <w:rPr>
      <w:b/>
    </w:rPr>
  </w:style>
  <w:style w:type="paragraph" w:styleId="Heading3">
    <w:name w:val="heading 3"/>
    <w:basedOn w:val="Normal"/>
    <w:next w:val="Normal"/>
    <w:qFormat/>
    <w:rsid w:val="008B6BF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6DC"/>
    <w:rPr>
      <w:color w:val="0000FF"/>
      <w:u w:val="single"/>
    </w:rPr>
  </w:style>
  <w:style w:type="character" w:styleId="FollowedHyperlink">
    <w:name w:val="FollowedHyperlink"/>
    <w:rsid w:val="002316DC"/>
    <w:rPr>
      <w:color w:val="800080"/>
      <w:u w:val="single"/>
    </w:rPr>
  </w:style>
  <w:style w:type="paragraph" w:styleId="BlockText">
    <w:name w:val="Block Text"/>
    <w:basedOn w:val="Normal"/>
    <w:rsid w:val="002316DC"/>
    <w:pPr>
      <w:tabs>
        <w:tab w:val="left" w:pos="360"/>
        <w:tab w:val="left" w:pos="2520"/>
      </w:tabs>
      <w:ind w:left="2520" w:right="1080"/>
    </w:pPr>
  </w:style>
  <w:style w:type="paragraph" w:styleId="BodyTextIndent">
    <w:name w:val="Body Text Indent"/>
    <w:basedOn w:val="Normal"/>
    <w:link w:val="BodyTextIndentChar"/>
    <w:rsid w:val="002316DC"/>
    <w:pPr>
      <w:tabs>
        <w:tab w:val="left" w:pos="360"/>
        <w:tab w:val="left" w:pos="2520"/>
        <w:tab w:val="right" w:pos="9216"/>
      </w:tabs>
      <w:ind w:left="360"/>
    </w:pPr>
  </w:style>
  <w:style w:type="paragraph" w:styleId="DocumentMap">
    <w:name w:val="Document Map"/>
    <w:basedOn w:val="Normal"/>
    <w:semiHidden/>
    <w:rsid w:val="002316DC"/>
    <w:pPr>
      <w:shd w:val="clear" w:color="auto" w:fill="000080"/>
    </w:pPr>
    <w:rPr>
      <w:rFonts w:ascii="Geneva" w:hAnsi="Geneva"/>
    </w:rPr>
  </w:style>
  <w:style w:type="paragraph" w:styleId="Title">
    <w:name w:val="Title"/>
    <w:basedOn w:val="Normal"/>
    <w:qFormat/>
    <w:rsid w:val="002316DC"/>
    <w:pPr>
      <w:jc w:val="center"/>
      <w:outlineLvl w:val="0"/>
    </w:pPr>
    <w:rPr>
      <w:b/>
      <w:caps/>
    </w:rPr>
  </w:style>
  <w:style w:type="paragraph" w:styleId="Header">
    <w:name w:val="header"/>
    <w:basedOn w:val="Normal"/>
    <w:rsid w:val="002316DC"/>
    <w:pPr>
      <w:tabs>
        <w:tab w:val="center" w:pos="4320"/>
        <w:tab w:val="right" w:pos="8640"/>
      </w:tabs>
    </w:pPr>
  </w:style>
  <w:style w:type="paragraph" w:styleId="Footer">
    <w:name w:val="footer"/>
    <w:basedOn w:val="Normal"/>
    <w:rsid w:val="002316DC"/>
    <w:pPr>
      <w:tabs>
        <w:tab w:val="center" w:pos="4320"/>
        <w:tab w:val="right" w:pos="8640"/>
      </w:tabs>
    </w:pPr>
  </w:style>
  <w:style w:type="character" w:styleId="PageNumber">
    <w:name w:val="page number"/>
    <w:basedOn w:val="DefaultParagraphFont"/>
    <w:rsid w:val="002316DC"/>
  </w:style>
  <w:style w:type="paragraph" w:styleId="BodyTextIndent2">
    <w:name w:val="Body Text Indent 2"/>
    <w:basedOn w:val="Normal"/>
    <w:rsid w:val="002316DC"/>
    <w:pPr>
      <w:widowControl w:val="0"/>
      <w:tabs>
        <w:tab w:val="left" w:pos="2160"/>
        <w:tab w:val="left" w:pos="2520"/>
        <w:tab w:val="right" w:pos="9216"/>
      </w:tabs>
      <w:ind w:left="360" w:hanging="360"/>
    </w:pPr>
  </w:style>
  <w:style w:type="character" w:customStyle="1" w:styleId="quoted11">
    <w:name w:val="quoted11"/>
    <w:rsid w:val="002316DC"/>
    <w:rPr>
      <w:color w:val="660066"/>
    </w:rPr>
  </w:style>
  <w:style w:type="paragraph" w:styleId="BodyText">
    <w:name w:val="Body Text"/>
    <w:basedOn w:val="Normal"/>
    <w:link w:val="BodyTextChar"/>
    <w:rsid w:val="002316DC"/>
    <w:rPr>
      <w:rFonts w:ascii="Times New Roman" w:hAnsi="Times New Roman"/>
      <w:sz w:val="22"/>
    </w:rPr>
  </w:style>
  <w:style w:type="paragraph" w:styleId="BodyText2">
    <w:name w:val="Body Text 2"/>
    <w:basedOn w:val="Normal"/>
    <w:rsid w:val="002316DC"/>
    <w:pPr>
      <w:jc w:val="both"/>
    </w:pPr>
    <w:rPr>
      <w:rFonts w:ascii="Times New Roman" w:hAnsi="Times New Roman"/>
    </w:rPr>
  </w:style>
  <w:style w:type="paragraph" w:styleId="ListContinue">
    <w:name w:val="List Continue"/>
    <w:basedOn w:val="Normal"/>
    <w:rsid w:val="002316DC"/>
    <w:pPr>
      <w:autoSpaceDE w:val="0"/>
      <w:autoSpaceDN w:val="0"/>
      <w:spacing w:after="120"/>
      <w:ind w:left="360"/>
    </w:pPr>
    <w:rPr>
      <w:rFonts w:eastAsia="Times New Roman"/>
    </w:rPr>
  </w:style>
  <w:style w:type="character" w:styleId="FootnoteReference">
    <w:name w:val="footnote reference"/>
    <w:semiHidden/>
    <w:rsid w:val="002316DC"/>
    <w:rPr>
      <w:vertAlign w:val="superscript"/>
    </w:rPr>
  </w:style>
  <w:style w:type="paragraph" w:styleId="NormalWeb">
    <w:name w:val="Normal (Web)"/>
    <w:basedOn w:val="Normal"/>
    <w:rsid w:val="001035DD"/>
    <w:rPr>
      <w:rFonts w:ascii="Times New Roman" w:hAnsi="Times New Roman"/>
    </w:rPr>
  </w:style>
  <w:style w:type="character" w:customStyle="1" w:styleId="src">
    <w:name w:val="src"/>
    <w:basedOn w:val="DefaultParagraphFont"/>
    <w:rsid w:val="00DD491B"/>
  </w:style>
  <w:style w:type="character" w:customStyle="1" w:styleId="jrnl">
    <w:name w:val="jrnl"/>
    <w:basedOn w:val="DefaultParagraphFont"/>
    <w:rsid w:val="00DD491B"/>
  </w:style>
  <w:style w:type="character" w:styleId="Emphasis">
    <w:name w:val="Emphasis"/>
    <w:qFormat/>
    <w:rsid w:val="001B1065"/>
    <w:rPr>
      <w:i/>
    </w:rPr>
  </w:style>
  <w:style w:type="paragraph" w:customStyle="1" w:styleId="RSFigures">
    <w:name w:val="RS_Figures"/>
    <w:basedOn w:val="Normal"/>
    <w:rsid w:val="006F561D"/>
    <w:rPr>
      <w:rFonts w:ascii="Times New Roman" w:eastAsia="Times New Roman" w:hAnsi="Times New Roman"/>
    </w:rPr>
  </w:style>
  <w:style w:type="character" w:customStyle="1" w:styleId="pmcid">
    <w:name w:val="pmcid"/>
    <w:basedOn w:val="DefaultParagraphFont"/>
    <w:rsid w:val="00EC4ACF"/>
  </w:style>
  <w:style w:type="character" w:styleId="Strong">
    <w:name w:val="Strong"/>
    <w:qFormat/>
    <w:rsid w:val="00E1180A"/>
    <w:rPr>
      <w:b/>
    </w:rPr>
  </w:style>
  <w:style w:type="character" w:customStyle="1" w:styleId="clsstaticdata">
    <w:name w:val="clsstaticdata"/>
    <w:basedOn w:val="DefaultParagraphFont"/>
    <w:rsid w:val="00FA092D"/>
  </w:style>
  <w:style w:type="paragraph" w:styleId="HTMLPreformatted">
    <w:name w:val="HTML Preformatted"/>
    <w:basedOn w:val="Normal"/>
    <w:link w:val="HTMLPreformattedChar"/>
    <w:uiPriority w:val="99"/>
    <w:rsid w:val="00CF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character" w:styleId="HTMLCite">
    <w:name w:val="HTML Cite"/>
    <w:rsid w:val="004E420D"/>
    <w:rPr>
      <w:i/>
    </w:rPr>
  </w:style>
  <w:style w:type="character" w:customStyle="1" w:styleId="mw-headline">
    <w:name w:val="mw-headline"/>
    <w:basedOn w:val="DefaultParagraphFont"/>
    <w:rsid w:val="004E420D"/>
  </w:style>
  <w:style w:type="character" w:customStyle="1" w:styleId="highlight">
    <w:name w:val="highlight"/>
    <w:basedOn w:val="DefaultParagraphFont"/>
    <w:rsid w:val="00DE0E74"/>
  </w:style>
  <w:style w:type="character" w:customStyle="1" w:styleId="apple-style-span">
    <w:name w:val="apple-style-span"/>
    <w:basedOn w:val="DefaultParagraphFont"/>
    <w:rsid w:val="00724E0B"/>
  </w:style>
  <w:style w:type="paragraph" w:customStyle="1" w:styleId="TableDataLeft">
    <w:name w:val="Table Data Left"/>
    <w:basedOn w:val="Normal"/>
    <w:rsid w:val="008770AD"/>
    <w:rPr>
      <w:rFonts w:ascii="Arial" w:eastAsia="Times New Roman" w:hAnsi="Arial"/>
      <w:sz w:val="20"/>
    </w:rPr>
  </w:style>
  <w:style w:type="character" w:customStyle="1" w:styleId="citation-flpages">
    <w:name w:val="citation-flpages"/>
    <w:basedOn w:val="DefaultParagraphFont"/>
    <w:rsid w:val="00656057"/>
  </w:style>
  <w:style w:type="character" w:customStyle="1" w:styleId="HTMLPreformattedChar">
    <w:name w:val="HTML Preformatted Char"/>
    <w:link w:val="HTMLPreformatted"/>
    <w:uiPriority w:val="99"/>
    <w:rsid w:val="00440E88"/>
    <w:rPr>
      <w:rFonts w:ascii="Courier" w:eastAsia="Courier" w:hAnsi="Courier"/>
    </w:rPr>
  </w:style>
  <w:style w:type="character" w:customStyle="1" w:styleId="citation-publication-date">
    <w:name w:val="citation-publication-date"/>
    <w:basedOn w:val="DefaultParagraphFont"/>
    <w:rsid w:val="00F31F63"/>
  </w:style>
  <w:style w:type="paragraph" w:customStyle="1" w:styleId="Default">
    <w:name w:val="Default"/>
    <w:rsid w:val="004D6DB0"/>
    <w:pPr>
      <w:widowControl w:val="0"/>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521773"/>
    <w:rPr>
      <w:rFonts w:ascii="Consolas" w:eastAsia="SimSun" w:hAnsi="Consolas"/>
      <w:sz w:val="21"/>
      <w:szCs w:val="21"/>
      <w:lang w:eastAsia="zh-CN"/>
    </w:rPr>
  </w:style>
  <w:style w:type="character" w:customStyle="1" w:styleId="PlainTextChar">
    <w:name w:val="Plain Text Char"/>
    <w:link w:val="PlainText"/>
    <w:uiPriority w:val="99"/>
    <w:rsid w:val="00521773"/>
    <w:rPr>
      <w:rFonts w:ascii="Consolas" w:eastAsia="SimSun" w:hAnsi="Consolas"/>
      <w:sz w:val="21"/>
      <w:szCs w:val="21"/>
      <w:lang w:eastAsia="zh-CN"/>
    </w:rPr>
  </w:style>
  <w:style w:type="paragraph" w:styleId="BalloonText">
    <w:name w:val="Balloon Text"/>
    <w:basedOn w:val="Normal"/>
    <w:link w:val="BalloonTextChar"/>
    <w:rsid w:val="00A208C7"/>
    <w:rPr>
      <w:rFonts w:ascii="Lucida Grande" w:hAnsi="Lucida Grande"/>
      <w:sz w:val="18"/>
      <w:szCs w:val="18"/>
    </w:rPr>
  </w:style>
  <w:style w:type="character" w:customStyle="1" w:styleId="BalloonTextChar">
    <w:name w:val="Balloon Text Char"/>
    <w:link w:val="BalloonText"/>
    <w:rsid w:val="00A208C7"/>
    <w:rPr>
      <w:rFonts w:ascii="Lucida Grande" w:hAnsi="Lucida Grande" w:cs="Lucida Grande"/>
      <w:sz w:val="18"/>
      <w:szCs w:val="18"/>
    </w:rPr>
  </w:style>
  <w:style w:type="paragraph" w:styleId="Revision">
    <w:name w:val="Revision"/>
    <w:hidden/>
    <w:rsid w:val="00B50369"/>
  </w:style>
  <w:style w:type="character" w:customStyle="1" w:styleId="A8">
    <w:name w:val="A8"/>
    <w:uiPriority w:val="99"/>
    <w:rsid w:val="00D41DE8"/>
    <w:rPr>
      <w:rFonts w:cs="Minion Pro SmBd"/>
      <w:b/>
      <w:bCs/>
      <w:color w:val="000000"/>
      <w:sz w:val="16"/>
      <w:szCs w:val="16"/>
    </w:rPr>
  </w:style>
  <w:style w:type="character" w:customStyle="1" w:styleId="googqs-tidbit1">
    <w:name w:val="goog_qs-tidbit1"/>
    <w:uiPriority w:val="99"/>
    <w:rsid w:val="00A6747F"/>
  </w:style>
  <w:style w:type="paragraph" w:styleId="z-TopofForm">
    <w:name w:val="HTML Top of Form"/>
    <w:basedOn w:val="Normal"/>
    <w:next w:val="Normal"/>
    <w:link w:val="z-TopofFormChar"/>
    <w:hidden/>
    <w:uiPriority w:val="99"/>
    <w:unhideWhenUsed/>
    <w:rsid w:val="006211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211C7"/>
    <w:rPr>
      <w:rFonts w:ascii="Arial" w:hAnsi="Arial" w:cs="Arial"/>
      <w:vanish/>
      <w:sz w:val="16"/>
      <w:szCs w:val="16"/>
    </w:rPr>
  </w:style>
  <w:style w:type="paragraph" w:styleId="BodyTextIndent3">
    <w:name w:val="Body Text Indent 3"/>
    <w:basedOn w:val="Normal"/>
    <w:link w:val="BodyTextIndent3Char"/>
    <w:rsid w:val="00555739"/>
    <w:pPr>
      <w:spacing w:after="120"/>
      <w:ind w:left="360"/>
    </w:pPr>
    <w:rPr>
      <w:sz w:val="16"/>
      <w:szCs w:val="16"/>
    </w:rPr>
  </w:style>
  <w:style w:type="character" w:customStyle="1" w:styleId="BodyTextIndent3Char">
    <w:name w:val="Body Text Indent 3 Char"/>
    <w:basedOn w:val="DefaultParagraphFont"/>
    <w:link w:val="BodyTextIndent3"/>
    <w:rsid w:val="00555739"/>
    <w:rPr>
      <w:sz w:val="16"/>
      <w:szCs w:val="16"/>
    </w:rPr>
  </w:style>
  <w:style w:type="character" w:customStyle="1" w:styleId="st">
    <w:name w:val="st"/>
    <w:basedOn w:val="DefaultParagraphFont"/>
    <w:rsid w:val="00637D4B"/>
  </w:style>
  <w:style w:type="paragraph" w:styleId="CommentText">
    <w:name w:val="annotation text"/>
    <w:basedOn w:val="Normal"/>
    <w:link w:val="CommentTextChar"/>
    <w:rsid w:val="005D3A98"/>
    <w:rPr>
      <w:rFonts w:ascii="Times New Roman" w:eastAsia="Times New Roman" w:hAnsi="Times New Roman"/>
      <w:sz w:val="20"/>
      <w:szCs w:val="20"/>
    </w:rPr>
  </w:style>
  <w:style w:type="character" w:customStyle="1" w:styleId="CommentTextChar">
    <w:name w:val="Comment Text Char"/>
    <w:basedOn w:val="DefaultParagraphFont"/>
    <w:link w:val="CommentText"/>
    <w:rsid w:val="005D3A98"/>
    <w:rPr>
      <w:rFonts w:ascii="Times New Roman" w:eastAsia="Times New Roman" w:hAnsi="Times New Roman"/>
      <w:sz w:val="20"/>
      <w:szCs w:val="20"/>
    </w:rPr>
  </w:style>
  <w:style w:type="character" w:styleId="CommentReference">
    <w:name w:val="annotation reference"/>
    <w:uiPriority w:val="99"/>
    <w:unhideWhenUsed/>
    <w:rsid w:val="005D3A98"/>
    <w:rPr>
      <w:sz w:val="18"/>
      <w:szCs w:val="18"/>
    </w:rPr>
  </w:style>
  <w:style w:type="character" w:customStyle="1" w:styleId="BodyTextChar">
    <w:name w:val="Body Text Char"/>
    <w:basedOn w:val="DefaultParagraphFont"/>
    <w:link w:val="BodyText"/>
    <w:rsid w:val="005D3A98"/>
    <w:rPr>
      <w:rFonts w:ascii="Times New Roman" w:hAnsi="Times New Roman"/>
      <w:sz w:val="22"/>
    </w:rPr>
  </w:style>
  <w:style w:type="character" w:customStyle="1" w:styleId="BodyTextIndentChar">
    <w:name w:val="Body Text Indent Char"/>
    <w:basedOn w:val="DefaultParagraphFont"/>
    <w:link w:val="BodyTextIndent"/>
    <w:rsid w:val="005D3A98"/>
  </w:style>
  <w:style w:type="paragraph" w:styleId="ListParagraph">
    <w:name w:val="List Paragraph"/>
    <w:basedOn w:val="Normal"/>
    <w:uiPriority w:val="34"/>
    <w:qFormat/>
    <w:rsid w:val="005D3A98"/>
    <w:pPr>
      <w:ind w:left="720"/>
      <w:contextualSpacing/>
    </w:pPr>
  </w:style>
  <w:style w:type="character" w:customStyle="1" w:styleId="field">
    <w:name w:val="field"/>
    <w:basedOn w:val="DefaultParagraphFont"/>
    <w:rsid w:val="00DC0D43"/>
  </w:style>
  <w:style w:type="paragraph" w:styleId="CommentSubject">
    <w:name w:val="annotation subject"/>
    <w:basedOn w:val="CommentText"/>
    <w:next w:val="CommentText"/>
    <w:link w:val="CommentSubjectChar"/>
    <w:semiHidden/>
    <w:unhideWhenUsed/>
    <w:rsid w:val="00F8472D"/>
    <w:rPr>
      <w:rFonts w:ascii="Times" w:eastAsia="Times" w:hAnsi="Times"/>
      <w:b/>
      <w:bCs/>
    </w:rPr>
  </w:style>
  <w:style w:type="character" w:customStyle="1" w:styleId="CommentSubjectChar">
    <w:name w:val="Comment Subject Char"/>
    <w:basedOn w:val="CommentTextChar"/>
    <w:link w:val="CommentSubject"/>
    <w:semiHidden/>
    <w:rsid w:val="00F8472D"/>
    <w:rPr>
      <w:rFonts w:ascii="Times New Roman" w:eastAsia="Times New Roman" w:hAnsi="Times New Roman"/>
      <w:b/>
      <w:bCs/>
      <w:sz w:val="20"/>
      <w:szCs w:val="20"/>
    </w:rPr>
  </w:style>
  <w:style w:type="character" w:customStyle="1" w:styleId="apple-converted-space">
    <w:name w:val="apple-converted-space"/>
    <w:basedOn w:val="DefaultParagraphFont"/>
    <w:rsid w:val="00654620"/>
  </w:style>
  <w:style w:type="character" w:styleId="UnresolvedMention">
    <w:name w:val="Unresolved Mention"/>
    <w:basedOn w:val="DefaultParagraphFont"/>
    <w:uiPriority w:val="99"/>
    <w:semiHidden/>
    <w:unhideWhenUsed/>
    <w:rsid w:val="00F5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300">
      <w:bodyDiv w:val="1"/>
      <w:marLeft w:val="0"/>
      <w:marRight w:val="0"/>
      <w:marTop w:val="0"/>
      <w:marBottom w:val="0"/>
      <w:divBdr>
        <w:top w:val="none" w:sz="0" w:space="0" w:color="auto"/>
        <w:left w:val="none" w:sz="0" w:space="0" w:color="auto"/>
        <w:bottom w:val="none" w:sz="0" w:space="0" w:color="auto"/>
        <w:right w:val="none" w:sz="0" w:space="0" w:color="auto"/>
      </w:divBdr>
    </w:div>
    <w:div w:id="18625397">
      <w:bodyDiv w:val="1"/>
      <w:marLeft w:val="0"/>
      <w:marRight w:val="0"/>
      <w:marTop w:val="0"/>
      <w:marBottom w:val="0"/>
      <w:divBdr>
        <w:top w:val="none" w:sz="0" w:space="0" w:color="auto"/>
        <w:left w:val="none" w:sz="0" w:space="0" w:color="auto"/>
        <w:bottom w:val="none" w:sz="0" w:space="0" w:color="auto"/>
        <w:right w:val="none" w:sz="0" w:space="0" w:color="auto"/>
      </w:divBdr>
    </w:div>
    <w:div w:id="31997557">
      <w:bodyDiv w:val="1"/>
      <w:marLeft w:val="0"/>
      <w:marRight w:val="0"/>
      <w:marTop w:val="0"/>
      <w:marBottom w:val="0"/>
      <w:divBdr>
        <w:top w:val="none" w:sz="0" w:space="0" w:color="auto"/>
        <w:left w:val="none" w:sz="0" w:space="0" w:color="auto"/>
        <w:bottom w:val="none" w:sz="0" w:space="0" w:color="auto"/>
        <w:right w:val="none" w:sz="0" w:space="0" w:color="auto"/>
      </w:divBdr>
    </w:div>
    <w:div w:id="74980192">
      <w:bodyDiv w:val="1"/>
      <w:marLeft w:val="0"/>
      <w:marRight w:val="0"/>
      <w:marTop w:val="0"/>
      <w:marBottom w:val="0"/>
      <w:divBdr>
        <w:top w:val="none" w:sz="0" w:space="0" w:color="auto"/>
        <w:left w:val="none" w:sz="0" w:space="0" w:color="auto"/>
        <w:bottom w:val="none" w:sz="0" w:space="0" w:color="auto"/>
        <w:right w:val="none" w:sz="0" w:space="0" w:color="auto"/>
      </w:divBdr>
    </w:div>
    <w:div w:id="106199750">
      <w:bodyDiv w:val="1"/>
      <w:marLeft w:val="0"/>
      <w:marRight w:val="0"/>
      <w:marTop w:val="0"/>
      <w:marBottom w:val="0"/>
      <w:divBdr>
        <w:top w:val="none" w:sz="0" w:space="0" w:color="auto"/>
        <w:left w:val="none" w:sz="0" w:space="0" w:color="auto"/>
        <w:bottom w:val="none" w:sz="0" w:space="0" w:color="auto"/>
        <w:right w:val="none" w:sz="0" w:space="0" w:color="auto"/>
      </w:divBdr>
    </w:div>
    <w:div w:id="134108485">
      <w:bodyDiv w:val="1"/>
      <w:marLeft w:val="0"/>
      <w:marRight w:val="0"/>
      <w:marTop w:val="0"/>
      <w:marBottom w:val="0"/>
      <w:divBdr>
        <w:top w:val="none" w:sz="0" w:space="0" w:color="auto"/>
        <w:left w:val="none" w:sz="0" w:space="0" w:color="auto"/>
        <w:bottom w:val="none" w:sz="0" w:space="0" w:color="auto"/>
        <w:right w:val="none" w:sz="0" w:space="0" w:color="auto"/>
      </w:divBdr>
    </w:div>
    <w:div w:id="146483483">
      <w:bodyDiv w:val="1"/>
      <w:marLeft w:val="0"/>
      <w:marRight w:val="0"/>
      <w:marTop w:val="0"/>
      <w:marBottom w:val="0"/>
      <w:divBdr>
        <w:top w:val="none" w:sz="0" w:space="0" w:color="auto"/>
        <w:left w:val="none" w:sz="0" w:space="0" w:color="auto"/>
        <w:bottom w:val="none" w:sz="0" w:space="0" w:color="auto"/>
        <w:right w:val="none" w:sz="0" w:space="0" w:color="auto"/>
      </w:divBdr>
    </w:div>
    <w:div w:id="147789156">
      <w:bodyDiv w:val="1"/>
      <w:marLeft w:val="0"/>
      <w:marRight w:val="0"/>
      <w:marTop w:val="0"/>
      <w:marBottom w:val="0"/>
      <w:divBdr>
        <w:top w:val="none" w:sz="0" w:space="0" w:color="auto"/>
        <w:left w:val="none" w:sz="0" w:space="0" w:color="auto"/>
        <w:bottom w:val="none" w:sz="0" w:space="0" w:color="auto"/>
        <w:right w:val="none" w:sz="0" w:space="0" w:color="auto"/>
      </w:divBdr>
    </w:div>
    <w:div w:id="164172555">
      <w:bodyDiv w:val="1"/>
      <w:marLeft w:val="0"/>
      <w:marRight w:val="0"/>
      <w:marTop w:val="0"/>
      <w:marBottom w:val="0"/>
      <w:divBdr>
        <w:top w:val="none" w:sz="0" w:space="0" w:color="auto"/>
        <w:left w:val="none" w:sz="0" w:space="0" w:color="auto"/>
        <w:bottom w:val="none" w:sz="0" w:space="0" w:color="auto"/>
        <w:right w:val="none" w:sz="0" w:space="0" w:color="auto"/>
      </w:divBdr>
    </w:div>
    <w:div w:id="165827572">
      <w:bodyDiv w:val="1"/>
      <w:marLeft w:val="0"/>
      <w:marRight w:val="0"/>
      <w:marTop w:val="0"/>
      <w:marBottom w:val="0"/>
      <w:divBdr>
        <w:top w:val="none" w:sz="0" w:space="0" w:color="auto"/>
        <w:left w:val="none" w:sz="0" w:space="0" w:color="auto"/>
        <w:bottom w:val="none" w:sz="0" w:space="0" w:color="auto"/>
        <w:right w:val="none" w:sz="0" w:space="0" w:color="auto"/>
      </w:divBdr>
      <w:divsChild>
        <w:div w:id="38212435">
          <w:marLeft w:val="0"/>
          <w:marRight w:val="0"/>
          <w:marTop w:val="0"/>
          <w:marBottom w:val="0"/>
          <w:divBdr>
            <w:top w:val="none" w:sz="0" w:space="0" w:color="auto"/>
            <w:left w:val="none" w:sz="0" w:space="0" w:color="auto"/>
            <w:bottom w:val="none" w:sz="0" w:space="0" w:color="auto"/>
            <w:right w:val="none" w:sz="0" w:space="0" w:color="auto"/>
          </w:divBdr>
          <w:divsChild>
            <w:div w:id="328018323">
              <w:marLeft w:val="0"/>
              <w:marRight w:val="0"/>
              <w:marTop w:val="0"/>
              <w:marBottom w:val="0"/>
              <w:divBdr>
                <w:top w:val="none" w:sz="0" w:space="0" w:color="auto"/>
                <w:left w:val="none" w:sz="0" w:space="0" w:color="auto"/>
                <w:bottom w:val="none" w:sz="0" w:space="0" w:color="auto"/>
                <w:right w:val="none" w:sz="0" w:space="0" w:color="auto"/>
              </w:divBdr>
              <w:divsChild>
                <w:div w:id="742988302">
                  <w:marLeft w:val="0"/>
                  <w:marRight w:val="0"/>
                  <w:marTop w:val="0"/>
                  <w:marBottom w:val="0"/>
                  <w:divBdr>
                    <w:top w:val="none" w:sz="0" w:space="0" w:color="auto"/>
                    <w:left w:val="none" w:sz="0" w:space="0" w:color="auto"/>
                    <w:bottom w:val="none" w:sz="0" w:space="0" w:color="auto"/>
                    <w:right w:val="none" w:sz="0" w:space="0" w:color="auto"/>
                  </w:divBdr>
                  <w:divsChild>
                    <w:div w:id="395130796">
                      <w:marLeft w:val="0"/>
                      <w:marRight w:val="0"/>
                      <w:marTop w:val="0"/>
                      <w:marBottom w:val="0"/>
                      <w:divBdr>
                        <w:top w:val="none" w:sz="0" w:space="0" w:color="auto"/>
                        <w:left w:val="none" w:sz="0" w:space="0" w:color="auto"/>
                        <w:bottom w:val="none" w:sz="0" w:space="0" w:color="auto"/>
                        <w:right w:val="none" w:sz="0" w:space="0" w:color="auto"/>
                      </w:divBdr>
                      <w:divsChild>
                        <w:div w:id="458454845">
                          <w:marLeft w:val="0"/>
                          <w:marRight w:val="0"/>
                          <w:marTop w:val="0"/>
                          <w:marBottom w:val="0"/>
                          <w:divBdr>
                            <w:top w:val="none" w:sz="0" w:space="0" w:color="auto"/>
                            <w:left w:val="none" w:sz="0" w:space="0" w:color="auto"/>
                            <w:bottom w:val="none" w:sz="0" w:space="0" w:color="auto"/>
                            <w:right w:val="none" w:sz="0" w:space="0" w:color="auto"/>
                          </w:divBdr>
                        </w:div>
                      </w:divsChild>
                    </w:div>
                    <w:div w:id="1130905135">
                      <w:marLeft w:val="0"/>
                      <w:marRight w:val="0"/>
                      <w:marTop w:val="0"/>
                      <w:marBottom w:val="0"/>
                      <w:divBdr>
                        <w:top w:val="none" w:sz="0" w:space="0" w:color="auto"/>
                        <w:left w:val="none" w:sz="0" w:space="0" w:color="auto"/>
                        <w:bottom w:val="none" w:sz="0" w:space="0" w:color="auto"/>
                        <w:right w:val="none" w:sz="0" w:space="0" w:color="auto"/>
                      </w:divBdr>
                      <w:divsChild>
                        <w:div w:id="1733263056">
                          <w:marLeft w:val="0"/>
                          <w:marRight w:val="0"/>
                          <w:marTop w:val="0"/>
                          <w:marBottom w:val="0"/>
                          <w:divBdr>
                            <w:top w:val="none" w:sz="0" w:space="0" w:color="auto"/>
                            <w:left w:val="none" w:sz="0" w:space="0" w:color="auto"/>
                            <w:bottom w:val="none" w:sz="0" w:space="0" w:color="auto"/>
                            <w:right w:val="none" w:sz="0" w:space="0" w:color="auto"/>
                          </w:divBdr>
                          <w:divsChild>
                            <w:div w:id="1684165277">
                              <w:marLeft w:val="0"/>
                              <w:marRight w:val="0"/>
                              <w:marTop w:val="0"/>
                              <w:marBottom w:val="0"/>
                              <w:divBdr>
                                <w:top w:val="none" w:sz="0" w:space="0" w:color="auto"/>
                                <w:left w:val="none" w:sz="0" w:space="0" w:color="auto"/>
                                <w:bottom w:val="none" w:sz="0" w:space="0" w:color="auto"/>
                                <w:right w:val="none" w:sz="0" w:space="0" w:color="auto"/>
                              </w:divBdr>
                            </w:div>
                          </w:divsChild>
                        </w:div>
                        <w:div w:id="2143959746">
                          <w:marLeft w:val="0"/>
                          <w:marRight w:val="0"/>
                          <w:marTop w:val="0"/>
                          <w:marBottom w:val="0"/>
                          <w:divBdr>
                            <w:top w:val="none" w:sz="0" w:space="0" w:color="auto"/>
                            <w:left w:val="none" w:sz="0" w:space="0" w:color="auto"/>
                            <w:bottom w:val="none" w:sz="0" w:space="0" w:color="auto"/>
                            <w:right w:val="none" w:sz="0" w:space="0" w:color="auto"/>
                          </w:divBdr>
                          <w:divsChild>
                            <w:div w:id="7570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82446">
          <w:marLeft w:val="0"/>
          <w:marRight w:val="0"/>
          <w:marTop w:val="0"/>
          <w:marBottom w:val="0"/>
          <w:divBdr>
            <w:top w:val="none" w:sz="0" w:space="0" w:color="auto"/>
            <w:left w:val="none" w:sz="0" w:space="0" w:color="auto"/>
            <w:bottom w:val="none" w:sz="0" w:space="0" w:color="auto"/>
            <w:right w:val="none" w:sz="0" w:space="0" w:color="auto"/>
          </w:divBdr>
          <w:divsChild>
            <w:div w:id="1507549368">
              <w:marLeft w:val="0"/>
              <w:marRight w:val="0"/>
              <w:marTop w:val="0"/>
              <w:marBottom w:val="0"/>
              <w:divBdr>
                <w:top w:val="none" w:sz="0" w:space="0" w:color="auto"/>
                <w:left w:val="none" w:sz="0" w:space="0" w:color="auto"/>
                <w:bottom w:val="none" w:sz="0" w:space="0" w:color="auto"/>
                <w:right w:val="none" w:sz="0" w:space="0" w:color="auto"/>
              </w:divBdr>
            </w:div>
          </w:divsChild>
        </w:div>
        <w:div w:id="807478740">
          <w:marLeft w:val="0"/>
          <w:marRight w:val="0"/>
          <w:marTop w:val="0"/>
          <w:marBottom w:val="0"/>
          <w:divBdr>
            <w:top w:val="none" w:sz="0" w:space="0" w:color="auto"/>
            <w:left w:val="none" w:sz="0" w:space="0" w:color="auto"/>
            <w:bottom w:val="none" w:sz="0" w:space="0" w:color="auto"/>
            <w:right w:val="none" w:sz="0" w:space="0" w:color="auto"/>
          </w:divBdr>
          <w:divsChild>
            <w:div w:id="602692906">
              <w:marLeft w:val="0"/>
              <w:marRight w:val="0"/>
              <w:marTop w:val="0"/>
              <w:marBottom w:val="0"/>
              <w:divBdr>
                <w:top w:val="none" w:sz="0" w:space="0" w:color="auto"/>
                <w:left w:val="none" w:sz="0" w:space="0" w:color="auto"/>
                <w:bottom w:val="none" w:sz="0" w:space="0" w:color="auto"/>
                <w:right w:val="none" w:sz="0" w:space="0" w:color="auto"/>
              </w:divBdr>
            </w:div>
          </w:divsChild>
        </w:div>
        <w:div w:id="1480540019">
          <w:marLeft w:val="0"/>
          <w:marRight w:val="0"/>
          <w:marTop w:val="0"/>
          <w:marBottom w:val="0"/>
          <w:divBdr>
            <w:top w:val="none" w:sz="0" w:space="0" w:color="auto"/>
            <w:left w:val="none" w:sz="0" w:space="0" w:color="auto"/>
            <w:bottom w:val="none" w:sz="0" w:space="0" w:color="auto"/>
            <w:right w:val="none" w:sz="0" w:space="0" w:color="auto"/>
          </w:divBdr>
          <w:divsChild>
            <w:div w:id="219487920">
              <w:marLeft w:val="0"/>
              <w:marRight w:val="0"/>
              <w:marTop w:val="0"/>
              <w:marBottom w:val="0"/>
              <w:divBdr>
                <w:top w:val="none" w:sz="0" w:space="0" w:color="auto"/>
                <w:left w:val="none" w:sz="0" w:space="0" w:color="auto"/>
                <w:bottom w:val="none" w:sz="0" w:space="0" w:color="auto"/>
                <w:right w:val="none" w:sz="0" w:space="0" w:color="auto"/>
              </w:divBdr>
              <w:divsChild>
                <w:div w:id="222329377">
                  <w:marLeft w:val="0"/>
                  <w:marRight w:val="0"/>
                  <w:marTop w:val="0"/>
                  <w:marBottom w:val="0"/>
                  <w:divBdr>
                    <w:top w:val="none" w:sz="0" w:space="0" w:color="auto"/>
                    <w:left w:val="none" w:sz="0" w:space="0" w:color="auto"/>
                    <w:bottom w:val="none" w:sz="0" w:space="0" w:color="auto"/>
                    <w:right w:val="none" w:sz="0" w:space="0" w:color="auto"/>
                  </w:divBdr>
                </w:div>
                <w:div w:id="1641568899">
                  <w:marLeft w:val="0"/>
                  <w:marRight w:val="0"/>
                  <w:marTop w:val="0"/>
                  <w:marBottom w:val="0"/>
                  <w:divBdr>
                    <w:top w:val="none" w:sz="0" w:space="0" w:color="auto"/>
                    <w:left w:val="none" w:sz="0" w:space="0" w:color="auto"/>
                    <w:bottom w:val="none" w:sz="0" w:space="0" w:color="auto"/>
                    <w:right w:val="none" w:sz="0" w:space="0" w:color="auto"/>
                  </w:divBdr>
                </w:div>
                <w:div w:id="1587180508">
                  <w:marLeft w:val="0"/>
                  <w:marRight w:val="0"/>
                  <w:marTop w:val="0"/>
                  <w:marBottom w:val="0"/>
                  <w:divBdr>
                    <w:top w:val="none" w:sz="0" w:space="0" w:color="auto"/>
                    <w:left w:val="none" w:sz="0" w:space="0" w:color="auto"/>
                    <w:bottom w:val="none" w:sz="0" w:space="0" w:color="auto"/>
                    <w:right w:val="none" w:sz="0" w:space="0" w:color="auto"/>
                  </w:divBdr>
                </w:div>
                <w:div w:id="828252749">
                  <w:marLeft w:val="0"/>
                  <w:marRight w:val="0"/>
                  <w:marTop w:val="0"/>
                  <w:marBottom w:val="0"/>
                  <w:divBdr>
                    <w:top w:val="none" w:sz="0" w:space="0" w:color="auto"/>
                    <w:left w:val="none" w:sz="0" w:space="0" w:color="auto"/>
                    <w:bottom w:val="none" w:sz="0" w:space="0" w:color="auto"/>
                    <w:right w:val="none" w:sz="0" w:space="0" w:color="auto"/>
                  </w:divBdr>
                </w:div>
                <w:div w:id="6723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5633">
          <w:marLeft w:val="0"/>
          <w:marRight w:val="0"/>
          <w:marTop w:val="0"/>
          <w:marBottom w:val="0"/>
          <w:divBdr>
            <w:top w:val="none" w:sz="0" w:space="0" w:color="auto"/>
            <w:left w:val="none" w:sz="0" w:space="0" w:color="auto"/>
            <w:bottom w:val="none" w:sz="0" w:space="0" w:color="auto"/>
            <w:right w:val="none" w:sz="0" w:space="0" w:color="auto"/>
          </w:divBdr>
          <w:divsChild>
            <w:div w:id="2121609152">
              <w:marLeft w:val="0"/>
              <w:marRight w:val="0"/>
              <w:marTop w:val="0"/>
              <w:marBottom w:val="0"/>
              <w:divBdr>
                <w:top w:val="none" w:sz="0" w:space="0" w:color="auto"/>
                <w:left w:val="none" w:sz="0" w:space="0" w:color="auto"/>
                <w:bottom w:val="none" w:sz="0" w:space="0" w:color="auto"/>
                <w:right w:val="none" w:sz="0" w:space="0" w:color="auto"/>
              </w:divBdr>
              <w:divsChild>
                <w:div w:id="880090646">
                  <w:marLeft w:val="0"/>
                  <w:marRight w:val="0"/>
                  <w:marTop w:val="0"/>
                  <w:marBottom w:val="0"/>
                  <w:divBdr>
                    <w:top w:val="none" w:sz="0" w:space="0" w:color="auto"/>
                    <w:left w:val="none" w:sz="0" w:space="0" w:color="auto"/>
                    <w:bottom w:val="none" w:sz="0" w:space="0" w:color="auto"/>
                    <w:right w:val="none" w:sz="0" w:space="0" w:color="auto"/>
                  </w:divBdr>
                </w:div>
                <w:div w:id="612790004">
                  <w:marLeft w:val="0"/>
                  <w:marRight w:val="0"/>
                  <w:marTop w:val="0"/>
                  <w:marBottom w:val="0"/>
                  <w:divBdr>
                    <w:top w:val="none" w:sz="0" w:space="0" w:color="auto"/>
                    <w:left w:val="none" w:sz="0" w:space="0" w:color="auto"/>
                    <w:bottom w:val="none" w:sz="0" w:space="0" w:color="auto"/>
                    <w:right w:val="none" w:sz="0" w:space="0" w:color="auto"/>
                  </w:divBdr>
                  <w:divsChild>
                    <w:div w:id="918559142">
                      <w:marLeft w:val="0"/>
                      <w:marRight w:val="0"/>
                      <w:marTop w:val="0"/>
                      <w:marBottom w:val="0"/>
                      <w:divBdr>
                        <w:top w:val="none" w:sz="0" w:space="0" w:color="auto"/>
                        <w:left w:val="none" w:sz="0" w:space="0" w:color="auto"/>
                        <w:bottom w:val="none" w:sz="0" w:space="0" w:color="auto"/>
                        <w:right w:val="none" w:sz="0" w:space="0" w:color="auto"/>
                      </w:divBdr>
                    </w:div>
                    <w:div w:id="2042316172">
                      <w:marLeft w:val="0"/>
                      <w:marRight w:val="0"/>
                      <w:marTop w:val="0"/>
                      <w:marBottom w:val="0"/>
                      <w:divBdr>
                        <w:top w:val="none" w:sz="0" w:space="0" w:color="auto"/>
                        <w:left w:val="none" w:sz="0" w:space="0" w:color="auto"/>
                        <w:bottom w:val="none" w:sz="0" w:space="0" w:color="auto"/>
                        <w:right w:val="none" w:sz="0" w:space="0" w:color="auto"/>
                      </w:divBdr>
                    </w:div>
                  </w:divsChild>
                </w:div>
                <w:div w:id="1847091887">
                  <w:marLeft w:val="0"/>
                  <w:marRight w:val="0"/>
                  <w:marTop w:val="0"/>
                  <w:marBottom w:val="0"/>
                  <w:divBdr>
                    <w:top w:val="none" w:sz="0" w:space="0" w:color="auto"/>
                    <w:left w:val="none" w:sz="0" w:space="0" w:color="auto"/>
                    <w:bottom w:val="none" w:sz="0" w:space="0" w:color="auto"/>
                    <w:right w:val="none" w:sz="0" w:space="0" w:color="auto"/>
                  </w:divBdr>
                  <w:divsChild>
                    <w:div w:id="2124349513">
                      <w:marLeft w:val="0"/>
                      <w:marRight w:val="0"/>
                      <w:marTop w:val="0"/>
                      <w:marBottom w:val="0"/>
                      <w:divBdr>
                        <w:top w:val="none" w:sz="0" w:space="0" w:color="auto"/>
                        <w:left w:val="none" w:sz="0" w:space="0" w:color="auto"/>
                        <w:bottom w:val="none" w:sz="0" w:space="0" w:color="auto"/>
                        <w:right w:val="none" w:sz="0" w:space="0" w:color="auto"/>
                      </w:divBdr>
                      <w:divsChild>
                        <w:div w:id="726995066">
                          <w:marLeft w:val="0"/>
                          <w:marRight w:val="0"/>
                          <w:marTop w:val="0"/>
                          <w:marBottom w:val="0"/>
                          <w:divBdr>
                            <w:top w:val="none" w:sz="0" w:space="0" w:color="auto"/>
                            <w:left w:val="none" w:sz="0" w:space="0" w:color="auto"/>
                            <w:bottom w:val="none" w:sz="0" w:space="0" w:color="auto"/>
                            <w:right w:val="none" w:sz="0" w:space="0" w:color="auto"/>
                          </w:divBdr>
                        </w:div>
                        <w:div w:id="1154494757">
                          <w:marLeft w:val="0"/>
                          <w:marRight w:val="0"/>
                          <w:marTop w:val="0"/>
                          <w:marBottom w:val="0"/>
                          <w:divBdr>
                            <w:top w:val="none" w:sz="0" w:space="0" w:color="auto"/>
                            <w:left w:val="none" w:sz="0" w:space="0" w:color="auto"/>
                            <w:bottom w:val="none" w:sz="0" w:space="0" w:color="auto"/>
                            <w:right w:val="none" w:sz="0" w:space="0" w:color="auto"/>
                          </w:divBdr>
                          <w:divsChild>
                            <w:div w:id="5126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5246">
      <w:bodyDiv w:val="1"/>
      <w:marLeft w:val="0"/>
      <w:marRight w:val="0"/>
      <w:marTop w:val="0"/>
      <w:marBottom w:val="0"/>
      <w:divBdr>
        <w:top w:val="none" w:sz="0" w:space="0" w:color="auto"/>
        <w:left w:val="none" w:sz="0" w:space="0" w:color="auto"/>
        <w:bottom w:val="none" w:sz="0" w:space="0" w:color="auto"/>
        <w:right w:val="none" w:sz="0" w:space="0" w:color="auto"/>
      </w:divBdr>
    </w:div>
    <w:div w:id="258565702">
      <w:bodyDiv w:val="1"/>
      <w:marLeft w:val="0"/>
      <w:marRight w:val="0"/>
      <w:marTop w:val="0"/>
      <w:marBottom w:val="0"/>
      <w:divBdr>
        <w:top w:val="none" w:sz="0" w:space="0" w:color="auto"/>
        <w:left w:val="none" w:sz="0" w:space="0" w:color="auto"/>
        <w:bottom w:val="none" w:sz="0" w:space="0" w:color="auto"/>
        <w:right w:val="none" w:sz="0" w:space="0" w:color="auto"/>
      </w:divBdr>
    </w:div>
    <w:div w:id="305595014">
      <w:bodyDiv w:val="1"/>
      <w:marLeft w:val="0"/>
      <w:marRight w:val="0"/>
      <w:marTop w:val="0"/>
      <w:marBottom w:val="0"/>
      <w:divBdr>
        <w:top w:val="none" w:sz="0" w:space="0" w:color="auto"/>
        <w:left w:val="none" w:sz="0" w:space="0" w:color="auto"/>
        <w:bottom w:val="none" w:sz="0" w:space="0" w:color="auto"/>
        <w:right w:val="none" w:sz="0" w:space="0" w:color="auto"/>
      </w:divBdr>
    </w:div>
    <w:div w:id="396713306">
      <w:bodyDiv w:val="1"/>
      <w:marLeft w:val="0"/>
      <w:marRight w:val="0"/>
      <w:marTop w:val="0"/>
      <w:marBottom w:val="0"/>
      <w:divBdr>
        <w:top w:val="none" w:sz="0" w:space="0" w:color="auto"/>
        <w:left w:val="none" w:sz="0" w:space="0" w:color="auto"/>
        <w:bottom w:val="none" w:sz="0" w:space="0" w:color="auto"/>
        <w:right w:val="none" w:sz="0" w:space="0" w:color="auto"/>
      </w:divBdr>
    </w:div>
    <w:div w:id="444740330">
      <w:bodyDiv w:val="1"/>
      <w:marLeft w:val="0"/>
      <w:marRight w:val="0"/>
      <w:marTop w:val="0"/>
      <w:marBottom w:val="0"/>
      <w:divBdr>
        <w:top w:val="none" w:sz="0" w:space="0" w:color="auto"/>
        <w:left w:val="none" w:sz="0" w:space="0" w:color="auto"/>
        <w:bottom w:val="none" w:sz="0" w:space="0" w:color="auto"/>
        <w:right w:val="none" w:sz="0" w:space="0" w:color="auto"/>
      </w:divBdr>
    </w:div>
    <w:div w:id="508712813">
      <w:bodyDiv w:val="1"/>
      <w:marLeft w:val="0"/>
      <w:marRight w:val="0"/>
      <w:marTop w:val="0"/>
      <w:marBottom w:val="0"/>
      <w:divBdr>
        <w:top w:val="none" w:sz="0" w:space="0" w:color="auto"/>
        <w:left w:val="none" w:sz="0" w:space="0" w:color="auto"/>
        <w:bottom w:val="none" w:sz="0" w:space="0" w:color="auto"/>
        <w:right w:val="none" w:sz="0" w:space="0" w:color="auto"/>
      </w:divBdr>
    </w:div>
    <w:div w:id="533156413">
      <w:bodyDiv w:val="1"/>
      <w:marLeft w:val="0"/>
      <w:marRight w:val="0"/>
      <w:marTop w:val="0"/>
      <w:marBottom w:val="0"/>
      <w:divBdr>
        <w:top w:val="none" w:sz="0" w:space="0" w:color="auto"/>
        <w:left w:val="none" w:sz="0" w:space="0" w:color="auto"/>
        <w:bottom w:val="none" w:sz="0" w:space="0" w:color="auto"/>
        <w:right w:val="none" w:sz="0" w:space="0" w:color="auto"/>
      </w:divBdr>
    </w:div>
    <w:div w:id="598563346">
      <w:bodyDiv w:val="1"/>
      <w:marLeft w:val="0"/>
      <w:marRight w:val="0"/>
      <w:marTop w:val="0"/>
      <w:marBottom w:val="0"/>
      <w:divBdr>
        <w:top w:val="none" w:sz="0" w:space="0" w:color="auto"/>
        <w:left w:val="none" w:sz="0" w:space="0" w:color="auto"/>
        <w:bottom w:val="none" w:sz="0" w:space="0" w:color="auto"/>
        <w:right w:val="none" w:sz="0" w:space="0" w:color="auto"/>
      </w:divBdr>
    </w:div>
    <w:div w:id="628509993">
      <w:bodyDiv w:val="1"/>
      <w:marLeft w:val="0"/>
      <w:marRight w:val="0"/>
      <w:marTop w:val="0"/>
      <w:marBottom w:val="0"/>
      <w:divBdr>
        <w:top w:val="none" w:sz="0" w:space="0" w:color="auto"/>
        <w:left w:val="none" w:sz="0" w:space="0" w:color="auto"/>
        <w:bottom w:val="none" w:sz="0" w:space="0" w:color="auto"/>
        <w:right w:val="none" w:sz="0" w:space="0" w:color="auto"/>
      </w:divBdr>
    </w:div>
    <w:div w:id="648481825">
      <w:bodyDiv w:val="1"/>
      <w:marLeft w:val="0"/>
      <w:marRight w:val="0"/>
      <w:marTop w:val="0"/>
      <w:marBottom w:val="0"/>
      <w:divBdr>
        <w:top w:val="none" w:sz="0" w:space="0" w:color="auto"/>
        <w:left w:val="none" w:sz="0" w:space="0" w:color="auto"/>
        <w:bottom w:val="none" w:sz="0" w:space="0" w:color="auto"/>
        <w:right w:val="none" w:sz="0" w:space="0" w:color="auto"/>
      </w:divBdr>
    </w:div>
    <w:div w:id="702756430">
      <w:bodyDiv w:val="1"/>
      <w:marLeft w:val="0"/>
      <w:marRight w:val="0"/>
      <w:marTop w:val="0"/>
      <w:marBottom w:val="0"/>
      <w:divBdr>
        <w:top w:val="none" w:sz="0" w:space="0" w:color="auto"/>
        <w:left w:val="none" w:sz="0" w:space="0" w:color="auto"/>
        <w:bottom w:val="none" w:sz="0" w:space="0" w:color="auto"/>
        <w:right w:val="none" w:sz="0" w:space="0" w:color="auto"/>
      </w:divBdr>
    </w:div>
    <w:div w:id="722564975">
      <w:bodyDiv w:val="1"/>
      <w:marLeft w:val="0"/>
      <w:marRight w:val="0"/>
      <w:marTop w:val="0"/>
      <w:marBottom w:val="0"/>
      <w:divBdr>
        <w:top w:val="none" w:sz="0" w:space="0" w:color="auto"/>
        <w:left w:val="none" w:sz="0" w:space="0" w:color="auto"/>
        <w:bottom w:val="none" w:sz="0" w:space="0" w:color="auto"/>
        <w:right w:val="none" w:sz="0" w:space="0" w:color="auto"/>
      </w:divBdr>
    </w:div>
    <w:div w:id="777986631">
      <w:bodyDiv w:val="1"/>
      <w:marLeft w:val="0"/>
      <w:marRight w:val="0"/>
      <w:marTop w:val="0"/>
      <w:marBottom w:val="0"/>
      <w:divBdr>
        <w:top w:val="none" w:sz="0" w:space="0" w:color="auto"/>
        <w:left w:val="none" w:sz="0" w:space="0" w:color="auto"/>
        <w:bottom w:val="none" w:sz="0" w:space="0" w:color="auto"/>
        <w:right w:val="none" w:sz="0" w:space="0" w:color="auto"/>
      </w:divBdr>
    </w:div>
    <w:div w:id="809594464">
      <w:bodyDiv w:val="1"/>
      <w:marLeft w:val="0"/>
      <w:marRight w:val="0"/>
      <w:marTop w:val="0"/>
      <w:marBottom w:val="0"/>
      <w:divBdr>
        <w:top w:val="none" w:sz="0" w:space="0" w:color="auto"/>
        <w:left w:val="none" w:sz="0" w:space="0" w:color="auto"/>
        <w:bottom w:val="none" w:sz="0" w:space="0" w:color="auto"/>
        <w:right w:val="none" w:sz="0" w:space="0" w:color="auto"/>
      </w:divBdr>
    </w:div>
    <w:div w:id="829978985">
      <w:bodyDiv w:val="1"/>
      <w:marLeft w:val="0"/>
      <w:marRight w:val="0"/>
      <w:marTop w:val="0"/>
      <w:marBottom w:val="0"/>
      <w:divBdr>
        <w:top w:val="none" w:sz="0" w:space="0" w:color="auto"/>
        <w:left w:val="none" w:sz="0" w:space="0" w:color="auto"/>
        <w:bottom w:val="none" w:sz="0" w:space="0" w:color="auto"/>
        <w:right w:val="none" w:sz="0" w:space="0" w:color="auto"/>
      </w:divBdr>
    </w:div>
    <w:div w:id="843283360">
      <w:bodyDiv w:val="1"/>
      <w:marLeft w:val="0"/>
      <w:marRight w:val="0"/>
      <w:marTop w:val="0"/>
      <w:marBottom w:val="0"/>
      <w:divBdr>
        <w:top w:val="none" w:sz="0" w:space="0" w:color="auto"/>
        <w:left w:val="none" w:sz="0" w:space="0" w:color="auto"/>
        <w:bottom w:val="none" w:sz="0" w:space="0" w:color="auto"/>
        <w:right w:val="none" w:sz="0" w:space="0" w:color="auto"/>
      </w:divBdr>
    </w:div>
    <w:div w:id="943268263">
      <w:bodyDiv w:val="1"/>
      <w:marLeft w:val="0"/>
      <w:marRight w:val="0"/>
      <w:marTop w:val="0"/>
      <w:marBottom w:val="0"/>
      <w:divBdr>
        <w:top w:val="none" w:sz="0" w:space="0" w:color="auto"/>
        <w:left w:val="none" w:sz="0" w:space="0" w:color="auto"/>
        <w:bottom w:val="none" w:sz="0" w:space="0" w:color="auto"/>
        <w:right w:val="none" w:sz="0" w:space="0" w:color="auto"/>
      </w:divBdr>
    </w:div>
    <w:div w:id="962616282">
      <w:bodyDiv w:val="1"/>
      <w:marLeft w:val="0"/>
      <w:marRight w:val="0"/>
      <w:marTop w:val="0"/>
      <w:marBottom w:val="0"/>
      <w:divBdr>
        <w:top w:val="none" w:sz="0" w:space="0" w:color="auto"/>
        <w:left w:val="none" w:sz="0" w:space="0" w:color="auto"/>
        <w:bottom w:val="none" w:sz="0" w:space="0" w:color="auto"/>
        <w:right w:val="none" w:sz="0" w:space="0" w:color="auto"/>
      </w:divBdr>
    </w:div>
    <w:div w:id="1005942289">
      <w:bodyDiv w:val="1"/>
      <w:marLeft w:val="0"/>
      <w:marRight w:val="0"/>
      <w:marTop w:val="0"/>
      <w:marBottom w:val="0"/>
      <w:divBdr>
        <w:top w:val="none" w:sz="0" w:space="0" w:color="auto"/>
        <w:left w:val="none" w:sz="0" w:space="0" w:color="auto"/>
        <w:bottom w:val="none" w:sz="0" w:space="0" w:color="auto"/>
        <w:right w:val="none" w:sz="0" w:space="0" w:color="auto"/>
      </w:divBdr>
    </w:div>
    <w:div w:id="1014382860">
      <w:bodyDiv w:val="1"/>
      <w:marLeft w:val="0"/>
      <w:marRight w:val="0"/>
      <w:marTop w:val="0"/>
      <w:marBottom w:val="0"/>
      <w:divBdr>
        <w:top w:val="none" w:sz="0" w:space="0" w:color="auto"/>
        <w:left w:val="none" w:sz="0" w:space="0" w:color="auto"/>
        <w:bottom w:val="none" w:sz="0" w:space="0" w:color="auto"/>
        <w:right w:val="none" w:sz="0" w:space="0" w:color="auto"/>
      </w:divBdr>
    </w:div>
    <w:div w:id="1015233986">
      <w:bodyDiv w:val="1"/>
      <w:marLeft w:val="0"/>
      <w:marRight w:val="0"/>
      <w:marTop w:val="0"/>
      <w:marBottom w:val="0"/>
      <w:divBdr>
        <w:top w:val="none" w:sz="0" w:space="0" w:color="auto"/>
        <w:left w:val="none" w:sz="0" w:space="0" w:color="auto"/>
        <w:bottom w:val="none" w:sz="0" w:space="0" w:color="auto"/>
        <w:right w:val="none" w:sz="0" w:space="0" w:color="auto"/>
      </w:divBdr>
    </w:div>
    <w:div w:id="1020818939">
      <w:bodyDiv w:val="1"/>
      <w:marLeft w:val="0"/>
      <w:marRight w:val="0"/>
      <w:marTop w:val="0"/>
      <w:marBottom w:val="0"/>
      <w:divBdr>
        <w:top w:val="none" w:sz="0" w:space="0" w:color="auto"/>
        <w:left w:val="none" w:sz="0" w:space="0" w:color="auto"/>
        <w:bottom w:val="none" w:sz="0" w:space="0" w:color="auto"/>
        <w:right w:val="none" w:sz="0" w:space="0" w:color="auto"/>
      </w:divBdr>
    </w:div>
    <w:div w:id="1033185985">
      <w:bodyDiv w:val="1"/>
      <w:marLeft w:val="0"/>
      <w:marRight w:val="0"/>
      <w:marTop w:val="0"/>
      <w:marBottom w:val="0"/>
      <w:divBdr>
        <w:top w:val="none" w:sz="0" w:space="0" w:color="auto"/>
        <w:left w:val="none" w:sz="0" w:space="0" w:color="auto"/>
        <w:bottom w:val="none" w:sz="0" w:space="0" w:color="auto"/>
        <w:right w:val="none" w:sz="0" w:space="0" w:color="auto"/>
      </w:divBdr>
    </w:div>
    <w:div w:id="1071150384">
      <w:bodyDiv w:val="1"/>
      <w:marLeft w:val="0"/>
      <w:marRight w:val="0"/>
      <w:marTop w:val="0"/>
      <w:marBottom w:val="0"/>
      <w:divBdr>
        <w:top w:val="none" w:sz="0" w:space="0" w:color="auto"/>
        <w:left w:val="none" w:sz="0" w:space="0" w:color="auto"/>
        <w:bottom w:val="none" w:sz="0" w:space="0" w:color="auto"/>
        <w:right w:val="none" w:sz="0" w:space="0" w:color="auto"/>
      </w:divBdr>
    </w:div>
    <w:div w:id="1073358317">
      <w:bodyDiv w:val="1"/>
      <w:marLeft w:val="0"/>
      <w:marRight w:val="0"/>
      <w:marTop w:val="0"/>
      <w:marBottom w:val="0"/>
      <w:divBdr>
        <w:top w:val="none" w:sz="0" w:space="0" w:color="auto"/>
        <w:left w:val="none" w:sz="0" w:space="0" w:color="auto"/>
        <w:bottom w:val="none" w:sz="0" w:space="0" w:color="auto"/>
        <w:right w:val="none" w:sz="0" w:space="0" w:color="auto"/>
      </w:divBdr>
    </w:div>
    <w:div w:id="1098210678">
      <w:bodyDiv w:val="1"/>
      <w:marLeft w:val="0"/>
      <w:marRight w:val="0"/>
      <w:marTop w:val="0"/>
      <w:marBottom w:val="0"/>
      <w:divBdr>
        <w:top w:val="none" w:sz="0" w:space="0" w:color="auto"/>
        <w:left w:val="none" w:sz="0" w:space="0" w:color="auto"/>
        <w:bottom w:val="none" w:sz="0" w:space="0" w:color="auto"/>
        <w:right w:val="none" w:sz="0" w:space="0" w:color="auto"/>
      </w:divBdr>
    </w:div>
    <w:div w:id="1235242159">
      <w:bodyDiv w:val="1"/>
      <w:marLeft w:val="0"/>
      <w:marRight w:val="0"/>
      <w:marTop w:val="0"/>
      <w:marBottom w:val="0"/>
      <w:divBdr>
        <w:top w:val="none" w:sz="0" w:space="0" w:color="auto"/>
        <w:left w:val="none" w:sz="0" w:space="0" w:color="auto"/>
        <w:bottom w:val="none" w:sz="0" w:space="0" w:color="auto"/>
        <w:right w:val="none" w:sz="0" w:space="0" w:color="auto"/>
      </w:divBdr>
    </w:div>
    <w:div w:id="1249533296">
      <w:bodyDiv w:val="1"/>
      <w:marLeft w:val="0"/>
      <w:marRight w:val="0"/>
      <w:marTop w:val="0"/>
      <w:marBottom w:val="0"/>
      <w:divBdr>
        <w:top w:val="none" w:sz="0" w:space="0" w:color="auto"/>
        <w:left w:val="none" w:sz="0" w:space="0" w:color="auto"/>
        <w:bottom w:val="none" w:sz="0" w:space="0" w:color="auto"/>
        <w:right w:val="none" w:sz="0" w:space="0" w:color="auto"/>
      </w:divBdr>
    </w:div>
    <w:div w:id="1255556298">
      <w:bodyDiv w:val="1"/>
      <w:marLeft w:val="0"/>
      <w:marRight w:val="0"/>
      <w:marTop w:val="0"/>
      <w:marBottom w:val="0"/>
      <w:divBdr>
        <w:top w:val="none" w:sz="0" w:space="0" w:color="auto"/>
        <w:left w:val="none" w:sz="0" w:space="0" w:color="auto"/>
        <w:bottom w:val="none" w:sz="0" w:space="0" w:color="auto"/>
        <w:right w:val="none" w:sz="0" w:space="0" w:color="auto"/>
      </w:divBdr>
    </w:div>
    <w:div w:id="1272056090">
      <w:bodyDiv w:val="1"/>
      <w:marLeft w:val="0"/>
      <w:marRight w:val="0"/>
      <w:marTop w:val="0"/>
      <w:marBottom w:val="0"/>
      <w:divBdr>
        <w:top w:val="none" w:sz="0" w:space="0" w:color="auto"/>
        <w:left w:val="none" w:sz="0" w:space="0" w:color="auto"/>
        <w:bottom w:val="none" w:sz="0" w:space="0" w:color="auto"/>
        <w:right w:val="none" w:sz="0" w:space="0" w:color="auto"/>
      </w:divBdr>
    </w:div>
    <w:div w:id="1290673600">
      <w:bodyDiv w:val="1"/>
      <w:marLeft w:val="0"/>
      <w:marRight w:val="0"/>
      <w:marTop w:val="0"/>
      <w:marBottom w:val="0"/>
      <w:divBdr>
        <w:top w:val="none" w:sz="0" w:space="0" w:color="auto"/>
        <w:left w:val="none" w:sz="0" w:space="0" w:color="auto"/>
        <w:bottom w:val="none" w:sz="0" w:space="0" w:color="auto"/>
        <w:right w:val="none" w:sz="0" w:space="0" w:color="auto"/>
      </w:divBdr>
    </w:div>
    <w:div w:id="1345522304">
      <w:bodyDiv w:val="1"/>
      <w:marLeft w:val="0"/>
      <w:marRight w:val="0"/>
      <w:marTop w:val="0"/>
      <w:marBottom w:val="0"/>
      <w:divBdr>
        <w:top w:val="none" w:sz="0" w:space="0" w:color="auto"/>
        <w:left w:val="none" w:sz="0" w:space="0" w:color="auto"/>
        <w:bottom w:val="none" w:sz="0" w:space="0" w:color="auto"/>
        <w:right w:val="none" w:sz="0" w:space="0" w:color="auto"/>
      </w:divBdr>
      <w:divsChild>
        <w:div w:id="1335573873">
          <w:marLeft w:val="0"/>
          <w:marRight w:val="0"/>
          <w:marTop w:val="0"/>
          <w:marBottom w:val="0"/>
          <w:divBdr>
            <w:top w:val="none" w:sz="0" w:space="0" w:color="auto"/>
            <w:left w:val="none" w:sz="0" w:space="0" w:color="auto"/>
            <w:bottom w:val="none" w:sz="0" w:space="0" w:color="auto"/>
            <w:right w:val="none" w:sz="0" w:space="0" w:color="auto"/>
          </w:divBdr>
          <w:divsChild>
            <w:div w:id="467819969">
              <w:marLeft w:val="0"/>
              <w:marRight w:val="0"/>
              <w:marTop w:val="0"/>
              <w:marBottom w:val="0"/>
              <w:divBdr>
                <w:top w:val="none" w:sz="0" w:space="0" w:color="auto"/>
                <w:left w:val="none" w:sz="0" w:space="0" w:color="auto"/>
                <w:bottom w:val="none" w:sz="0" w:space="0" w:color="auto"/>
                <w:right w:val="none" w:sz="0" w:space="0" w:color="auto"/>
              </w:divBdr>
              <w:divsChild>
                <w:div w:id="3452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8647">
          <w:marLeft w:val="0"/>
          <w:marRight w:val="0"/>
          <w:marTop w:val="0"/>
          <w:marBottom w:val="0"/>
          <w:divBdr>
            <w:top w:val="none" w:sz="0" w:space="0" w:color="auto"/>
            <w:left w:val="none" w:sz="0" w:space="0" w:color="auto"/>
            <w:bottom w:val="none" w:sz="0" w:space="0" w:color="auto"/>
            <w:right w:val="none" w:sz="0" w:space="0" w:color="auto"/>
          </w:divBdr>
          <w:divsChild>
            <w:div w:id="616330044">
              <w:marLeft w:val="0"/>
              <w:marRight w:val="0"/>
              <w:marTop w:val="0"/>
              <w:marBottom w:val="0"/>
              <w:divBdr>
                <w:top w:val="none" w:sz="0" w:space="0" w:color="auto"/>
                <w:left w:val="none" w:sz="0" w:space="0" w:color="auto"/>
                <w:bottom w:val="none" w:sz="0" w:space="0" w:color="auto"/>
                <w:right w:val="none" w:sz="0" w:space="0" w:color="auto"/>
              </w:divBdr>
            </w:div>
          </w:divsChild>
        </w:div>
        <w:div w:id="1413697168">
          <w:marLeft w:val="0"/>
          <w:marRight w:val="0"/>
          <w:marTop w:val="0"/>
          <w:marBottom w:val="0"/>
          <w:divBdr>
            <w:top w:val="none" w:sz="0" w:space="0" w:color="auto"/>
            <w:left w:val="none" w:sz="0" w:space="0" w:color="auto"/>
            <w:bottom w:val="none" w:sz="0" w:space="0" w:color="auto"/>
            <w:right w:val="none" w:sz="0" w:space="0" w:color="auto"/>
          </w:divBdr>
          <w:divsChild>
            <w:div w:id="1355307930">
              <w:marLeft w:val="0"/>
              <w:marRight w:val="0"/>
              <w:marTop w:val="0"/>
              <w:marBottom w:val="0"/>
              <w:divBdr>
                <w:top w:val="none" w:sz="0" w:space="0" w:color="auto"/>
                <w:left w:val="none" w:sz="0" w:space="0" w:color="auto"/>
                <w:bottom w:val="none" w:sz="0" w:space="0" w:color="auto"/>
                <w:right w:val="none" w:sz="0" w:space="0" w:color="auto"/>
              </w:divBdr>
              <w:divsChild>
                <w:div w:id="675108997">
                  <w:marLeft w:val="0"/>
                  <w:marRight w:val="0"/>
                  <w:marTop w:val="0"/>
                  <w:marBottom w:val="0"/>
                  <w:divBdr>
                    <w:top w:val="none" w:sz="0" w:space="0" w:color="auto"/>
                    <w:left w:val="none" w:sz="0" w:space="0" w:color="auto"/>
                    <w:bottom w:val="none" w:sz="0" w:space="0" w:color="auto"/>
                    <w:right w:val="none" w:sz="0" w:space="0" w:color="auto"/>
                  </w:divBdr>
                </w:div>
                <w:div w:id="975405048">
                  <w:marLeft w:val="0"/>
                  <w:marRight w:val="0"/>
                  <w:marTop w:val="0"/>
                  <w:marBottom w:val="0"/>
                  <w:divBdr>
                    <w:top w:val="none" w:sz="0" w:space="0" w:color="auto"/>
                    <w:left w:val="none" w:sz="0" w:space="0" w:color="auto"/>
                    <w:bottom w:val="none" w:sz="0" w:space="0" w:color="auto"/>
                    <w:right w:val="none" w:sz="0" w:space="0" w:color="auto"/>
                  </w:divBdr>
                </w:div>
                <w:div w:id="1711145566">
                  <w:marLeft w:val="0"/>
                  <w:marRight w:val="0"/>
                  <w:marTop w:val="0"/>
                  <w:marBottom w:val="0"/>
                  <w:divBdr>
                    <w:top w:val="none" w:sz="0" w:space="0" w:color="auto"/>
                    <w:left w:val="none" w:sz="0" w:space="0" w:color="auto"/>
                    <w:bottom w:val="none" w:sz="0" w:space="0" w:color="auto"/>
                    <w:right w:val="none" w:sz="0" w:space="0" w:color="auto"/>
                  </w:divBdr>
                </w:div>
                <w:div w:id="775561796">
                  <w:marLeft w:val="0"/>
                  <w:marRight w:val="0"/>
                  <w:marTop w:val="0"/>
                  <w:marBottom w:val="0"/>
                  <w:divBdr>
                    <w:top w:val="none" w:sz="0" w:space="0" w:color="auto"/>
                    <w:left w:val="none" w:sz="0" w:space="0" w:color="auto"/>
                    <w:bottom w:val="none" w:sz="0" w:space="0" w:color="auto"/>
                    <w:right w:val="none" w:sz="0" w:space="0" w:color="auto"/>
                  </w:divBdr>
                </w:div>
                <w:div w:id="105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388">
          <w:marLeft w:val="0"/>
          <w:marRight w:val="0"/>
          <w:marTop w:val="0"/>
          <w:marBottom w:val="0"/>
          <w:divBdr>
            <w:top w:val="none" w:sz="0" w:space="0" w:color="auto"/>
            <w:left w:val="none" w:sz="0" w:space="0" w:color="auto"/>
            <w:bottom w:val="none" w:sz="0" w:space="0" w:color="auto"/>
            <w:right w:val="none" w:sz="0" w:space="0" w:color="auto"/>
          </w:divBdr>
          <w:divsChild>
            <w:div w:id="144855375">
              <w:marLeft w:val="0"/>
              <w:marRight w:val="0"/>
              <w:marTop w:val="0"/>
              <w:marBottom w:val="0"/>
              <w:divBdr>
                <w:top w:val="none" w:sz="0" w:space="0" w:color="auto"/>
                <w:left w:val="none" w:sz="0" w:space="0" w:color="auto"/>
                <w:bottom w:val="none" w:sz="0" w:space="0" w:color="auto"/>
                <w:right w:val="none" w:sz="0" w:space="0" w:color="auto"/>
              </w:divBdr>
              <w:divsChild>
                <w:div w:id="1784038474">
                  <w:marLeft w:val="0"/>
                  <w:marRight w:val="0"/>
                  <w:marTop w:val="0"/>
                  <w:marBottom w:val="0"/>
                  <w:divBdr>
                    <w:top w:val="none" w:sz="0" w:space="0" w:color="auto"/>
                    <w:left w:val="none" w:sz="0" w:space="0" w:color="auto"/>
                    <w:bottom w:val="none" w:sz="0" w:space="0" w:color="auto"/>
                    <w:right w:val="none" w:sz="0" w:space="0" w:color="auto"/>
                  </w:divBdr>
                </w:div>
                <w:div w:id="405803356">
                  <w:marLeft w:val="0"/>
                  <w:marRight w:val="0"/>
                  <w:marTop w:val="0"/>
                  <w:marBottom w:val="0"/>
                  <w:divBdr>
                    <w:top w:val="none" w:sz="0" w:space="0" w:color="auto"/>
                    <w:left w:val="none" w:sz="0" w:space="0" w:color="auto"/>
                    <w:bottom w:val="none" w:sz="0" w:space="0" w:color="auto"/>
                    <w:right w:val="none" w:sz="0" w:space="0" w:color="auto"/>
                  </w:divBdr>
                  <w:divsChild>
                    <w:div w:id="1960911738">
                      <w:marLeft w:val="0"/>
                      <w:marRight w:val="0"/>
                      <w:marTop w:val="0"/>
                      <w:marBottom w:val="0"/>
                      <w:divBdr>
                        <w:top w:val="none" w:sz="0" w:space="0" w:color="auto"/>
                        <w:left w:val="none" w:sz="0" w:space="0" w:color="auto"/>
                        <w:bottom w:val="none" w:sz="0" w:space="0" w:color="auto"/>
                        <w:right w:val="none" w:sz="0" w:space="0" w:color="auto"/>
                      </w:divBdr>
                    </w:div>
                    <w:div w:id="245723121">
                      <w:marLeft w:val="0"/>
                      <w:marRight w:val="0"/>
                      <w:marTop w:val="0"/>
                      <w:marBottom w:val="0"/>
                      <w:divBdr>
                        <w:top w:val="none" w:sz="0" w:space="0" w:color="auto"/>
                        <w:left w:val="none" w:sz="0" w:space="0" w:color="auto"/>
                        <w:bottom w:val="none" w:sz="0" w:space="0" w:color="auto"/>
                        <w:right w:val="none" w:sz="0" w:space="0" w:color="auto"/>
                      </w:divBdr>
                    </w:div>
                  </w:divsChild>
                </w:div>
                <w:div w:id="47000709">
                  <w:marLeft w:val="0"/>
                  <w:marRight w:val="0"/>
                  <w:marTop w:val="0"/>
                  <w:marBottom w:val="0"/>
                  <w:divBdr>
                    <w:top w:val="none" w:sz="0" w:space="0" w:color="auto"/>
                    <w:left w:val="none" w:sz="0" w:space="0" w:color="auto"/>
                    <w:bottom w:val="none" w:sz="0" w:space="0" w:color="auto"/>
                    <w:right w:val="none" w:sz="0" w:space="0" w:color="auto"/>
                  </w:divBdr>
                  <w:divsChild>
                    <w:div w:id="1358576971">
                      <w:marLeft w:val="0"/>
                      <w:marRight w:val="0"/>
                      <w:marTop w:val="0"/>
                      <w:marBottom w:val="0"/>
                      <w:divBdr>
                        <w:top w:val="none" w:sz="0" w:space="0" w:color="auto"/>
                        <w:left w:val="none" w:sz="0" w:space="0" w:color="auto"/>
                        <w:bottom w:val="none" w:sz="0" w:space="0" w:color="auto"/>
                        <w:right w:val="none" w:sz="0" w:space="0" w:color="auto"/>
                      </w:divBdr>
                      <w:divsChild>
                        <w:div w:id="374936914">
                          <w:marLeft w:val="0"/>
                          <w:marRight w:val="0"/>
                          <w:marTop w:val="0"/>
                          <w:marBottom w:val="0"/>
                          <w:divBdr>
                            <w:top w:val="none" w:sz="0" w:space="0" w:color="auto"/>
                            <w:left w:val="none" w:sz="0" w:space="0" w:color="auto"/>
                            <w:bottom w:val="none" w:sz="0" w:space="0" w:color="auto"/>
                            <w:right w:val="none" w:sz="0" w:space="0" w:color="auto"/>
                          </w:divBdr>
                        </w:div>
                        <w:div w:id="994837493">
                          <w:marLeft w:val="0"/>
                          <w:marRight w:val="0"/>
                          <w:marTop w:val="0"/>
                          <w:marBottom w:val="0"/>
                          <w:divBdr>
                            <w:top w:val="none" w:sz="0" w:space="0" w:color="auto"/>
                            <w:left w:val="none" w:sz="0" w:space="0" w:color="auto"/>
                            <w:bottom w:val="none" w:sz="0" w:space="0" w:color="auto"/>
                            <w:right w:val="none" w:sz="0" w:space="0" w:color="auto"/>
                          </w:divBdr>
                          <w:divsChild>
                            <w:div w:id="17555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1051">
      <w:bodyDiv w:val="1"/>
      <w:marLeft w:val="0"/>
      <w:marRight w:val="0"/>
      <w:marTop w:val="0"/>
      <w:marBottom w:val="0"/>
      <w:divBdr>
        <w:top w:val="none" w:sz="0" w:space="0" w:color="auto"/>
        <w:left w:val="none" w:sz="0" w:space="0" w:color="auto"/>
        <w:bottom w:val="none" w:sz="0" w:space="0" w:color="auto"/>
        <w:right w:val="none" w:sz="0" w:space="0" w:color="auto"/>
      </w:divBdr>
    </w:div>
    <w:div w:id="1407802940">
      <w:bodyDiv w:val="1"/>
      <w:marLeft w:val="0"/>
      <w:marRight w:val="0"/>
      <w:marTop w:val="0"/>
      <w:marBottom w:val="0"/>
      <w:divBdr>
        <w:top w:val="none" w:sz="0" w:space="0" w:color="auto"/>
        <w:left w:val="none" w:sz="0" w:space="0" w:color="auto"/>
        <w:bottom w:val="none" w:sz="0" w:space="0" w:color="auto"/>
        <w:right w:val="none" w:sz="0" w:space="0" w:color="auto"/>
      </w:divBdr>
    </w:div>
    <w:div w:id="1452358597">
      <w:bodyDiv w:val="1"/>
      <w:marLeft w:val="0"/>
      <w:marRight w:val="0"/>
      <w:marTop w:val="0"/>
      <w:marBottom w:val="0"/>
      <w:divBdr>
        <w:top w:val="none" w:sz="0" w:space="0" w:color="auto"/>
        <w:left w:val="none" w:sz="0" w:space="0" w:color="auto"/>
        <w:bottom w:val="none" w:sz="0" w:space="0" w:color="auto"/>
        <w:right w:val="none" w:sz="0" w:space="0" w:color="auto"/>
      </w:divBdr>
    </w:div>
    <w:div w:id="1465584929">
      <w:bodyDiv w:val="1"/>
      <w:marLeft w:val="0"/>
      <w:marRight w:val="0"/>
      <w:marTop w:val="0"/>
      <w:marBottom w:val="0"/>
      <w:divBdr>
        <w:top w:val="none" w:sz="0" w:space="0" w:color="auto"/>
        <w:left w:val="none" w:sz="0" w:space="0" w:color="auto"/>
        <w:bottom w:val="none" w:sz="0" w:space="0" w:color="auto"/>
        <w:right w:val="none" w:sz="0" w:space="0" w:color="auto"/>
      </w:divBdr>
    </w:div>
    <w:div w:id="1480851591">
      <w:bodyDiv w:val="1"/>
      <w:marLeft w:val="0"/>
      <w:marRight w:val="0"/>
      <w:marTop w:val="0"/>
      <w:marBottom w:val="0"/>
      <w:divBdr>
        <w:top w:val="none" w:sz="0" w:space="0" w:color="auto"/>
        <w:left w:val="none" w:sz="0" w:space="0" w:color="auto"/>
        <w:bottom w:val="none" w:sz="0" w:space="0" w:color="auto"/>
        <w:right w:val="none" w:sz="0" w:space="0" w:color="auto"/>
      </w:divBdr>
    </w:div>
    <w:div w:id="1625040310">
      <w:bodyDiv w:val="1"/>
      <w:marLeft w:val="0"/>
      <w:marRight w:val="0"/>
      <w:marTop w:val="0"/>
      <w:marBottom w:val="0"/>
      <w:divBdr>
        <w:top w:val="none" w:sz="0" w:space="0" w:color="auto"/>
        <w:left w:val="none" w:sz="0" w:space="0" w:color="auto"/>
        <w:bottom w:val="none" w:sz="0" w:space="0" w:color="auto"/>
        <w:right w:val="none" w:sz="0" w:space="0" w:color="auto"/>
      </w:divBdr>
    </w:div>
    <w:div w:id="1631934417">
      <w:bodyDiv w:val="1"/>
      <w:marLeft w:val="0"/>
      <w:marRight w:val="0"/>
      <w:marTop w:val="0"/>
      <w:marBottom w:val="0"/>
      <w:divBdr>
        <w:top w:val="none" w:sz="0" w:space="0" w:color="auto"/>
        <w:left w:val="none" w:sz="0" w:space="0" w:color="auto"/>
        <w:bottom w:val="none" w:sz="0" w:space="0" w:color="auto"/>
        <w:right w:val="none" w:sz="0" w:space="0" w:color="auto"/>
      </w:divBdr>
    </w:div>
    <w:div w:id="1632134315">
      <w:bodyDiv w:val="1"/>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350792592">
              <w:marLeft w:val="0"/>
              <w:marRight w:val="0"/>
              <w:marTop w:val="0"/>
              <w:marBottom w:val="0"/>
              <w:divBdr>
                <w:top w:val="none" w:sz="0" w:space="0" w:color="auto"/>
                <w:left w:val="none" w:sz="0" w:space="0" w:color="auto"/>
                <w:bottom w:val="none" w:sz="0" w:space="0" w:color="auto"/>
                <w:right w:val="none" w:sz="0" w:space="0" w:color="auto"/>
              </w:divBdr>
              <w:divsChild>
                <w:div w:id="201863947">
                  <w:marLeft w:val="0"/>
                  <w:marRight w:val="0"/>
                  <w:marTop w:val="0"/>
                  <w:marBottom w:val="0"/>
                  <w:divBdr>
                    <w:top w:val="none" w:sz="0" w:space="0" w:color="auto"/>
                    <w:left w:val="none" w:sz="0" w:space="0" w:color="auto"/>
                    <w:bottom w:val="none" w:sz="0" w:space="0" w:color="auto"/>
                    <w:right w:val="none" w:sz="0" w:space="0" w:color="auto"/>
                  </w:divBdr>
                  <w:divsChild>
                    <w:div w:id="1073358163">
                      <w:marLeft w:val="0"/>
                      <w:marRight w:val="0"/>
                      <w:marTop w:val="0"/>
                      <w:marBottom w:val="0"/>
                      <w:divBdr>
                        <w:top w:val="none" w:sz="0" w:space="0" w:color="auto"/>
                        <w:left w:val="none" w:sz="0" w:space="0" w:color="auto"/>
                        <w:bottom w:val="none" w:sz="0" w:space="0" w:color="auto"/>
                        <w:right w:val="none" w:sz="0" w:space="0" w:color="auto"/>
                      </w:divBdr>
                      <w:divsChild>
                        <w:div w:id="584072391">
                          <w:marLeft w:val="0"/>
                          <w:marRight w:val="0"/>
                          <w:marTop w:val="0"/>
                          <w:marBottom w:val="0"/>
                          <w:divBdr>
                            <w:top w:val="none" w:sz="0" w:space="0" w:color="auto"/>
                            <w:left w:val="none" w:sz="0" w:space="0" w:color="auto"/>
                            <w:bottom w:val="none" w:sz="0" w:space="0" w:color="auto"/>
                            <w:right w:val="none" w:sz="0" w:space="0" w:color="auto"/>
                          </w:divBdr>
                        </w:div>
                      </w:divsChild>
                    </w:div>
                    <w:div w:id="435832050">
                      <w:marLeft w:val="0"/>
                      <w:marRight w:val="0"/>
                      <w:marTop w:val="0"/>
                      <w:marBottom w:val="0"/>
                      <w:divBdr>
                        <w:top w:val="none" w:sz="0" w:space="0" w:color="auto"/>
                        <w:left w:val="none" w:sz="0" w:space="0" w:color="auto"/>
                        <w:bottom w:val="none" w:sz="0" w:space="0" w:color="auto"/>
                        <w:right w:val="none" w:sz="0" w:space="0" w:color="auto"/>
                      </w:divBdr>
                      <w:divsChild>
                        <w:div w:id="190458629">
                          <w:marLeft w:val="0"/>
                          <w:marRight w:val="0"/>
                          <w:marTop w:val="0"/>
                          <w:marBottom w:val="0"/>
                          <w:divBdr>
                            <w:top w:val="none" w:sz="0" w:space="0" w:color="auto"/>
                            <w:left w:val="none" w:sz="0" w:space="0" w:color="auto"/>
                            <w:bottom w:val="none" w:sz="0" w:space="0" w:color="auto"/>
                            <w:right w:val="none" w:sz="0" w:space="0" w:color="auto"/>
                          </w:divBdr>
                          <w:divsChild>
                            <w:div w:id="60443673">
                              <w:marLeft w:val="0"/>
                              <w:marRight w:val="0"/>
                              <w:marTop w:val="0"/>
                              <w:marBottom w:val="0"/>
                              <w:divBdr>
                                <w:top w:val="none" w:sz="0" w:space="0" w:color="auto"/>
                                <w:left w:val="none" w:sz="0" w:space="0" w:color="auto"/>
                                <w:bottom w:val="none" w:sz="0" w:space="0" w:color="auto"/>
                                <w:right w:val="none" w:sz="0" w:space="0" w:color="auto"/>
                              </w:divBdr>
                            </w:div>
                          </w:divsChild>
                        </w:div>
                        <w:div w:id="425999468">
                          <w:marLeft w:val="0"/>
                          <w:marRight w:val="0"/>
                          <w:marTop w:val="0"/>
                          <w:marBottom w:val="0"/>
                          <w:divBdr>
                            <w:top w:val="none" w:sz="0" w:space="0" w:color="auto"/>
                            <w:left w:val="none" w:sz="0" w:space="0" w:color="auto"/>
                            <w:bottom w:val="none" w:sz="0" w:space="0" w:color="auto"/>
                            <w:right w:val="none" w:sz="0" w:space="0" w:color="auto"/>
                          </w:divBdr>
                          <w:divsChild>
                            <w:div w:id="2105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873">
          <w:marLeft w:val="0"/>
          <w:marRight w:val="0"/>
          <w:marTop w:val="0"/>
          <w:marBottom w:val="0"/>
          <w:divBdr>
            <w:top w:val="none" w:sz="0" w:space="0" w:color="auto"/>
            <w:left w:val="none" w:sz="0" w:space="0" w:color="auto"/>
            <w:bottom w:val="none" w:sz="0" w:space="0" w:color="auto"/>
            <w:right w:val="none" w:sz="0" w:space="0" w:color="auto"/>
          </w:divBdr>
        </w:div>
        <w:div w:id="570045096">
          <w:marLeft w:val="0"/>
          <w:marRight w:val="0"/>
          <w:marTop w:val="0"/>
          <w:marBottom w:val="0"/>
          <w:divBdr>
            <w:top w:val="none" w:sz="0" w:space="0" w:color="auto"/>
            <w:left w:val="none" w:sz="0" w:space="0" w:color="auto"/>
            <w:bottom w:val="none" w:sz="0" w:space="0" w:color="auto"/>
            <w:right w:val="none" w:sz="0" w:space="0" w:color="auto"/>
          </w:divBdr>
          <w:divsChild>
            <w:div w:id="1184171770">
              <w:marLeft w:val="0"/>
              <w:marRight w:val="0"/>
              <w:marTop w:val="0"/>
              <w:marBottom w:val="0"/>
              <w:divBdr>
                <w:top w:val="none" w:sz="0" w:space="0" w:color="auto"/>
                <w:left w:val="none" w:sz="0" w:space="0" w:color="auto"/>
                <w:bottom w:val="none" w:sz="0" w:space="0" w:color="auto"/>
                <w:right w:val="none" w:sz="0" w:space="0" w:color="auto"/>
              </w:divBdr>
            </w:div>
          </w:divsChild>
        </w:div>
        <w:div w:id="809324811">
          <w:marLeft w:val="0"/>
          <w:marRight w:val="0"/>
          <w:marTop w:val="0"/>
          <w:marBottom w:val="0"/>
          <w:divBdr>
            <w:top w:val="none" w:sz="0" w:space="0" w:color="auto"/>
            <w:left w:val="none" w:sz="0" w:space="0" w:color="auto"/>
            <w:bottom w:val="none" w:sz="0" w:space="0" w:color="auto"/>
            <w:right w:val="none" w:sz="0" w:space="0" w:color="auto"/>
          </w:divBdr>
          <w:divsChild>
            <w:div w:id="1538274282">
              <w:marLeft w:val="0"/>
              <w:marRight w:val="0"/>
              <w:marTop w:val="0"/>
              <w:marBottom w:val="0"/>
              <w:divBdr>
                <w:top w:val="none" w:sz="0" w:space="0" w:color="auto"/>
                <w:left w:val="none" w:sz="0" w:space="0" w:color="auto"/>
                <w:bottom w:val="none" w:sz="0" w:space="0" w:color="auto"/>
                <w:right w:val="none" w:sz="0" w:space="0" w:color="auto"/>
              </w:divBdr>
              <w:divsChild>
                <w:div w:id="709034203">
                  <w:marLeft w:val="0"/>
                  <w:marRight w:val="0"/>
                  <w:marTop w:val="0"/>
                  <w:marBottom w:val="0"/>
                  <w:divBdr>
                    <w:top w:val="none" w:sz="0" w:space="0" w:color="auto"/>
                    <w:left w:val="none" w:sz="0" w:space="0" w:color="auto"/>
                    <w:bottom w:val="none" w:sz="0" w:space="0" w:color="auto"/>
                    <w:right w:val="none" w:sz="0" w:space="0" w:color="auto"/>
                  </w:divBdr>
                </w:div>
                <w:div w:id="1636256918">
                  <w:marLeft w:val="0"/>
                  <w:marRight w:val="0"/>
                  <w:marTop w:val="0"/>
                  <w:marBottom w:val="0"/>
                  <w:divBdr>
                    <w:top w:val="none" w:sz="0" w:space="0" w:color="auto"/>
                    <w:left w:val="none" w:sz="0" w:space="0" w:color="auto"/>
                    <w:bottom w:val="none" w:sz="0" w:space="0" w:color="auto"/>
                    <w:right w:val="none" w:sz="0" w:space="0" w:color="auto"/>
                  </w:divBdr>
                </w:div>
                <w:div w:id="1228346879">
                  <w:marLeft w:val="0"/>
                  <w:marRight w:val="0"/>
                  <w:marTop w:val="0"/>
                  <w:marBottom w:val="0"/>
                  <w:divBdr>
                    <w:top w:val="none" w:sz="0" w:space="0" w:color="auto"/>
                    <w:left w:val="none" w:sz="0" w:space="0" w:color="auto"/>
                    <w:bottom w:val="none" w:sz="0" w:space="0" w:color="auto"/>
                    <w:right w:val="none" w:sz="0" w:space="0" w:color="auto"/>
                  </w:divBdr>
                </w:div>
                <w:div w:id="808403099">
                  <w:marLeft w:val="0"/>
                  <w:marRight w:val="0"/>
                  <w:marTop w:val="0"/>
                  <w:marBottom w:val="0"/>
                  <w:divBdr>
                    <w:top w:val="none" w:sz="0" w:space="0" w:color="auto"/>
                    <w:left w:val="none" w:sz="0" w:space="0" w:color="auto"/>
                    <w:bottom w:val="none" w:sz="0" w:space="0" w:color="auto"/>
                    <w:right w:val="none" w:sz="0" w:space="0" w:color="auto"/>
                  </w:divBdr>
                </w:div>
                <w:div w:id="18935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2731">
          <w:marLeft w:val="0"/>
          <w:marRight w:val="0"/>
          <w:marTop w:val="0"/>
          <w:marBottom w:val="0"/>
          <w:divBdr>
            <w:top w:val="none" w:sz="0" w:space="0" w:color="auto"/>
            <w:left w:val="none" w:sz="0" w:space="0" w:color="auto"/>
            <w:bottom w:val="none" w:sz="0" w:space="0" w:color="auto"/>
            <w:right w:val="none" w:sz="0" w:space="0" w:color="auto"/>
          </w:divBdr>
          <w:divsChild>
            <w:div w:id="313267602">
              <w:marLeft w:val="0"/>
              <w:marRight w:val="0"/>
              <w:marTop w:val="0"/>
              <w:marBottom w:val="0"/>
              <w:divBdr>
                <w:top w:val="none" w:sz="0" w:space="0" w:color="auto"/>
                <w:left w:val="none" w:sz="0" w:space="0" w:color="auto"/>
                <w:bottom w:val="none" w:sz="0" w:space="0" w:color="auto"/>
                <w:right w:val="none" w:sz="0" w:space="0" w:color="auto"/>
              </w:divBdr>
              <w:divsChild>
                <w:div w:id="1680160132">
                  <w:marLeft w:val="0"/>
                  <w:marRight w:val="0"/>
                  <w:marTop w:val="0"/>
                  <w:marBottom w:val="0"/>
                  <w:divBdr>
                    <w:top w:val="none" w:sz="0" w:space="0" w:color="auto"/>
                    <w:left w:val="none" w:sz="0" w:space="0" w:color="auto"/>
                    <w:bottom w:val="none" w:sz="0" w:space="0" w:color="auto"/>
                    <w:right w:val="none" w:sz="0" w:space="0" w:color="auto"/>
                  </w:divBdr>
                </w:div>
                <w:div w:id="135070144">
                  <w:marLeft w:val="0"/>
                  <w:marRight w:val="0"/>
                  <w:marTop w:val="0"/>
                  <w:marBottom w:val="0"/>
                  <w:divBdr>
                    <w:top w:val="none" w:sz="0" w:space="0" w:color="auto"/>
                    <w:left w:val="none" w:sz="0" w:space="0" w:color="auto"/>
                    <w:bottom w:val="none" w:sz="0" w:space="0" w:color="auto"/>
                    <w:right w:val="none" w:sz="0" w:space="0" w:color="auto"/>
                  </w:divBdr>
                  <w:divsChild>
                    <w:div w:id="751394427">
                      <w:marLeft w:val="0"/>
                      <w:marRight w:val="0"/>
                      <w:marTop w:val="0"/>
                      <w:marBottom w:val="0"/>
                      <w:divBdr>
                        <w:top w:val="none" w:sz="0" w:space="0" w:color="auto"/>
                        <w:left w:val="none" w:sz="0" w:space="0" w:color="auto"/>
                        <w:bottom w:val="none" w:sz="0" w:space="0" w:color="auto"/>
                        <w:right w:val="none" w:sz="0" w:space="0" w:color="auto"/>
                      </w:divBdr>
                    </w:div>
                    <w:div w:id="1127310426">
                      <w:marLeft w:val="0"/>
                      <w:marRight w:val="0"/>
                      <w:marTop w:val="0"/>
                      <w:marBottom w:val="0"/>
                      <w:divBdr>
                        <w:top w:val="none" w:sz="0" w:space="0" w:color="auto"/>
                        <w:left w:val="none" w:sz="0" w:space="0" w:color="auto"/>
                        <w:bottom w:val="none" w:sz="0" w:space="0" w:color="auto"/>
                        <w:right w:val="none" w:sz="0" w:space="0" w:color="auto"/>
                      </w:divBdr>
                    </w:div>
                  </w:divsChild>
                </w:div>
                <w:div w:id="1563904242">
                  <w:marLeft w:val="0"/>
                  <w:marRight w:val="0"/>
                  <w:marTop w:val="0"/>
                  <w:marBottom w:val="0"/>
                  <w:divBdr>
                    <w:top w:val="none" w:sz="0" w:space="0" w:color="auto"/>
                    <w:left w:val="none" w:sz="0" w:space="0" w:color="auto"/>
                    <w:bottom w:val="none" w:sz="0" w:space="0" w:color="auto"/>
                    <w:right w:val="none" w:sz="0" w:space="0" w:color="auto"/>
                  </w:divBdr>
                  <w:divsChild>
                    <w:div w:id="633296962">
                      <w:marLeft w:val="0"/>
                      <w:marRight w:val="0"/>
                      <w:marTop w:val="0"/>
                      <w:marBottom w:val="0"/>
                      <w:divBdr>
                        <w:top w:val="none" w:sz="0" w:space="0" w:color="auto"/>
                        <w:left w:val="none" w:sz="0" w:space="0" w:color="auto"/>
                        <w:bottom w:val="none" w:sz="0" w:space="0" w:color="auto"/>
                        <w:right w:val="none" w:sz="0" w:space="0" w:color="auto"/>
                      </w:divBdr>
                      <w:divsChild>
                        <w:div w:id="883639659">
                          <w:marLeft w:val="0"/>
                          <w:marRight w:val="0"/>
                          <w:marTop w:val="0"/>
                          <w:marBottom w:val="0"/>
                          <w:divBdr>
                            <w:top w:val="none" w:sz="0" w:space="0" w:color="auto"/>
                            <w:left w:val="none" w:sz="0" w:space="0" w:color="auto"/>
                            <w:bottom w:val="none" w:sz="0" w:space="0" w:color="auto"/>
                            <w:right w:val="none" w:sz="0" w:space="0" w:color="auto"/>
                          </w:divBdr>
                        </w:div>
                        <w:div w:id="34893159">
                          <w:marLeft w:val="0"/>
                          <w:marRight w:val="0"/>
                          <w:marTop w:val="0"/>
                          <w:marBottom w:val="0"/>
                          <w:divBdr>
                            <w:top w:val="none" w:sz="0" w:space="0" w:color="auto"/>
                            <w:left w:val="none" w:sz="0" w:space="0" w:color="auto"/>
                            <w:bottom w:val="none" w:sz="0" w:space="0" w:color="auto"/>
                            <w:right w:val="none" w:sz="0" w:space="0" w:color="auto"/>
                          </w:divBdr>
                          <w:divsChild>
                            <w:div w:id="1061095324">
                              <w:marLeft w:val="0"/>
                              <w:marRight w:val="0"/>
                              <w:marTop w:val="0"/>
                              <w:marBottom w:val="0"/>
                              <w:divBdr>
                                <w:top w:val="none" w:sz="0" w:space="0" w:color="auto"/>
                                <w:left w:val="none" w:sz="0" w:space="0" w:color="auto"/>
                                <w:bottom w:val="none" w:sz="0" w:space="0" w:color="auto"/>
                                <w:right w:val="none" w:sz="0" w:space="0" w:color="auto"/>
                              </w:divBdr>
                            </w:div>
                            <w:div w:id="2049866537">
                              <w:marLeft w:val="0"/>
                              <w:marRight w:val="0"/>
                              <w:marTop w:val="0"/>
                              <w:marBottom w:val="0"/>
                              <w:divBdr>
                                <w:top w:val="none" w:sz="0" w:space="0" w:color="auto"/>
                                <w:left w:val="none" w:sz="0" w:space="0" w:color="auto"/>
                                <w:bottom w:val="none" w:sz="0" w:space="0" w:color="auto"/>
                                <w:right w:val="none" w:sz="0" w:space="0" w:color="auto"/>
                              </w:divBdr>
                              <w:divsChild>
                                <w:div w:id="16631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5960">
                      <w:marLeft w:val="0"/>
                      <w:marRight w:val="0"/>
                      <w:marTop w:val="0"/>
                      <w:marBottom w:val="0"/>
                      <w:divBdr>
                        <w:top w:val="none" w:sz="0" w:space="0" w:color="auto"/>
                        <w:left w:val="none" w:sz="0" w:space="0" w:color="auto"/>
                        <w:bottom w:val="none" w:sz="0" w:space="0" w:color="auto"/>
                        <w:right w:val="none" w:sz="0" w:space="0" w:color="auto"/>
                      </w:divBdr>
                      <w:divsChild>
                        <w:div w:id="2033071567">
                          <w:marLeft w:val="0"/>
                          <w:marRight w:val="0"/>
                          <w:marTop w:val="0"/>
                          <w:marBottom w:val="0"/>
                          <w:divBdr>
                            <w:top w:val="none" w:sz="0" w:space="0" w:color="auto"/>
                            <w:left w:val="none" w:sz="0" w:space="0" w:color="auto"/>
                            <w:bottom w:val="none" w:sz="0" w:space="0" w:color="auto"/>
                            <w:right w:val="none" w:sz="0" w:space="0" w:color="auto"/>
                          </w:divBdr>
                        </w:div>
                        <w:div w:id="1662737850">
                          <w:marLeft w:val="0"/>
                          <w:marRight w:val="0"/>
                          <w:marTop w:val="0"/>
                          <w:marBottom w:val="0"/>
                          <w:divBdr>
                            <w:top w:val="none" w:sz="0" w:space="0" w:color="auto"/>
                            <w:left w:val="none" w:sz="0" w:space="0" w:color="auto"/>
                            <w:bottom w:val="none" w:sz="0" w:space="0" w:color="auto"/>
                            <w:right w:val="none" w:sz="0" w:space="0" w:color="auto"/>
                          </w:divBdr>
                          <w:divsChild>
                            <w:div w:id="1334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88538">
      <w:bodyDiv w:val="1"/>
      <w:marLeft w:val="0"/>
      <w:marRight w:val="0"/>
      <w:marTop w:val="0"/>
      <w:marBottom w:val="0"/>
      <w:divBdr>
        <w:top w:val="none" w:sz="0" w:space="0" w:color="auto"/>
        <w:left w:val="none" w:sz="0" w:space="0" w:color="auto"/>
        <w:bottom w:val="none" w:sz="0" w:space="0" w:color="auto"/>
        <w:right w:val="none" w:sz="0" w:space="0" w:color="auto"/>
      </w:divBdr>
    </w:div>
    <w:div w:id="1651010021">
      <w:bodyDiv w:val="1"/>
      <w:marLeft w:val="0"/>
      <w:marRight w:val="0"/>
      <w:marTop w:val="0"/>
      <w:marBottom w:val="0"/>
      <w:divBdr>
        <w:top w:val="none" w:sz="0" w:space="0" w:color="auto"/>
        <w:left w:val="none" w:sz="0" w:space="0" w:color="auto"/>
        <w:bottom w:val="none" w:sz="0" w:space="0" w:color="auto"/>
        <w:right w:val="none" w:sz="0" w:space="0" w:color="auto"/>
      </w:divBdr>
      <w:divsChild>
        <w:div w:id="183329434">
          <w:marLeft w:val="0"/>
          <w:marRight w:val="0"/>
          <w:marTop w:val="0"/>
          <w:marBottom w:val="0"/>
          <w:divBdr>
            <w:top w:val="none" w:sz="0" w:space="0" w:color="auto"/>
            <w:left w:val="none" w:sz="0" w:space="0" w:color="auto"/>
            <w:bottom w:val="none" w:sz="0" w:space="0" w:color="auto"/>
            <w:right w:val="none" w:sz="0" w:space="0" w:color="auto"/>
          </w:divBdr>
          <w:divsChild>
            <w:div w:id="1586262998">
              <w:marLeft w:val="0"/>
              <w:marRight w:val="0"/>
              <w:marTop w:val="0"/>
              <w:marBottom w:val="0"/>
              <w:divBdr>
                <w:top w:val="none" w:sz="0" w:space="0" w:color="auto"/>
                <w:left w:val="none" w:sz="0" w:space="0" w:color="auto"/>
                <w:bottom w:val="none" w:sz="0" w:space="0" w:color="auto"/>
                <w:right w:val="none" w:sz="0" w:space="0" w:color="auto"/>
              </w:divBdr>
              <w:divsChild>
                <w:div w:id="333261539">
                  <w:marLeft w:val="0"/>
                  <w:marRight w:val="0"/>
                  <w:marTop w:val="0"/>
                  <w:marBottom w:val="0"/>
                  <w:divBdr>
                    <w:top w:val="none" w:sz="0" w:space="0" w:color="auto"/>
                    <w:left w:val="none" w:sz="0" w:space="0" w:color="auto"/>
                    <w:bottom w:val="none" w:sz="0" w:space="0" w:color="auto"/>
                    <w:right w:val="none" w:sz="0" w:space="0" w:color="auto"/>
                  </w:divBdr>
                  <w:divsChild>
                    <w:div w:id="805588502">
                      <w:marLeft w:val="0"/>
                      <w:marRight w:val="0"/>
                      <w:marTop w:val="0"/>
                      <w:marBottom w:val="0"/>
                      <w:divBdr>
                        <w:top w:val="none" w:sz="0" w:space="0" w:color="auto"/>
                        <w:left w:val="none" w:sz="0" w:space="0" w:color="auto"/>
                        <w:bottom w:val="none" w:sz="0" w:space="0" w:color="auto"/>
                        <w:right w:val="none" w:sz="0" w:space="0" w:color="auto"/>
                      </w:divBdr>
                      <w:divsChild>
                        <w:div w:id="506166772">
                          <w:marLeft w:val="0"/>
                          <w:marRight w:val="0"/>
                          <w:marTop w:val="0"/>
                          <w:marBottom w:val="0"/>
                          <w:divBdr>
                            <w:top w:val="none" w:sz="0" w:space="0" w:color="auto"/>
                            <w:left w:val="none" w:sz="0" w:space="0" w:color="auto"/>
                            <w:bottom w:val="none" w:sz="0" w:space="0" w:color="auto"/>
                            <w:right w:val="none" w:sz="0" w:space="0" w:color="auto"/>
                          </w:divBdr>
                        </w:div>
                      </w:divsChild>
                    </w:div>
                    <w:div w:id="2126462320">
                      <w:marLeft w:val="0"/>
                      <w:marRight w:val="0"/>
                      <w:marTop w:val="0"/>
                      <w:marBottom w:val="0"/>
                      <w:divBdr>
                        <w:top w:val="none" w:sz="0" w:space="0" w:color="auto"/>
                        <w:left w:val="none" w:sz="0" w:space="0" w:color="auto"/>
                        <w:bottom w:val="none" w:sz="0" w:space="0" w:color="auto"/>
                        <w:right w:val="none" w:sz="0" w:space="0" w:color="auto"/>
                      </w:divBdr>
                      <w:divsChild>
                        <w:div w:id="1834292697">
                          <w:marLeft w:val="0"/>
                          <w:marRight w:val="0"/>
                          <w:marTop w:val="0"/>
                          <w:marBottom w:val="0"/>
                          <w:divBdr>
                            <w:top w:val="none" w:sz="0" w:space="0" w:color="auto"/>
                            <w:left w:val="none" w:sz="0" w:space="0" w:color="auto"/>
                            <w:bottom w:val="none" w:sz="0" w:space="0" w:color="auto"/>
                            <w:right w:val="none" w:sz="0" w:space="0" w:color="auto"/>
                          </w:divBdr>
                          <w:divsChild>
                            <w:div w:id="963073233">
                              <w:marLeft w:val="0"/>
                              <w:marRight w:val="0"/>
                              <w:marTop w:val="0"/>
                              <w:marBottom w:val="0"/>
                              <w:divBdr>
                                <w:top w:val="none" w:sz="0" w:space="0" w:color="auto"/>
                                <w:left w:val="none" w:sz="0" w:space="0" w:color="auto"/>
                                <w:bottom w:val="none" w:sz="0" w:space="0" w:color="auto"/>
                                <w:right w:val="none" w:sz="0" w:space="0" w:color="auto"/>
                              </w:divBdr>
                            </w:div>
                          </w:divsChild>
                        </w:div>
                        <w:div w:id="580528905">
                          <w:marLeft w:val="0"/>
                          <w:marRight w:val="0"/>
                          <w:marTop w:val="0"/>
                          <w:marBottom w:val="0"/>
                          <w:divBdr>
                            <w:top w:val="none" w:sz="0" w:space="0" w:color="auto"/>
                            <w:left w:val="none" w:sz="0" w:space="0" w:color="auto"/>
                            <w:bottom w:val="none" w:sz="0" w:space="0" w:color="auto"/>
                            <w:right w:val="none" w:sz="0" w:space="0" w:color="auto"/>
                          </w:divBdr>
                          <w:divsChild>
                            <w:div w:id="882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3484">
          <w:marLeft w:val="0"/>
          <w:marRight w:val="0"/>
          <w:marTop w:val="0"/>
          <w:marBottom w:val="0"/>
          <w:divBdr>
            <w:top w:val="none" w:sz="0" w:space="0" w:color="auto"/>
            <w:left w:val="none" w:sz="0" w:space="0" w:color="auto"/>
            <w:bottom w:val="none" w:sz="0" w:space="0" w:color="auto"/>
            <w:right w:val="none" w:sz="0" w:space="0" w:color="auto"/>
          </w:divBdr>
        </w:div>
        <w:div w:id="1901399774">
          <w:marLeft w:val="0"/>
          <w:marRight w:val="0"/>
          <w:marTop w:val="0"/>
          <w:marBottom w:val="0"/>
          <w:divBdr>
            <w:top w:val="none" w:sz="0" w:space="0" w:color="auto"/>
            <w:left w:val="none" w:sz="0" w:space="0" w:color="auto"/>
            <w:bottom w:val="none" w:sz="0" w:space="0" w:color="auto"/>
            <w:right w:val="none" w:sz="0" w:space="0" w:color="auto"/>
          </w:divBdr>
          <w:divsChild>
            <w:div w:id="1430273275">
              <w:marLeft w:val="0"/>
              <w:marRight w:val="0"/>
              <w:marTop w:val="0"/>
              <w:marBottom w:val="0"/>
              <w:divBdr>
                <w:top w:val="none" w:sz="0" w:space="0" w:color="auto"/>
                <w:left w:val="none" w:sz="0" w:space="0" w:color="auto"/>
                <w:bottom w:val="none" w:sz="0" w:space="0" w:color="auto"/>
                <w:right w:val="none" w:sz="0" w:space="0" w:color="auto"/>
              </w:divBdr>
            </w:div>
          </w:divsChild>
        </w:div>
        <w:div w:id="1306280679">
          <w:marLeft w:val="0"/>
          <w:marRight w:val="0"/>
          <w:marTop w:val="0"/>
          <w:marBottom w:val="0"/>
          <w:divBdr>
            <w:top w:val="none" w:sz="0" w:space="0" w:color="auto"/>
            <w:left w:val="none" w:sz="0" w:space="0" w:color="auto"/>
            <w:bottom w:val="none" w:sz="0" w:space="0" w:color="auto"/>
            <w:right w:val="none" w:sz="0" w:space="0" w:color="auto"/>
          </w:divBdr>
          <w:divsChild>
            <w:div w:id="417409502">
              <w:marLeft w:val="0"/>
              <w:marRight w:val="0"/>
              <w:marTop w:val="0"/>
              <w:marBottom w:val="0"/>
              <w:divBdr>
                <w:top w:val="none" w:sz="0" w:space="0" w:color="auto"/>
                <w:left w:val="none" w:sz="0" w:space="0" w:color="auto"/>
                <w:bottom w:val="none" w:sz="0" w:space="0" w:color="auto"/>
                <w:right w:val="none" w:sz="0" w:space="0" w:color="auto"/>
              </w:divBdr>
              <w:divsChild>
                <w:div w:id="681972501">
                  <w:marLeft w:val="0"/>
                  <w:marRight w:val="0"/>
                  <w:marTop w:val="0"/>
                  <w:marBottom w:val="0"/>
                  <w:divBdr>
                    <w:top w:val="none" w:sz="0" w:space="0" w:color="auto"/>
                    <w:left w:val="none" w:sz="0" w:space="0" w:color="auto"/>
                    <w:bottom w:val="none" w:sz="0" w:space="0" w:color="auto"/>
                    <w:right w:val="none" w:sz="0" w:space="0" w:color="auto"/>
                  </w:divBdr>
                </w:div>
                <w:div w:id="1636832959">
                  <w:marLeft w:val="0"/>
                  <w:marRight w:val="0"/>
                  <w:marTop w:val="0"/>
                  <w:marBottom w:val="0"/>
                  <w:divBdr>
                    <w:top w:val="none" w:sz="0" w:space="0" w:color="auto"/>
                    <w:left w:val="none" w:sz="0" w:space="0" w:color="auto"/>
                    <w:bottom w:val="none" w:sz="0" w:space="0" w:color="auto"/>
                    <w:right w:val="none" w:sz="0" w:space="0" w:color="auto"/>
                  </w:divBdr>
                </w:div>
                <w:div w:id="1657224456">
                  <w:marLeft w:val="0"/>
                  <w:marRight w:val="0"/>
                  <w:marTop w:val="0"/>
                  <w:marBottom w:val="0"/>
                  <w:divBdr>
                    <w:top w:val="none" w:sz="0" w:space="0" w:color="auto"/>
                    <w:left w:val="none" w:sz="0" w:space="0" w:color="auto"/>
                    <w:bottom w:val="none" w:sz="0" w:space="0" w:color="auto"/>
                    <w:right w:val="none" w:sz="0" w:space="0" w:color="auto"/>
                  </w:divBdr>
                </w:div>
                <w:div w:id="1893888106">
                  <w:marLeft w:val="0"/>
                  <w:marRight w:val="0"/>
                  <w:marTop w:val="0"/>
                  <w:marBottom w:val="0"/>
                  <w:divBdr>
                    <w:top w:val="none" w:sz="0" w:space="0" w:color="auto"/>
                    <w:left w:val="none" w:sz="0" w:space="0" w:color="auto"/>
                    <w:bottom w:val="none" w:sz="0" w:space="0" w:color="auto"/>
                    <w:right w:val="none" w:sz="0" w:space="0" w:color="auto"/>
                  </w:divBdr>
                </w:div>
                <w:div w:id="1824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2882">
          <w:marLeft w:val="0"/>
          <w:marRight w:val="0"/>
          <w:marTop w:val="0"/>
          <w:marBottom w:val="0"/>
          <w:divBdr>
            <w:top w:val="none" w:sz="0" w:space="0" w:color="auto"/>
            <w:left w:val="none" w:sz="0" w:space="0" w:color="auto"/>
            <w:bottom w:val="none" w:sz="0" w:space="0" w:color="auto"/>
            <w:right w:val="none" w:sz="0" w:space="0" w:color="auto"/>
          </w:divBdr>
          <w:divsChild>
            <w:div w:id="555971269">
              <w:marLeft w:val="0"/>
              <w:marRight w:val="0"/>
              <w:marTop w:val="0"/>
              <w:marBottom w:val="0"/>
              <w:divBdr>
                <w:top w:val="none" w:sz="0" w:space="0" w:color="auto"/>
                <w:left w:val="none" w:sz="0" w:space="0" w:color="auto"/>
                <w:bottom w:val="none" w:sz="0" w:space="0" w:color="auto"/>
                <w:right w:val="none" w:sz="0" w:space="0" w:color="auto"/>
              </w:divBdr>
              <w:divsChild>
                <w:div w:id="1123617589">
                  <w:marLeft w:val="0"/>
                  <w:marRight w:val="0"/>
                  <w:marTop w:val="0"/>
                  <w:marBottom w:val="0"/>
                  <w:divBdr>
                    <w:top w:val="none" w:sz="0" w:space="0" w:color="auto"/>
                    <w:left w:val="none" w:sz="0" w:space="0" w:color="auto"/>
                    <w:bottom w:val="none" w:sz="0" w:space="0" w:color="auto"/>
                    <w:right w:val="none" w:sz="0" w:space="0" w:color="auto"/>
                  </w:divBdr>
                </w:div>
                <w:div w:id="1891070944">
                  <w:marLeft w:val="0"/>
                  <w:marRight w:val="0"/>
                  <w:marTop w:val="0"/>
                  <w:marBottom w:val="0"/>
                  <w:divBdr>
                    <w:top w:val="none" w:sz="0" w:space="0" w:color="auto"/>
                    <w:left w:val="none" w:sz="0" w:space="0" w:color="auto"/>
                    <w:bottom w:val="none" w:sz="0" w:space="0" w:color="auto"/>
                    <w:right w:val="none" w:sz="0" w:space="0" w:color="auto"/>
                  </w:divBdr>
                  <w:divsChild>
                    <w:div w:id="49233700">
                      <w:marLeft w:val="0"/>
                      <w:marRight w:val="0"/>
                      <w:marTop w:val="0"/>
                      <w:marBottom w:val="0"/>
                      <w:divBdr>
                        <w:top w:val="none" w:sz="0" w:space="0" w:color="auto"/>
                        <w:left w:val="none" w:sz="0" w:space="0" w:color="auto"/>
                        <w:bottom w:val="none" w:sz="0" w:space="0" w:color="auto"/>
                        <w:right w:val="none" w:sz="0" w:space="0" w:color="auto"/>
                      </w:divBdr>
                    </w:div>
                    <w:div w:id="1765420678">
                      <w:marLeft w:val="0"/>
                      <w:marRight w:val="0"/>
                      <w:marTop w:val="0"/>
                      <w:marBottom w:val="0"/>
                      <w:divBdr>
                        <w:top w:val="none" w:sz="0" w:space="0" w:color="auto"/>
                        <w:left w:val="none" w:sz="0" w:space="0" w:color="auto"/>
                        <w:bottom w:val="none" w:sz="0" w:space="0" w:color="auto"/>
                        <w:right w:val="none" w:sz="0" w:space="0" w:color="auto"/>
                      </w:divBdr>
                    </w:div>
                  </w:divsChild>
                </w:div>
                <w:div w:id="440301974">
                  <w:marLeft w:val="0"/>
                  <w:marRight w:val="0"/>
                  <w:marTop w:val="0"/>
                  <w:marBottom w:val="0"/>
                  <w:divBdr>
                    <w:top w:val="none" w:sz="0" w:space="0" w:color="auto"/>
                    <w:left w:val="none" w:sz="0" w:space="0" w:color="auto"/>
                    <w:bottom w:val="none" w:sz="0" w:space="0" w:color="auto"/>
                    <w:right w:val="none" w:sz="0" w:space="0" w:color="auto"/>
                  </w:divBdr>
                  <w:divsChild>
                    <w:div w:id="1220172357">
                      <w:marLeft w:val="0"/>
                      <w:marRight w:val="0"/>
                      <w:marTop w:val="0"/>
                      <w:marBottom w:val="0"/>
                      <w:divBdr>
                        <w:top w:val="none" w:sz="0" w:space="0" w:color="auto"/>
                        <w:left w:val="none" w:sz="0" w:space="0" w:color="auto"/>
                        <w:bottom w:val="none" w:sz="0" w:space="0" w:color="auto"/>
                        <w:right w:val="none" w:sz="0" w:space="0" w:color="auto"/>
                      </w:divBdr>
                      <w:divsChild>
                        <w:div w:id="367611261">
                          <w:marLeft w:val="0"/>
                          <w:marRight w:val="0"/>
                          <w:marTop w:val="0"/>
                          <w:marBottom w:val="0"/>
                          <w:divBdr>
                            <w:top w:val="none" w:sz="0" w:space="0" w:color="auto"/>
                            <w:left w:val="none" w:sz="0" w:space="0" w:color="auto"/>
                            <w:bottom w:val="none" w:sz="0" w:space="0" w:color="auto"/>
                            <w:right w:val="none" w:sz="0" w:space="0" w:color="auto"/>
                          </w:divBdr>
                        </w:div>
                        <w:div w:id="2114474855">
                          <w:marLeft w:val="0"/>
                          <w:marRight w:val="0"/>
                          <w:marTop w:val="0"/>
                          <w:marBottom w:val="0"/>
                          <w:divBdr>
                            <w:top w:val="none" w:sz="0" w:space="0" w:color="auto"/>
                            <w:left w:val="none" w:sz="0" w:space="0" w:color="auto"/>
                            <w:bottom w:val="none" w:sz="0" w:space="0" w:color="auto"/>
                            <w:right w:val="none" w:sz="0" w:space="0" w:color="auto"/>
                          </w:divBdr>
                          <w:divsChild>
                            <w:div w:id="1192299119">
                              <w:marLeft w:val="0"/>
                              <w:marRight w:val="0"/>
                              <w:marTop w:val="0"/>
                              <w:marBottom w:val="0"/>
                              <w:divBdr>
                                <w:top w:val="none" w:sz="0" w:space="0" w:color="auto"/>
                                <w:left w:val="none" w:sz="0" w:space="0" w:color="auto"/>
                                <w:bottom w:val="none" w:sz="0" w:space="0" w:color="auto"/>
                                <w:right w:val="none" w:sz="0" w:space="0" w:color="auto"/>
                              </w:divBdr>
                            </w:div>
                            <w:div w:id="1929346053">
                              <w:marLeft w:val="0"/>
                              <w:marRight w:val="0"/>
                              <w:marTop w:val="0"/>
                              <w:marBottom w:val="0"/>
                              <w:divBdr>
                                <w:top w:val="none" w:sz="0" w:space="0" w:color="auto"/>
                                <w:left w:val="none" w:sz="0" w:space="0" w:color="auto"/>
                                <w:bottom w:val="none" w:sz="0" w:space="0" w:color="auto"/>
                                <w:right w:val="none" w:sz="0" w:space="0" w:color="auto"/>
                              </w:divBdr>
                              <w:divsChild>
                                <w:div w:id="14795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6772">
                      <w:marLeft w:val="0"/>
                      <w:marRight w:val="0"/>
                      <w:marTop w:val="0"/>
                      <w:marBottom w:val="0"/>
                      <w:divBdr>
                        <w:top w:val="none" w:sz="0" w:space="0" w:color="auto"/>
                        <w:left w:val="none" w:sz="0" w:space="0" w:color="auto"/>
                        <w:bottom w:val="none" w:sz="0" w:space="0" w:color="auto"/>
                        <w:right w:val="none" w:sz="0" w:space="0" w:color="auto"/>
                      </w:divBdr>
                      <w:divsChild>
                        <w:div w:id="948970910">
                          <w:marLeft w:val="0"/>
                          <w:marRight w:val="0"/>
                          <w:marTop w:val="0"/>
                          <w:marBottom w:val="0"/>
                          <w:divBdr>
                            <w:top w:val="none" w:sz="0" w:space="0" w:color="auto"/>
                            <w:left w:val="none" w:sz="0" w:space="0" w:color="auto"/>
                            <w:bottom w:val="none" w:sz="0" w:space="0" w:color="auto"/>
                            <w:right w:val="none" w:sz="0" w:space="0" w:color="auto"/>
                          </w:divBdr>
                        </w:div>
                        <w:div w:id="523058538">
                          <w:marLeft w:val="0"/>
                          <w:marRight w:val="0"/>
                          <w:marTop w:val="0"/>
                          <w:marBottom w:val="0"/>
                          <w:divBdr>
                            <w:top w:val="none" w:sz="0" w:space="0" w:color="auto"/>
                            <w:left w:val="none" w:sz="0" w:space="0" w:color="auto"/>
                            <w:bottom w:val="none" w:sz="0" w:space="0" w:color="auto"/>
                            <w:right w:val="none" w:sz="0" w:space="0" w:color="auto"/>
                          </w:divBdr>
                          <w:divsChild>
                            <w:div w:id="1055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0791">
      <w:bodyDiv w:val="1"/>
      <w:marLeft w:val="0"/>
      <w:marRight w:val="0"/>
      <w:marTop w:val="0"/>
      <w:marBottom w:val="0"/>
      <w:divBdr>
        <w:top w:val="none" w:sz="0" w:space="0" w:color="auto"/>
        <w:left w:val="none" w:sz="0" w:space="0" w:color="auto"/>
        <w:bottom w:val="none" w:sz="0" w:space="0" w:color="auto"/>
        <w:right w:val="none" w:sz="0" w:space="0" w:color="auto"/>
      </w:divBdr>
    </w:div>
    <w:div w:id="1661151402">
      <w:bodyDiv w:val="1"/>
      <w:marLeft w:val="0"/>
      <w:marRight w:val="0"/>
      <w:marTop w:val="0"/>
      <w:marBottom w:val="0"/>
      <w:divBdr>
        <w:top w:val="none" w:sz="0" w:space="0" w:color="auto"/>
        <w:left w:val="none" w:sz="0" w:space="0" w:color="auto"/>
        <w:bottom w:val="none" w:sz="0" w:space="0" w:color="auto"/>
        <w:right w:val="none" w:sz="0" w:space="0" w:color="auto"/>
      </w:divBdr>
    </w:div>
    <w:div w:id="1719742262">
      <w:bodyDiv w:val="1"/>
      <w:marLeft w:val="0"/>
      <w:marRight w:val="0"/>
      <w:marTop w:val="0"/>
      <w:marBottom w:val="0"/>
      <w:divBdr>
        <w:top w:val="none" w:sz="0" w:space="0" w:color="auto"/>
        <w:left w:val="none" w:sz="0" w:space="0" w:color="auto"/>
        <w:bottom w:val="none" w:sz="0" w:space="0" w:color="auto"/>
        <w:right w:val="none" w:sz="0" w:space="0" w:color="auto"/>
      </w:divBdr>
    </w:div>
    <w:div w:id="1758402458">
      <w:bodyDiv w:val="1"/>
      <w:marLeft w:val="0"/>
      <w:marRight w:val="0"/>
      <w:marTop w:val="0"/>
      <w:marBottom w:val="0"/>
      <w:divBdr>
        <w:top w:val="none" w:sz="0" w:space="0" w:color="auto"/>
        <w:left w:val="none" w:sz="0" w:space="0" w:color="auto"/>
        <w:bottom w:val="none" w:sz="0" w:space="0" w:color="auto"/>
        <w:right w:val="none" w:sz="0" w:space="0" w:color="auto"/>
      </w:divBdr>
    </w:div>
    <w:div w:id="1762295524">
      <w:bodyDiv w:val="1"/>
      <w:marLeft w:val="0"/>
      <w:marRight w:val="0"/>
      <w:marTop w:val="0"/>
      <w:marBottom w:val="0"/>
      <w:divBdr>
        <w:top w:val="none" w:sz="0" w:space="0" w:color="auto"/>
        <w:left w:val="none" w:sz="0" w:space="0" w:color="auto"/>
        <w:bottom w:val="none" w:sz="0" w:space="0" w:color="auto"/>
        <w:right w:val="none" w:sz="0" w:space="0" w:color="auto"/>
      </w:divBdr>
    </w:div>
    <w:div w:id="1882546319">
      <w:bodyDiv w:val="1"/>
      <w:marLeft w:val="0"/>
      <w:marRight w:val="0"/>
      <w:marTop w:val="0"/>
      <w:marBottom w:val="0"/>
      <w:divBdr>
        <w:top w:val="none" w:sz="0" w:space="0" w:color="auto"/>
        <w:left w:val="none" w:sz="0" w:space="0" w:color="auto"/>
        <w:bottom w:val="none" w:sz="0" w:space="0" w:color="auto"/>
        <w:right w:val="none" w:sz="0" w:space="0" w:color="auto"/>
      </w:divBdr>
    </w:div>
    <w:div w:id="1886410429">
      <w:bodyDiv w:val="1"/>
      <w:marLeft w:val="0"/>
      <w:marRight w:val="0"/>
      <w:marTop w:val="0"/>
      <w:marBottom w:val="0"/>
      <w:divBdr>
        <w:top w:val="none" w:sz="0" w:space="0" w:color="auto"/>
        <w:left w:val="none" w:sz="0" w:space="0" w:color="auto"/>
        <w:bottom w:val="none" w:sz="0" w:space="0" w:color="auto"/>
        <w:right w:val="none" w:sz="0" w:space="0" w:color="auto"/>
      </w:divBdr>
    </w:div>
    <w:div w:id="1918203262">
      <w:bodyDiv w:val="1"/>
      <w:marLeft w:val="0"/>
      <w:marRight w:val="0"/>
      <w:marTop w:val="0"/>
      <w:marBottom w:val="0"/>
      <w:divBdr>
        <w:top w:val="none" w:sz="0" w:space="0" w:color="auto"/>
        <w:left w:val="none" w:sz="0" w:space="0" w:color="auto"/>
        <w:bottom w:val="none" w:sz="0" w:space="0" w:color="auto"/>
        <w:right w:val="none" w:sz="0" w:space="0" w:color="auto"/>
      </w:divBdr>
    </w:div>
    <w:div w:id="1921257981">
      <w:bodyDiv w:val="1"/>
      <w:marLeft w:val="0"/>
      <w:marRight w:val="0"/>
      <w:marTop w:val="0"/>
      <w:marBottom w:val="0"/>
      <w:divBdr>
        <w:top w:val="none" w:sz="0" w:space="0" w:color="auto"/>
        <w:left w:val="none" w:sz="0" w:space="0" w:color="auto"/>
        <w:bottom w:val="none" w:sz="0" w:space="0" w:color="auto"/>
        <w:right w:val="none" w:sz="0" w:space="0" w:color="auto"/>
      </w:divBdr>
    </w:div>
    <w:div w:id="1927885723">
      <w:bodyDiv w:val="1"/>
      <w:marLeft w:val="0"/>
      <w:marRight w:val="0"/>
      <w:marTop w:val="0"/>
      <w:marBottom w:val="0"/>
      <w:divBdr>
        <w:top w:val="none" w:sz="0" w:space="0" w:color="auto"/>
        <w:left w:val="none" w:sz="0" w:space="0" w:color="auto"/>
        <w:bottom w:val="none" w:sz="0" w:space="0" w:color="auto"/>
        <w:right w:val="none" w:sz="0" w:space="0" w:color="auto"/>
      </w:divBdr>
    </w:div>
    <w:div w:id="1935824521">
      <w:bodyDiv w:val="1"/>
      <w:marLeft w:val="0"/>
      <w:marRight w:val="0"/>
      <w:marTop w:val="0"/>
      <w:marBottom w:val="0"/>
      <w:divBdr>
        <w:top w:val="none" w:sz="0" w:space="0" w:color="auto"/>
        <w:left w:val="none" w:sz="0" w:space="0" w:color="auto"/>
        <w:bottom w:val="none" w:sz="0" w:space="0" w:color="auto"/>
        <w:right w:val="none" w:sz="0" w:space="0" w:color="auto"/>
      </w:divBdr>
    </w:div>
    <w:div w:id="1962572300">
      <w:bodyDiv w:val="1"/>
      <w:marLeft w:val="0"/>
      <w:marRight w:val="0"/>
      <w:marTop w:val="0"/>
      <w:marBottom w:val="0"/>
      <w:divBdr>
        <w:top w:val="none" w:sz="0" w:space="0" w:color="auto"/>
        <w:left w:val="none" w:sz="0" w:space="0" w:color="auto"/>
        <w:bottom w:val="none" w:sz="0" w:space="0" w:color="auto"/>
        <w:right w:val="none" w:sz="0" w:space="0" w:color="auto"/>
      </w:divBdr>
      <w:divsChild>
        <w:div w:id="684550769">
          <w:marLeft w:val="0"/>
          <w:marRight w:val="0"/>
          <w:marTop w:val="0"/>
          <w:marBottom w:val="0"/>
          <w:divBdr>
            <w:top w:val="none" w:sz="0" w:space="0" w:color="auto"/>
            <w:left w:val="none" w:sz="0" w:space="0" w:color="auto"/>
            <w:bottom w:val="none" w:sz="0" w:space="0" w:color="auto"/>
            <w:right w:val="none" w:sz="0" w:space="0" w:color="auto"/>
          </w:divBdr>
          <w:divsChild>
            <w:div w:id="2050642143">
              <w:marLeft w:val="0"/>
              <w:marRight w:val="0"/>
              <w:marTop w:val="0"/>
              <w:marBottom w:val="0"/>
              <w:divBdr>
                <w:top w:val="none" w:sz="0" w:space="0" w:color="auto"/>
                <w:left w:val="none" w:sz="0" w:space="0" w:color="auto"/>
                <w:bottom w:val="none" w:sz="0" w:space="0" w:color="auto"/>
                <w:right w:val="none" w:sz="0" w:space="0" w:color="auto"/>
              </w:divBdr>
              <w:divsChild>
                <w:div w:id="8578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9441">
          <w:marLeft w:val="0"/>
          <w:marRight w:val="0"/>
          <w:marTop w:val="0"/>
          <w:marBottom w:val="0"/>
          <w:divBdr>
            <w:top w:val="none" w:sz="0" w:space="0" w:color="auto"/>
            <w:left w:val="none" w:sz="0" w:space="0" w:color="auto"/>
            <w:bottom w:val="none" w:sz="0" w:space="0" w:color="auto"/>
            <w:right w:val="none" w:sz="0" w:space="0" w:color="auto"/>
          </w:divBdr>
          <w:divsChild>
            <w:div w:id="720791013">
              <w:marLeft w:val="0"/>
              <w:marRight w:val="0"/>
              <w:marTop w:val="0"/>
              <w:marBottom w:val="0"/>
              <w:divBdr>
                <w:top w:val="none" w:sz="0" w:space="0" w:color="auto"/>
                <w:left w:val="none" w:sz="0" w:space="0" w:color="auto"/>
                <w:bottom w:val="none" w:sz="0" w:space="0" w:color="auto"/>
                <w:right w:val="none" w:sz="0" w:space="0" w:color="auto"/>
              </w:divBdr>
            </w:div>
          </w:divsChild>
        </w:div>
        <w:div w:id="998581980">
          <w:marLeft w:val="0"/>
          <w:marRight w:val="0"/>
          <w:marTop w:val="0"/>
          <w:marBottom w:val="0"/>
          <w:divBdr>
            <w:top w:val="none" w:sz="0" w:space="0" w:color="auto"/>
            <w:left w:val="none" w:sz="0" w:space="0" w:color="auto"/>
            <w:bottom w:val="none" w:sz="0" w:space="0" w:color="auto"/>
            <w:right w:val="none" w:sz="0" w:space="0" w:color="auto"/>
          </w:divBdr>
          <w:divsChild>
            <w:div w:id="2103531027">
              <w:marLeft w:val="0"/>
              <w:marRight w:val="0"/>
              <w:marTop w:val="0"/>
              <w:marBottom w:val="0"/>
              <w:divBdr>
                <w:top w:val="none" w:sz="0" w:space="0" w:color="auto"/>
                <w:left w:val="none" w:sz="0" w:space="0" w:color="auto"/>
                <w:bottom w:val="none" w:sz="0" w:space="0" w:color="auto"/>
                <w:right w:val="none" w:sz="0" w:space="0" w:color="auto"/>
              </w:divBdr>
              <w:divsChild>
                <w:div w:id="1363631530">
                  <w:marLeft w:val="0"/>
                  <w:marRight w:val="0"/>
                  <w:marTop w:val="0"/>
                  <w:marBottom w:val="0"/>
                  <w:divBdr>
                    <w:top w:val="none" w:sz="0" w:space="0" w:color="auto"/>
                    <w:left w:val="none" w:sz="0" w:space="0" w:color="auto"/>
                    <w:bottom w:val="none" w:sz="0" w:space="0" w:color="auto"/>
                    <w:right w:val="none" w:sz="0" w:space="0" w:color="auto"/>
                  </w:divBdr>
                </w:div>
                <w:div w:id="2056158016">
                  <w:marLeft w:val="0"/>
                  <w:marRight w:val="0"/>
                  <w:marTop w:val="0"/>
                  <w:marBottom w:val="0"/>
                  <w:divBdr>
                    <w:top w:val="none" w:sz="0" w:space="0" w:color="auto"/>
                    <w:left w:val="none" w:sz="0" w:space="0" w:color="auto"/>
                    <w:bottom w:val="none" w:sz="0" w:space="0" w:color="auto"/>
                    <w:right w:val="none" w:sz="0" w:space="0" w:color="auto"/>
                  </w:divBdr>
                </w:div>
                <w:div w:id="256408689">
                  <w:marLeft w:val="0"/>
                  <w:marRight w:val="0"/>
                  <w:marTop w:val="0"/>
                  <w:marBottom w:val="0"/>
                  <w:divBdr>
                    <w:top w:val="none" w:sz="0" w:space="0" w:color="auto"/>
                    <w:left w:val="none" w:sz="0" w:space="0" w:color="auto"/>
                    <w:bottom w:val="none" w:sz="0" w:space="0" w:color="auto"/>
                    <w:right w:val="none" w:sz="0" w:space="0" w:color="auto"/>
                  </w:divBdr>
                </w:div>
                <w:div w:id="1143041386">
                  <w:marLeft w:val="0"/>
                  <w:marRight w:val="0"/>
                  <w:marTop w:val="0"/>
                  <w:marBottom w:val="0"/>
                  <w:divBdr>
                    <w:top w:val="none" w:sz="0" w:space="0" w:color="auto"/>
                    <w:left w:val="none" w:sz="0" w:space="0" w:color="auto"/>
                    <w:bottom w:val="none" w:sz="0" w:space="0" w:color="auto"/>
                    <w:right w:val="none" w:sz="0" w:space="0" w:color="auto"/>
                  </w:divBdr>
                </w:div>
                <w:div w:id="18453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5197">
          <w:marLeft w:val="0"/>
          <w:marRight w:val="0"/>
          <w:marTop w:val="0"/>
          <w:marBottom w:val="0"/>
          <w:divBdr>
            <w:top w:val="none" w:sz="0" w:space="0" w:color="auto"/>
            <w:left w:val="none" w:sz="0" w:space="0" w:color="auto"/>
            <w:bottom w:val="none" w:sz="0" w:space="0" w:color="auto"/>
            <w:right w:val="none" w:sz="0" w:space="0" w:color="auto"/>
          </w:divBdr>
          <w:divsChild>
            <w:div w:id="429551605">
              <w:marLeft w:val="0"/>
              <w:marRight w:val="0"/>
              <w:marTop w:val="0"/>
              <w:marBottom w:val="0"/>
              <w:divBdr>
                <w:top w:val="none" w:sz="0" w:space="0" w:color="auto"/>
                <w:left w:val="none" w:sz="0" w:space="0" w:color="auto"/>
                <w:bottom w:val="none" w:sz="0" w:space="0" w:color="auto"/>
                <w:right w:val="none" w:sz="0" w:space="0" w:color="auto"/>
              </w:divBdr>
              <w:divsChild>
                <w:div w:id="941573375">
                  <w:marLeft w:val="0"/>
                  <w:marRight w:val="0"/>
                  <w:marTop w:val="0"/>
                  <w:marBottom w:val="0"/>
                  <w:divBdr>
                    <w:top w:val="none" w:sz="0" w:space="0" w:color="auto"/>
                    <w:left w:val="none" w:sz="0" w:space="0" w:color="auto"/>
                    <w:bottom w:val="none" w:sz="0" w:space="0" w:color="auto"/>
                    <w:right w:val="none" w:sz="0" w:space="0" w:color="auto"/>
                  </w:divBdr>
                </w:div>
                <w:div w:id="1716732228">
                  <w:marLeft w:val="0"/>
                  <w:marRight w:val="0"/>
                  <w:marTop w:val="0"/>
                  <w:marBottom w:val="0"/>
                  <w:divBdr>
                    <w:top w:val="none" w:sz="0" w:space="0" w:color="auto"/>
                    <w:left w:val="none" w:sz="0" w:space="0" w:color="auto"/>
                    <w:bottom w:val="none" w:sz="0" w:space="0" w:color="auto"/>
                    <w:right w:val="none" w:sz="0" w:space="0" w:color="auto"/>
                  </w:divBdr>
                  <w:divsChild>
                    <w:div w:id="360673024">
                      <w:marLeft w:val="0"/>
                      <w:marRight w:val="0"/>
                      <w:marTop w:val="0"/>
                      <w:marBottom w:val="0"/>
                      <w:divBdr>
                        <w:top w:val="none" w:sz="0" w:space="0" w:color="auto"/>
                        <w:left w:val="none" w:sz="0" w:space="0" w:color="auto"/>
                        <w:bottom w:val="none" w:sz="0" w:space="0" w:color="auto"/>
                        <w:right w:val="none" w:sz="0" w:space="0" w:color="auto"/>
                      </w:divBdr>
                    </w:div>
                    <w:div w:id="74474519">
                      <w:marLeft w:val="0"/>
                      <w:marRight w:val="0"/>
                      <w:marTop w:val="0"/>
                      <w:marBottom w:val="0"/>
                      <w:divBdr>
                        <w:top w:val="none" w:sz="0" w:space="0" w:color="auto"/>
                        <w:left w:val="none" w:sz="0" w:space="0" w:color="auto"/>
                        <w:bottom w:val="none" w:sz="0" w:space="0" w:color="auto"/>
                        <w:right w:val="none" w:sz="0" w:space="0" w:color="auto"/>
                      </w:divBdr>
                    </w:div>
                  </w:divsChild>
                </w:div>
                <w:div w:id="450441080">
                  <w:marLeft w:val="0"/>
                  <w:marRight w:val="0"/>
                  <w:marTop w:val="0"/>
                  <w:marBottom w:val="0"/>
                  <w:divBdr>
                    <w:top w:val="none" w:sz="0" w:space="0" w:color="auto"/>
                    <w:left w:val="none" w:sz="0" w:space="0" w:color="auto"/>
                    <w:bottom w:val="none" w:sz="0" w:space="0" w:color="auto"/>
                    <w:right w:val="none" w:sz="0" w:space="0" w:color="auto"/>
                  </w:divBdr>
                  <w:divsChild>
                    <w:div w:id="450784981">
                      <w:marLeft w:val="0"/>
                      <w:marRight w:val="0"/>
                      <w:marTop w:val="0"/>
                      <w:marBottom w:val="0"/>
                      <w:divBdr>
                        <w:top w:val="none" w:sz="0" w:space="0" w:color="auto"/>
                        <w:left w:val="none" w:sz="0" w:space="0" w:color="auto"/>
                        <w:bottom w:val="none" w:sz="0" w:space="0" w:color="auto"/>
                        <w:right w:val="none" w:sz="0" w:space="0" w:color="auto"/>
                      </w:divBdr>
                      <w:divsChild>
                        <w:div w:id="1536891373">
                          <w:marLeft w:val="0"/>
                          <w:marRight w:val="0"/>
                          <w:marTop w:val="0"/>
                          <w:marBottom w:val="0"/>
                          <w:divBdr>
                            <w:top w:val="none" w:sz="0" w:space="0" w:color="auto"/>
                            <w:left w:val="none" w:sz="0" w:space="0" w:color="auto"/>
                            <w:bottom w:val="none" w:sz="0" w:space="0" w:color="auto"/>
                            <w:right w:val="none" w:sz="0" w:space="0" w:color="auto"/>
                          </w:divBdr>
                        </w:div>
                        <w:div w:id="151067077">
                          <w:marLeft w:val="0"/>
                          <w:marRight w:val="0"/>
                          <w:marTop w:val="0"/>
                          <w:marBottom w:val="0"/>
                          <w:divBdr>
                            <w:top w:val="none" w:sz="0" w:space="0" w:color="auto"/>
                            <w:left w:val="none" w:sz="0" w:space="0" w:color="auto"/>
                            <w:bottom w:val="none" w:sz="0" w:space="0" w:color="auto"/>
                            <w:right w:val="none" w:sz="0" w:space="0" w:color="auto"/>
                          </w:divBdr>
                          <w:divsChild>
                            <w:div w:id="5712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4763">
      <w:bodyDiv w:val="1"/>
      <w:marLeft w:val="0"/>
      <w:marRight w:val="0"/>
      <w:marTop w:val="0"/>
      <w:marBottom w:val="0"/>
      <w:divBdr>
        <w:top w:val="none" w:sz="0" w:space="0" w:color="auto"/>
        <w:left w:val="none" w:sz="0" w:space="0" w:color="auto"/>
        <w:bottom w:val="none" w:sz="0" w:space="0" w:color="auto"/>
        <w:right w:val="none" w:sz="0" w:space="0" w:color="auto"/>
      </w:divBdr>
    </w:div>
    <w:div w:id="2004970906">
      <w:bodyDiv w:val="1"/>
      <w:marLeft w:val="0"/>
      <w:marRight w:val="0"/>
      <w:marTop w:val="0"/>
      <w:marBottom w:val="0"/>
      <w:divBdr>
        <w:top w:val="none" w:sz="0" w:space="0" w:color="auto"/>
        <w:left w:val="none" w:sz="0" w:space="0" w:color="auto"/>
        <w:bottom w:val="none" w:sz="0" w:space="0" w:color="auto"/>
        <w:right w:val="none" w:sz="0" w:space="0" w:color="auto"/>
      </w:divBdr>
    </w:div>
    <w:div w:id="2029865857">
      <w:bodyDiv w:val="1"/>
      <w:marLeft w:val="0"/>
      <w:marRight w:val="0"/>
      <w:marTop w:val="0"/>
      <w:marBottom w:val="0"/>
      <w:divBdr>
        <w:top w:val="none" w:sz="0" w:space="0" w:color="auto"/>
        <w:left w:val="none" w:sz="0" w:space="0" w:color="auto"/>
        <w:bottom w:val="none" w:sz="0" w:space="0" w:color="auto"/>
        <w:right w:val="none" w:sz="0" w:space="0" w:color="auto"/>
      </w:divBdr>
      <w:divsChild>
        <w:div w:id="2067025956">
          <w:marLeft w:val="0"/>
          <w:marRight w:val="0"/>
          <w:marTop w:val="0"/>
          <w:marBottom w:val="0"/>
          <w:divBdr>
            <w:top w:val="none" w:sz="0" w:space="0" w:color="auto"/>
            <w:left w:val="none" w:sz="0" w:space="0" w:color="auto"/>
            <w:bottom w:val="none" w:sz="0" w:space="0" w:color="auto"/>
            <w:right w:val="none" w:sz="0" w:space="0" w:color="auto"/>
          </w:divBdr>
          <w:divsChild>
            <w:div w:id="1757939282">
              <w:marLeft w:val="0"/>
              <w:marRight w:val="0"/>
              <w:marTop w:val="0"/>
              <w:marBottom w:val="0"/>
              <w:divBdr>
                <w:top w:val="none" w:sz="0" w:space="0" w:color="auto"/>
                <w:left w:val="none" w:sz="0" w:space="0" w:color="auto"/>
                <w:bottom w:val="none" w:sz="0" w:space="0" w:color="auto"/>
                <w:right w:val="none" w:sz="0" w:space="0" w:color="auto"/>
              </w:divBdr>
              <w:divsChild>
                <w:div w:id="525287715">
                  <w:marLeft w:val="0"/>
                  <w:marRight w:val="0"/>
                  <w:marTop w:val="0"/>
                  <w:marBottom w:val="0"/>
                  <w:divBdr>
                    <w:top w:val="none" w:sz="0" w:space="0" w:color="auto"/>
                    <w:left w:val="none" w:sz="0" w:space="0" w:color="auto"/>
                    <w:bottom w:val="none" w:sz="0" w:space="0" w:color="auto"/>
                    <w:right w:val="none" w:sz="0" w:space="0" w:color="auto"/>
                  </w:divBdr>
                  <w:divsChild>
                    <w:div w:id="1994522987">
                      <w:marLeft w:val="0"/>
                      <w:marRight w:val="0"/>
                      <w:marTop w:val="0"/>
                      <w:marBottom w:val="0"/>
                      <w:divBdr>
                        <w:top w:val="none" w:sz="0" w:space="0" w:color="auto"/>
                        <w:left w:val="none" w:sz="0" w:space="0" w:color="auto"/>
                        <w:bottom w:val="none" w:sz="0" w:space="0" w:color="auto"/>
                        <w:right w:val="none" w:sz="0" w:space="0" w:color="auto"/>
                      </w:divBdr>
                      <w:divsChild>
                        <w:div w:id="1770350936">
                          <w:marLeft w:val="0"/>
                          <w:marRight w:val="0"/>
                          <w:marTop w:val="0"/>
                          <w:marBottom w:val="0"/>
                          <w:divBdr>
                            <w:top w:val="none" w:sz="0" w:space="0" w:color="auto"/>
                            <w:left w:val="none" w:sz="0" w:space="0" w:color="auto"/>
                            <w:bottom w:val="none" w:sz="0" w:space="0" w:color="auto"/>
                            <w:right w:val="none" w:sz="0" w:space="0" w:color="auto"/>
                          </w:divBdr>
                        </w:div>
                      </w:divsChild>
                    </w:div>
                    <w:div w:id="1537113655">
                      <w:marLeft w:val="0"/>
                      <w:marRight w:val="0"/>
                      <w:marTop w:val="0"/>
                      <w:marBottom w:val="0"/>
                      <w:divBdr>
                        <w:top w:val="none" w:sz="0" w:space="0" w:color="auto"/>
                        <w:left w:val="none" w:sz="0" w:space="0" w:color="auto"/>
                        <w:bottom w:val="none" w:sz="0" w:space="0" w:color="auto"/>
                        <w:right w:val="none" w:sz="0" w:space="0" w:color="auto"/>
                      </w:divBdr>
                      <w:divsChild>
                        <w:div w:id="491138002">
                          <w:marLeft w:val="0"/>
                          <w:marRight w:val="0"/>
                          <w:marTop w:val="0"/>
                          <w:marBottom w:val="0"/>
                          <w:divBdr>
                            <w:top w:val="none" w:sz="0" w:space="0" w:color="auto"/>
                            <w:left w:val="none" w:sz="0" w:space="0" w:color="auto"/>
                            <w:bottom w:val="none" w:sz="0" w:space="0" w:color="auto"/>
                            <w:right w:val="none" w:sz="0" w:space="0" w:color="auto"/>
                          </w:divBdr>
                          <w:divsChild>
                            <w:div w:id="1607886772">
                              <w:marLeft w:val="0"/>
                              <w:marRight w:val="0"/>
                              <w:marTop w:val="0"/>
                              <w:marBottom w:val="0"/>
                              <w:divBdr>
                                <w:top w:val="none" w:sz="0" w:space="0" w:color="auto"/>
                                <w:left w:val="none" w:sz="0" w:space="0" w:color="auto"/>
                                <w:bottom w:val="none" w:sz="0" w:space="0" w:color="auto"/>
                                <w:right w:val="none" w:sz="0" w:space="0" w:color="auto"/>
                              </w:divBdr>
                            </w:div>
                          </w:divsChild>
                        </w:div>
                        <w:div w:id="902760070">
                          <w:marLeft w:val="0"/>
                          <w:marRight w:val="0"/>
                          <w:marTop w:val="0"/>
                          <w:marBottom w:val="0"/>
                          <w:divBdr>
                            <w:top w:val="none" w:sz="0" w:space="0" w:color="auto"/>
                            <w:left w:val="none" w:sz="0" w:space="0" w:color="auto"/>
                            <w:bottom w:val="none" w:sz="0" w:space="0" w:color="auto"/>
                            <w:right w:val="none" w:sz="0" w:space="0" w:color="auto"/>
                          </w:divBdr>
                          <w:divsChild>
                            <w:div w:id="7457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117815">
          <w:marLeft w:val="0"/>
          <w:marRight w:val="0"/>
          <w:marTop w:val="0"/>
          <w:marBottom w:val="0"/>
          <w:divBdr>
            <w:top w:val="none" w:sz="0" w:space="0" w:color="auto"/>
            <w:left w:val="none" w:sz="0" w:space="0" w:color="auto"/>
            <w:bottom w:val="none" w:sz="0" w:space="0" w:color="auto"/>
            <w:right w:val="none" w:sz="0" w:space="0" w:color="auto"/>
          </w:divBdr>
          <w:divsChild>
            <w:div w:id="477847518">
              <w:marLeft w:val="0"/>
              <w:marRight w:val="0"/>
              <w:marTop w:val="0"/>
              <w:marBottom w:val="0"/>
              <w:divBdr>
                <w:top w:val="none" w:sz="0" w:space="0" w:color="auto"/>
                <w:left w:val="none" w:sz="0" w:space="0" w:color="auto"/>
                <w:bottom w:val="none" w:sz="0" w:space="0" w:color="auto"/>
                <w:right w:val="none" w:sz="0" w:space="0" w:color="auto"/>
              </w:divBdr>
            </w:div>
          </w:divsChild>
        </w:div>
        <w:div w:id="524751202">
          <w:marLeft w:val="0"/>
          <w:marRight w:val="0"/>
          <w:marTop w:val="0"/>
          <w:marBottom w:val="0"/>
          <w:divBdr>
            <w:top w:val="none" w:sz="0" w:space="0" w:color="auto"/>
            <w:left w:val="none" w:sz="0" w:space="0" w:color="auto"/>
            <w:bottom w:val="none" w:sz="0" w:space="0" w:color="auto"/>
            <w:right w:val="none" w:sz="0" w:space="0" w:color="auto"/>
          </w:divBdr>
          <w:divsChild>
            <w:div w:id="1396587141">
              <w:marLeft w:val="0"/>
              <w:marRight w:val="0"/>
              <w:marTop w:val="0"/>
              <w:marBottom w:val="0"/>
              <w:divBdr>
                <w:top w:val="none" w:sz="0" w:space="0" w:color="auto"/>
                <w:left w:val="none" w:sz="0" w:space="0" w:color="auto"/>
                <w:bottom w:val="none" w:sz="0" w:space="0" w:color="auto"/>
                <w:right w:val="none" w:sz="0" w:space="0" w:color="auto"/>
              </w:divBdr>
            </w:div>
          </w:divsChild>
        </w:div>
        <w:div w:id="702480990">
          <w:marLeft w:val="0"/>
          <w:marRight w:val="0"/>
          <w:marTop w:val="0"/>
          <w:marBottom w:val="0"/>
          <w:divBdr>
            <w:top w:val="none" w:sz="0" w:space="0" w:color="auto"/>
            <w:left w:val="none" w:sz="0" w:space="0" w:color="auto"/>
            <w:bottom w:val="none" w:sz="0" w:space="0" w:color="auto"/>
            <w:right w:val="none" w:sz="0" w:space="0" w:color="auto"/>
          </w:divBdr>
          <w:divsChild>
            <w:div w:id="408357192">
              <w:marLeft w:val="0"/>
              <w:marRight w:val="0"/>
              <w:marTop w:val="0"/>
              <w:marBottom w:val="0"/>
              <w:divBdr>
                <w:top w:val="none" w:sz="0" w:space="0" w:color="auto"/>
                <w:left w:val="none" w:sz="0" w:space="0" w:color="auto"/>
                <w:bottom w:val="none" w:sz="0" w:space="0" w:color="auto"/>
                <w:right w:val="none" w:sz="0" w:space="0" w:color="auto"/>
              </w:divBdr>
              <w:divsChild>
                <w:div w:id="1704592696">
                  <w:marLeft w:val="0"/>
                  <w:marRight w:val="0"/>
                  <w:marTop w:val="0"/>
                  <w:marBottom w:val="0"/>
                  <w:divBdr>
                    <w:top w:val="none" w:sz="0" w:space="0" w:color="auto"/>
                    <w:left w:val="none" w:sz="0" w:space="0" w:color="auto"/>
                    <w:bottom w:val="none" w:sz="0" w:space="0" w:color="auto"/>
                    <w:right w:val="none" w:sz="0" w:space="0" w:color="auto"/>
                  </w:divBdr>
                </w:div>
                <w:div w:id="408578478">
                  <w:marLeft w:val="0"/>
                  <w:marRight w:val="0"/>
                  <w:marTop w:val="0"/>
                  <w:marBottom w:val="0"/>
                  <w:divBdr>
                    <w:top w:val="none" w:sz="0" w:space="0" w:color="auto"/>
                    <w:left w:val="none" w:sz="0" w:space="0" w:color="auto"/>
                    <w:bottom w:val="none" w:sz="0" w:space="0" w:color="auto"/>
                    <w:right w:val="none" w:sz="0" w:space="0" w:color="auto"/>
                  </w:divBdr>
                </w:div>
                <w:div w:id="507712746">
                  <w:marLeft w:val="0"/>
                  <w:marRight w:val="0"/>
                  <w:marTop w:val="0"/>
                  <w:marBottom w:val="0"/>
                  <w:divBdr>
                    <w:top w:val="none" w:sz="0" w:space="0" w:color="auto"/>
                    <w:left w:val="none" w:sz="0" w:space="0" w:color="auto"/>
                    <w:bottom w:val="none" w:sz="0" w:space="0" w:color="auto"/>
                    <w:right w:val="none" w:sz="0" w:space="0" w:color="auto"/>
                  </w:divBdr>
                </w:div>
                <w:div w:id="1246644427">
                  <w:marLeft w:val="0"/>
                  <w:marRight w:val="0"/>
                  <w:marTop w:val="0"/>
                  <w:marBottom w:val="0"/>
                  <w:divBdr>
                    <w:top w:val="none" w:sz="0" w:space="0" w:color="auto"/>
                    <w:left w:val="none" w:sz="0" w:space="0" w:color="auto"/>
                    <w:bottom w:val="none" w:sz="0" w:space="0" w:color="auto"/>
                    <w:right w:val="none" w:sz="0" w:space="0" w:color="auto"/>
                  </w:divBdr>
                </w:div>
                <w:div w:id="3028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318">
          <w:marLeft w:val="0"/>
          <w:marRight w:val="0"/>
          <w:marTop w:val="0"/>
          <w:marBottom w:val="0"/>
          <w:divBdr>
            <w:top w:val="none" w:sz="0" w:space="0" w:color="auto"/>
            <w:left w:val="none" w:sz="0" w:space="0" w:color="auto"/>
            <w:bottom w:val="none" w:sz="0" w:space="0" w:color="auto"/>
            <w:right w:val="none" w:sz="0" w:space="0" w:color="auto"/>
          </w:divBdr>
          <w:divsChild>
            <w:div w:id="262421097">
              <w:marLeft w:val="0"/>
              <w:marRight w:val="0"/>
              <w:marTop w:val="0"/>
              <w:marBottom w:val="0"/>
              <w:divBdr>
                <w:top w:val="none" w:sz="0" w:space="0" w:color="auto"/>
                <w:left w:val="none" w:sz="0" w:space="0" w:color="auto"/>
                <w:bottom w:val="none" w:sz="0" w:space="0" w:color="auto"/>
                <w:right w:val="none" w:sz="0" w:space="0" w:color="auto"/>
              </w:divBdr>
              <w:divsChild>
                <w:div w:id="450173516">
                  <w:marLeft w:val="0"/>
                  <w:marRight w:val="0"/>
                  <w:marTop w:val="0"/>
                  <w:marBottom w:val="0"/>
                  <w:divBdr>
                    <w:top w:val="none" w:sz="0" w:space="0" w:color="auto"/>
                    <w:left w:val="none" w:sz="0" w:space="0" w:color="auto"/>
                    <w:bottom w:val="none" w:sz="0" w:space="0" w:color="auto"/>
                    <w:right w:val="none" w:sz="0" w:space="0" w:color="auto"/>
                  </w:divBdr>
                </w:div>
                <w:div w:id="1487043269">
                  <w:marLeft w:val="0"/>
                  <w:marRight w:val="0"/>
                  <w:marTop w:val="0"/>
                  <w:marBottom w:val="0"/>
                  <w:divBdr>
                    <w:top w:val="none" w:sz="0" w:space="0" w:color="auto"/>
                    <w:left w:val="none" w:sz="0" w:space="0" w:color="auto"/>
                    <w:bottom w:val="none" w:sz="0" w:space="0" w:color="auto"/>
                    <w:right w:val="none" w:sz="0" w:space="0" w:color="auto"/>
                  </w:divBdr>
                  <w:divsChild>
                    <w:div w:id="1834251786">
                      <w:marLeft w:val="0"/>
                      <w:marRight w:val="0"/>
                      <w:marTop w:val="0"/>
                      <w:marBottom w:val="0"/>
                      <w:divBdr>
                        <w:top w:val="none" w:sz="0" w:space="0" w:color="auto"/>
                        <w:left w:val="none" w:sz="0" w:space="0" w:color="auto"/>
                        <w:bottom w:val="none" w:sz="0" w:space="0" w:color="auto"/>
                        <w:right w:val="none" w:sz="0" w:space="0" w:color="auto"/>
                      </w:divBdr>
                    </w:div>
                    <w:div w:id="74136996">
                      <w:marLeft w:val="0"/>
                      <w:marRight w:val="0"/>
                      <w:marTop w:val="0"/>
                      <w:marBottom w:val="0"/>
                      <w:divBdr>
                        <w:top w:val="none" w:sz="0" w:space="0" w:color="auto"/>
                        <w:left w:val="none" w:sz="0" w:space="0" w:color="auto"/>
                        <w:bottom w:val="none" w:sz="0" w:space="0" w:color="auto"/>
                        <w:right w:val="none" w:sz="0" w:space="0" w:color="auto"/>
                      </w:divBdr>
                    </w:div>
                  </w:divsChild>
                </w:div>
                <w:div w:id="657001833">
                  <w:marLeft w:val="0"/>
                  <w:marRight w:val="0"/>
                  <w:marTop w:val="0"/>
                  <w:marBottom w:val="0"/>
                  <w:divBdr>
                    <w:top w:val="none" w:sz="0" w:space="0" w:color="auto"/>
                    <w:left w:val="none" w:sz="0" w:space="0" w:color="auto"/>
                    <w:bottom w:val="none" w:sz="0" w:space="0" w:color="auto"/>
                    <w:right w:val="none" w:sz="0" w:space="0" w:color="auto"/>
                  </w:divBdr>
                  <w:divsChild>
                    <w:div w:id="2010252056">
                      <w:marLeft w:val="0"/>
                      <w:marRight w:val="0"/>
                      <w:marTop w:val="0"/>
                      <w:marBottom w:val="0"/>
                      <w:divBdr>
                        <w:top w:val="none" w:sz="0" w:space="0" w:color="auto"/>
                        <w:left w:val="none" w:sz="0" w:space="0" w:color="auto"/>
                        <w:bottom w:val="none" w:sz="0" w:space="0" w:color="auto"/>
                        <w:right w:val="none" w:sz="0" w:space="0" w:color="auto"/>
                      </w:divBdr>
                      <w:divsChild>
                        <w:div w:id="212036274">
                          <w:marLeft w:val="0"/>
                          <w:marRight w:val="0"/>
                          <w:marTop w:val="0"/>
                          <w:marBottom w:val="0"/>
                          <w:divBdr>
                            <w:top w:val="none" w:sz="0" w:space="0" w:color="auto"/>
                            <w:left w:val="none" w:sz="0" w:space="0" w:color="auto"/>
                            <w:bottom w:val="none" w:sz="0" w:space="0" w:color="auto"/>
                            <w:right w:val="none" w:sz="0" w:space="0" w:color="auto"/>
                          </w:divBdr>
                        </w:div>
                        <w:div w:id="759182683">
                          <w:marLeft w:val="0"/>
                          <w:marRight w:val="0"/>
                          <w:marTop w:val="0"/>
                          <w:marBottom w:val="0"/>
                          <w:divBdr>
                            <w:top w:val="none" w:sz="0" w:space="0" w:color="auto"/>
                            <w:left w:val="none" w:sz="0" w:space="0" w:color="auto"/>
                            <w:bottom w:val="none" w:sz="0" w:space="0" w:color="auto"/>
                            <w:right w:val="none" w:sz="0" w:space="0" w:color="auto"/>
                          </w:divBdr>
                          <w:divsChild>
                            <w:div w:id="14579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15464">
      <w:bodyDiv w:val="1"/>
      <w:marLeft w:val="0"/>
      <w:marRight w:val="0"/>
      <w:marTop w:val="0"/>
      <w:marBottom w:val="0"/>
      <w:divBdr>
        <w:top w:val="none" w:sz="0" w:space="0" w:color="auto"/>
        <w:left w:val="none" w:sz="0" w:space="0" w:color="auto"/>
        <w:bottom w:val="none" w:sz="0" w:space="0" w:color="auto"/>
        <w:right w:val="none" w:sz="0" w:space="0" w:color="auto"/>
      </w:divBdr>
    </w:div>
    <w:div w:id="2081362583">
      <w:bodyDiv w:val="1"/>
      <w:marLeft w:val="0"/>
      <w:marRight w:val="0"/>
      <w:marTop w:val="0"/>
      <w:marBottom w:val="0"/>
      <w:divBdr>
        <w:top w:val="none" w:sz="0" w:space="0" w:color="auto"/>
        <w:left w:val="none" w:sz="0" w:space="0" w:color="auto"/>
        <w:bottom w:val="none" w:sz="0" w:space="0" w:color="auto"/>
        <w:right w:val="none" w:sz="0" w:space="0" w:color="auto"/>
      </w:divBdr>
      <w:divsChild>
        <w:div w:id="1856574814">
          <w:marLeft w:val="0"/>
          <w:marRight w:val="0"/>
          <w:marTop w:val="0"/>
          <w:marBottom w:val="0"/>
          <w:divBdr>
            <w:top w:val="none" w:sz="0" w:space="0" w:color="auto"/>
            <w:left w:val="none" w:sz="0" w:space="0" w:color="auto"/>
            <w:bottom w:val="none" w:sz="0" w:space="0" w:color="auto"/>
            <w:right w:val="none" w:sz="0" w:space="0" w:color="auto"/>
          </w:divBdr>
        </w:div>
        <w:div w:id="1982151113">
          <w:marLeft w:val="0"/>
          <w:marRight w:val="0"/>
          <w:marTop w:val="0"/>
          <w:marBottom w:val="0"/>
          <w:divBdr>
            <w:top w:val="none" w:sz="0" w:space="0" w:color="auto"/>
            <w:left w:val="none" w:sz="0" w:space="0" w:color="auto"/>
            <w:bottom w:val="none" w:sz="0" w:space="0" w:color="auto"/>
            <w:right w:val="none" w:sz="0" w:space="0" w:color="auto"/>
          </w:divBdr>
          <w:divsChild>
            <w:div w:id="9677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5661">
      <w:bodyDiv w:val="1"/>
      <w:marLeft w:val="0"/>
      <w:marRight w:val="0"/>
      <w:marTop w:val="0"/>
      <w:marBottom w:val="0"/>
      <w:divBdr>
        <w:top w:val="none" w:sz="0" w:space="0" w:color="auto"/>
        <w:left w:val="none" w:sz="0" w:space="0" w:color="auto"/>
        <w:bottom w:val="none" w:sz="0" w:space="0" w:color="auto"/>
        <w:right w:val="none" w:sz="0" w:space="0" w:color="auto"/>
      </w:divBdr>
    </w:div>
    <w:div w:id="213197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orxiv.org/content/10.1101/685172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15</Pages>
  <Words>7678</Words>
  <Characters>43769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
  <LinksUpToDate>false</LinksUpToDate>
  <CharactersWithSpaces>51345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Karen Mohlke</dc:creator>
  <cp:keywords/>
  <dc:description/>
  <cp:lastModifiedBy>Cassie Spracklen</cp:lastModifiedBy>
  <cp:revision>213</cp:revision>
  <cp:lastPrinted>2019-09-11T18:51:00Z</cp:lastPrinted>
  <dcterms:created xsi:type="dcterms:W3CDTF">2018-03-08T00:26:00Z</dcterms:created>
  <dcterms:modified xsi:type="dcterms:W3CDTF">2019-10-20T01:44:00Z</dcterms:modified>
  <cp:category/>
</cp:coreProperties>
</file>